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3.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4.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5.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6.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7.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8.xml" ContentType="application/vnd.openxmlformats-officedocument.themeOverrid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9.xml" ContentType="application/vnd.openxmlformats-officedocument.themeOverrid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10.xml" ContentType="application/vnd.openxmlformats-officedocument.themeOverrid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11.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72222AF" w14:textId="4BED6687" w:rsidR="005B73EF" w:rsidRDefault="00786A7F" w:rsidP="0028150E">
      <w:pPr>
        <w:pStyle w:val="Subtitle"/>
        <w:rPr>
          <w:rFonts w:cstheme="minorHAnsi"/>
        </w:rPr>
      </w:pPr>
      <w:bookmarkStart w:id="0" w:name="_GoBack"/>
      <w:bookmarkEnd w:id="0"/>
      <w:r>
        <w:rPr>
          <w:rFonts w:cstheme="minorHAnsi"/>
          <w:noProof/>
        </w:rPr>
        <mc:AlternateContent>
          <mc:Choice Requires="wps">
            <w:drawing>
              <wp:anchor distT="0" distB="0" distL="114300" distR="114300" simplePos="0" relativeHeight="251658307" behindDoc="0" locked="0" layoutInCell="1" allowOverlap="1" wp14:anchorId="6D831FA8" wp14:editId="1ED4AB08">
                <wp:simplePos x="0" y="0"/>
                <wp:positionH relativeFrom="column">
                  <wp:posOffset>114300</wp:posOffset>
                </wp:positionH>
                <wp:positionV relativeFrom="paragraph">
                  <wp:posOffset>-895350</wp:posOffset>
                </wp:positionV>
                <wp:extent cx="5219700" cy="596900"/>
                <wp:effectExtent l="0" t="0" r="19050" b="12700"/>
                <wp:wrapNone/>
                <wp:docPr id="277" name="Text Box 277"/>
                <wp:cNvGraphicFramePr/>
                <a:graphic xmlns:a="http://schemas.openxmlformats.org/drawingml/2006/main">
                  <a:graphicData uri="http://schemas.microsoft.com/office/word/2010/wordprocessingShape">
                    <wps:wsp>
                      <wps:cNvSpPr txBox="1"/>
                      <wps:spPr>
                        <a:xfrm>
                          <a:off x="0" y="0"/>
                          <a:ext cx="5219700" cy="596900"/>
                        </a:xfrm>
                        <a:prstGeom prst="rect">
                          <a:avLst/>
                        </a:prstGeom>
                        <a:solidFill>
                          <a:schemeClr val="lt1"/>
                        </a:solidFill>
                        <a:ln w="6350">
                          <a:solidFill>
                            <a:prstClr val="black"/>
                          </a:solidFill>
                        </a:ln>
                      </wps:spPr>
                      <wps:txbx>
                        <w:txbxContent>
                          <w:p w14:paraId="3774E12B" w14:textId="19164E2F" w:rsidR="004925DA" w:rsidRDefault="004925DA">
                            <w:r w:rsidRPr="000252B5">
                              <w:rPr>
                                <w:noProof/>
                              </w:rPr>
                              <w:drawing>
                                <wp:inline distT="0" distB="0" distL="0" distR="0" wp14:anchorId="07C20D49" wp14:editId="3A846371">
                                  <wp:extent cx="5029200" cy="554502"/>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029200" cy="55450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6D831FA8" id="_x0000_t202" coordsize="21600,21600" o:spt="202" path="m,l,21600r21600,l21600,xe">
                <v:stroke joinstyle="miter"/>
                <v:path gradientshapeok="t" o:connecttype="rect"/>
              </v:shapetype>
              <v:shape id="Text Box 277" o:spid="_x0000_s1026" type="#_x0000_t202" style="position:absolute;margin-left:9pt;margin-top:-70.5pt;width:411pt;height:47pt;z-index:25165830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" fillcolor="white [3201]" strokeweight=".5pt">
                <v:textbox>
                  <w:txbxContent>
                    <w:p w14:paraId="3774E12B" w14:textId="19164E2F" w:rsidR="004925DA" w:rsidRDefault="004925DA">
                      <w:r w:rsidRPr="000252B5">
                        <w:rPr>
                          <w:noProof/>
                        </w:rPr>
                        <w:drawing>
                          <wp:inline distT="0" distB="0" distL="0" distR="0" wp14:anchorId="07C20D49" wp14:editId="3A846371">
                            <wp:extent cx="5029200" cy="554502"/>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029200" cy="554502"/>
                                    </a:xfrm>
                                    <a:prstGeom prst="rect">
                                      <a:avLst/>
                                    </a:prstGeom>
                                  </pic:spPr>
                                </pic:pic>
                              </a:graphicData>
                            </a:graphic>
                          </wp:inline>
                        </w:drawing>
                      </w:r>
                    </w:p>
                  </w:txbxContent>
                </v:textbox>
              </v:shape>
            </w:pict>
          </mc:Fallback>
        </mc:AlternateContent>
      </w:r>
      <w:r w:rsidR="009F77DE">
        <w:rPr>
          <w:rFonts w:cstheme="minorHAnsi"/>
          <w:noProof/>
        </w:rPr>
        <mc:AlternateContent>
          <mc:Choice Requires="wps">
            <w:drawing>
              <wp:anchor distT="0" distB="0" distL="114300" distR="114300" simplePos="0" relativeHeight="251658285" behindDoc="0" locked="0" layoutInCell="1" allowOverlap="1" wp14:anchorId="07315357" wp14:editId="36DE3201">
                <wp:simplePos x="0" y="0"/>
                <wp:positionH relativeFrom="column">
                  <wp:posOffset>-786809</wp:posOffset>
                </wp:positionH>
                <wp:positionV relativeFrom="paragraph">
                  <wp:posOffset>-659219</wp:posOffset>
                </wp:positionV>
                <wp:extent cx="7517218" cy="2179675"/>
                <wp:effectExtent l="0" t="0" r="26670" b="11430"/>
                <wp:wrapNone/>
                <wp:docPr id="219" name="Text Box 219"/>
                <wp:cNvGraphicFramePr/>
                <a:graphic xmlns:a="http://schemas.openxmlformats.org/drawingml/2006/main">
                  <a:graphicData uri="http://schemas.microsoft.com/office/word/2010/wordprocessingShape">
                    <wps:wsp>
                      <wps:cNvSpPr txBox="1"/>
                      <wps:spPr>
                        <a:xfrm>
                          <a:off x="0" y="0"/>
                          <a:ext cx="7517218" cy="2179675"/>
                        </a:xfrm>
                        <a:prstGeom prst="rect">
                          <a:avLst/>
                        </a:prstGeom>
                        <a:solidFill>
                          <a:schemeClr val="accent6">
                            <a:lumMod val="50000"/>
                          </a:schemeClr>
                        </a:solidFill>
                        <a:ln w="6350">
                          <a:solidFill>
                            <a:prstClr val="black"/>
                          </a:solidFill>
                        </a:ln>
                      </wps:spPr>
                      <wps:txbx>
                        <w:txbxContent>
                          <w:p w14:paraId="366EA28C" w14:textId="3E8D0F6B" w:rsidR="004925DA" w:rsidRDefault="004925DA" w:rsidP="00786A7F">
                            <w:pPr>
                              <w:rPr>
                                <w:color w:val="BDD6EE" w:themeColor="accent1" w:themeTint="66"/>
                                <w:sz w:val="72"/>
                                <w:szCs w:val="72"/>
                              </w:rPr>
                            </w:pPr>
                          </w:p>
                          <w:p w14:paraId="692720C6" w14:textId="1ED374C9" w:rsidR="004925DA" w:rsidRPr="00571B1A" w:rsidRDefault="004925DA" w:rsidP="00571B1A">
                            <w:pPr>
                              <w:jc w:val="center"/>
                              <w:rPr>
                                <w:color w:val="BDD6EE" w:themeColor="accent1" w:themeTint="66"/>
                                <w:sz w:val="72"/>
                                <w:szCs w:val="72"/>
                              </w:rPr>
                            </w:pPr>
                            <w:r w:rsidRPr="00571B1A">
                              <w:rPr>
                                <w:color w:val="BDD6EE" w:themeColor="accent1" w:themeTint="66"/>
                                <w:sz w:val="72"/>
                                <w:szCs w:val="72"/>
                              </w:rPr>
                              <w:t>CAMBODIA</w:t>
                            </w:r>
                          </w:p>
                          <w:p w14:paraId="6854E708" w14:textId="64CB5FCD" w:rsidR="004925DA" w:rsidRPr="00571B1A" w:rsidRDefault="004925DA" w:rsidP="00571B1A">
                            <w:pPr>
                              <w:jc w:val="center"/>
                              <w:rPr>
                                <w:color w:val="BDD6EE" w:themeColor="accent1" w:themeTint="66"/>
                                <w:sz w:val="72"/>
                                <w:szCs w:val="72"/>
                              </w:rPr>
                            </w:pPr>
                            <w:r w:rsidRPr="00571B1A">
                              <w:rPr>
                                <w:color w:val="BDD6EE" w:themeColor="accent1" w:themeTint="66"/>
                                <w:sz w:val="72"/>
                                <w:szCs w:val="72"/>
                              </w:rPr>
                              <w:t>SCOPING PHASE REPORT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315357" id="Text Box 219" o:spid="_x0000_s1027" type="#_x0000_t202" style="position:absolute;margin-left:-61.95pt;margin-top:-51.9pt;width:591.9pt;height:171.65pt;z-index:2516582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" fillcolor="#375623 [1609]" strokeweight=".5pt">
                <v:textbox>
                  <w:txbxContent>
                    <w:p w14:paraId="366EA28C" w14:textId="3E8D0F6B" w:rsidR="004925DA" w:rsidRDefault="004925DA" w:rsidP="00786A7F">
                      <w:pPr>
                        <w:rPr>
                          <w:color w:val="BDD6EE" w:themeColor="accent1" w:themeTint="66"/>
                          <w:sz w:val="72"/>
                          <w:szCs w:val="72"/>
                        </w:rPr>
                      </w:pPr>
                    </w:p>
                    <w:p w14:paraId="692720C6" w14:textId="1ED374C9" w:rsidR="004925DA" w:rsidRPr="00571B1A" w:rsidRDefault="004925DA" w:rsidP="00571B1A">
                      <w:pPr>
                        <w:jc w:val="center"/>
                        <w:rPr>
                          <w:color w:val="BDD6EE" w:themeColor="accent1" w:themeTint="66"/>
                          <w:sz w:val="72"/>
                          <w:szCs w:val="72"/>
                        </w:rPr>
                      </w:pPr>
                      <w:r w:rsidRPr="00571B1A">
                        <w:rPr>
                          <w:color w:val="BDD6EE" w:themeColor="accent1" w:themeTint="66"/>
                          <w:sz w:val="72"/>
                          <w:szCs w:val="72"/>
                        </w:rPr>
                        <w:t>CAMBODIA</w:t>
                      </w:r>
                    </w:p>
                    <w:p w14:paraId="6854E708" w14:textId="64CB5FCD" w:rsidR="004925DA" w:rsidRPr="00571B1A" w:rsidRDefault="004925DA" w:rsidP="00571B1A">
                      <w:pPr>
                        <w:jc w:val="center"/>
                        <w:rPr>
                          <w:color w:val="BDD6EE" w:themeColor="accent1" w:themeTint="66"/>
                          <w:sz w:val="72"/>
                          <w:szCs w:val="72"/>
                        </w:rPr>
                      </w:pPr>
                      <w:r w:rsidRPr="00571B1A">
                        <w:rPr>
                          <w:color w:val="BDD6EE" w:themeColor="accent1" w:themeTint="66"/>
                          <w:sz w:val="72"/>
                          <w:szCs w:val="72"/>
                        </w:rPr>
                        <w:t>SCOPING PHASE REPORT</w:t>
                      </w:r>
                    </w:p>
                  </w:txbxContent>
                </v:textbox>
              </v:shape>
            </w:pict>
          </mc:Fallback>
        </mc:AlternateContent>
      </w:r>
    </w:p>
    <w:p w14:paraId="7399865D" w14:textId="51BCAFCC" w:rsidR="00417F3A" w:rsidRDefault="00417F3A" w:rsidP="007E7884">
      <w:pPr>
        <w:pStyle w:val="Heading1"/>
      </w:pPr>
      <w:bookmarkStart w:id="1" w:name="_Hlk53586732"/>
      <w:bookmarkEnd w:id="1"/>
    </w:p>
    <w:p w14:paraId="63C4821D" w14:textId="42C23B03" w:rsidR="00417F3A" w:rsidRDefault="00417F3A" w:rsidP="00417F3A"/>
    <w:p w14:paraId="04C074C5" w14:textId="2EC80E65" w:rsidR="00417F3A" w:rsidRPr="00417F3A" w:rsidRDefault="00417F3A" w:rsidP="00417F3A"/>
    <w:p w14:paraId="03265FD5" w14:textId="48390916" w:rsidR="00DD7089" w:rsidRDefault="00571B1A">
      <w:pPr>
        <w:rPr>
          <w:rFonts w:asciiTheme="majorHAnsi" w:eastAsiaTheme="majorEastAsia" w:hAnsiTheme="majorHAnsi" w:cstheme="majorBidi"/>
          <w:color w:val="2E74B5" w:themeColor="accent1" w:themeShade="BF"/>
          <w:sz w:val="32"/>
          <w:szCs w:val="32"/>
        </w:rPr>
      </w:pPr>
      <w:r>
        <w:rPr>
          <w:noProof/>
        </w:rPr>
        <mc:AlternateContent>
          <mc:Choice Requires="wps">
            <w:drawing>
              <wp:anchor distT="0" distB="0" distL="114300" distR="114300" simplePos="0" relativeHeight="251658287" behindDoc="0" locked="0" layoutInCell="1" allowOverlap="1" wp14:anchorId="4F1E6237" wp14:editId="7D23C8F5">
                <wp:simplePos x="0" y="0"/>
                <wp:positionH relativeFrom="column">
                  <wp:posOffset>-889000</wp:posOffset>
                </wp:positionH>
                <wp:positionV relativeFrom="paragraph">
                  <wp:posOffset>5720715</wp:posOffset>
                </wp:positionV>
                <wp:extent cx="7708900" cy="1155700"/>
                <wp:effectExtent l="0" t="0" r="6350" b="6350"/>
                <wp:wrapNone/>
                <wp:docPr id="225" name="Text Box 225"/>
                <wp:cNvGraphicFramePr/>
                <a:graphic xmlns:a="http://schemas.openxmlformats.org/drawingml/2006/main">
                  <a:graphicData uri="http://schemas.microsoft.com/office/word/2010/wordprocessingShape">
                    <wps:wsp>
                      <wps:cNvSpPr txBox="1"/>
                      <wps:spPr>
                        <a:xfrm>
                          <a:off x="0" y="0"/>
                          <a:ext cx="7708900" cy="1155700"/>
                        </a:xfrm>
                        <a:prstGeom prst="rect">
                          <a:avLst/>
                        </a:prstGeom>
                        <a:solidFill>
                          <a:schemeClr val="accent1">
                            <a:lumMod val="20000"/>
                            <a:lumOff val="80000"/>
                          </a:schemeClr>
                        </a:solidFill>
                        <a:ln w="6350">
                          <a:noFill/>
                        </a:ln>
                      </wps:spPr>
                      <wps:txbx>
                        <w:txbxContent>
                          <w:p w14:paraId="1B97FBB7" w14:textId="13C2EF7A" w:rsidR="004925DA" w:rsidRDefault="004925DA">
                            <w:r>
                              <w:t xml:space="preserve">Gayathri Lokuge, Kyoko Kusakabe, Prak Sereyvath, Derek Johnson, Ben Belton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F1E6237" id="Text Box 225" o:spid="_x0000_s1028" type="#_x0000_t202" style="position:absolute;margin-left:-70pt;margin-top:450.45pt;width:607pt;height:91pt;z-index:25165828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" fillcolor="#deeaf6 [660]" stroked="f" strokeweight=".5pt">
                <v:textbox>
                  <w:txbxContent>
                    <w:p w14:paraId="1B97FBB7" w14:textId="13C2EF7A" w:rsidR="004925DA" w:rsidRDefault="004925DA">
                      <w:r>
                        <w:t xml:space="preserve">Gayathri Lokuge, Kyoko Kusakabe, Prak Sereyvath, Derek Johnson, Ben Belton  </w:t>
                      </w:r>
                    </w:p>
                  </w:txbxContent>
                </v:textbox>
              </v:shape>
            </w:pict>
          </mc:Fallback>
        </mc:AlternateContent>
      </w:r>
      <w:r>
        <w:rPr>
          <w:noProof/>
        </w:rPr>
        <mc:AlternateContent>
          <mc:Choice Requires="wps">
            <w:drawing>
              <wp:anchor distT="0" distB="0" distL="114300" distR="114300" simplePos="0" relativeHeight="251658286" behindDoc="0" locked="0" layoutInCell="1" allowOverlap="1" wp14:anchorId="3F601FAC" wp14:editId="77E0A70F">
                <wp:simplePos x="0" y="0"/>
                <wp:positionH relativeFrom="column">
                  <wp:posOffset>-748030</wp:posOffset>
                </wp:positionH>
                <wp:positionV relativeFrom="paragraph">
                  <wp:posOffset>6876415</wp:posOffset>
                </wp:positionV>
                <wp:extent cx="7504430" cy="914400"/>
                <wp:effectExtent l="0" t="0" r="20320" b="19050"/>
                <wp:wrapNone/>
                <wp:docPr id="222" name="Text Box 222"/>
                <wp:cNvGraphicFramePr/>
                <a:graphic xmlns:a="http://schemas.openxmlformats.org/drawingml/2006/main">
                  <a:graphicData uri="http://schemas.microsoft.com/office/word/2010/wordprocessingShape">
                    <wps:wsp>
                      <wps:cNvSpPr txBox="1"/>
                      <wps:spPr>
                        <a:xfrm>
                          <a:off x="0" y="0"/>
                          <a:ext cx="7504430" cy="914400"/>
                        </a:xfrm>
                        <a:prstGeom prst="rect">
                          <a:avLst/>
                        </a:prstGeom>
                        <a:solidFill>
                          <a:schemeClr val="lt1"/>
                        </a:solidFill>
                        <a:ln w="6350">
                          <a:solidFill>
                            <a:prstClr val="black"/>
                          </a:solidFill>
                        </a:ln>
                      </wps:spPr>
                      <wps:txbx>
                        <w:txbxContent>
                          <w:p w14:paraId="6012AE47" w14:textId="68B0DE07" w:rsidR="004925DA" w:rsidRDefault="004925DA">
                            <w:r>
                              <w:rPr>
                                <w:noProof/>
                              </w:rPr>
                              <w:drawing>
                                <wp:inline distT="0" distB="0" distL="0" distR="0" wp14:anchorId="64429419" wp14:editId="2BD13379">
                                  <wp:extent cx="7442200" cy="787400"/>
                                  <wp:effectExtent l="0" t="0" r="6350" b="0"/>
                                  <wp:docPr id="224" name="Picture 9"/>
                                  <wp:cNvGraphicFramePr/>
                                  <a:graphic xmlns:a="http://schemas.openxmlformats.org/drawingml/2006/main">
                                    <a:graphicData uri="http://schemas.openxmlformats.org/drawingml/2006/picture">
                                      <pic:pic xmlns:pic="http://schemas.openxmlformats.org/drawingml/2006/picture">
                                        <pic:nvPicPr>
                                          <pic:cNvPr id="10" name="Picture 9"/>
                                          <pic:cNvPicPr/>
                                        </pic:nvPicPr>
                                        <pic:blipFill rotWithShape="1">
                                          <a:blip r:embed="rId9">
                                            <a:extLst>
                                              <a:ext uri="{BEBA8EAE-BF5A-486C-A8C5-ECC9F3942E4B}">
                                                <a14:imgProps xmlns:a14="http://schemas.microsoft.com/office/drawing/2010/main">
                                                  <a14:imgLayer r:embed="rId10">
                                                    <a14:imgEffect>
                                                      <a14:colorTemperature colorTemp="5331"/>
                                                    </a14:imgEffect>
                                                    <a14:imgEffect>
                                                      <a14:saturation sat="114000"/>
                                                    </a14:imgEffect>
                                                  </a14:imgLayer>
                                                </a14:imgProps>
                                              </a:ext>
                                            </a:extLst>
                                          </a:blip>
                                          <a:srcRect l="25542" t="27048" r="24967" b="60932"/>
                                          <a:stretch/>
                                        </pic:blipFill>
                                        <pic:spPr bwMode="auto">
                                          <a:xfrm>
                                            <a:off x="0" y="0"/>
                                            <a:ext cx="7445859" cy="78778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F601FAC" id="Text Box 222" o:spid="_x0000_s1029" type="#_x0000_t202" style="position:absolute;margin-left:-58.9pt;margin-top:541.45pt;width:590.9pt;height:1in;z-index:25165828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" fillcolor="white [3201]" strokeweight=".5pt">
                <v:textbox>
                  <w:txbxContent>
                    <w:p w14:paraId="6012AE47" w14:textId="68B0DE07" w:rsidR="004925DA" w:rsidRDefault="004925DA">
                      <w:r>
                        <w:rPr>
                          <w:noProof/>
                        </w:rPr>
                        <w:drawing>
                          <wp:inline distT="0" distB="0" distL="0" distR="0" wp14:anchorId="64429419" wp14:editId="2BD13379">
                            <wp:extent cx="7442200" cy="787400"/>
                            <wp:effectExtent l="0" t="0" r="6350" b="0"/>
                            <wp:docPr id="224" name="Picture 9"/>
                            <wp:cNvGraphicFramePr/>
                            <a:graphic xmlns:a="http://schemas.openxmlformats.org/drawingml/2006/main">
                              <a:graphicData uri="http://schemas.openxmlformats.org/drawingml/2006/picture">
                                <pic:pic xmlns:pic="http://schemas.openxmlformats.org/drawingml/2006/picture">
                                  <pic:nvPicPr>
                                    <pic:cNvPr id="10" name="Picture 9"/>
                                    <pic:cNvPicPr/>
                                  </pic:nvPicPr>
                                  <pic:blipFill rotWithShape="1">
                                    <a:blip r:embed="rId9">
                                      <a:extLst>
                                        <a:ext uri="{BEBA8EAE-BF5A-486C-A8C5-ECC9F3942E4B}">
                                          <a14:imgProps xmlns:a14="http://schemas.microsoft.com/office/drawing/2010/main">
                                            <a14:imgLayer r:embed="rId10">
                                              <a14:imgEffect>
                                                <a14:colorTemperature colorTemp="5331"/>
                                              </a14:imgEffect>
                                              <a14:imgEffect>
                                                <a14:saturation sat="114000"/>
                                              </a14:imgEffect>
                                            </a14:imgLayer>
                                          </a14:imgProps>
                                        </a:ext>
                                      </a:extLst>
                                    </a:blip>
                                    <a:srcRect l="25542" t="27048" r="24967" b="60932"/>
                                    <a:stretch/>
                                  </pic:blipFill>
                                  <pic:spPr bwMode="auto">
                                    <a:xfrm>
                                      <a:off x="0" y="0"/>
                                      <a:ext cx="7445859" cy="787787"/>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9F77DE">
        <w:rPr>
          <w:noProof/>
        </w:rPr>
        <mc:AlternateContent>
          <mc:Choice Requires="wps">
            <w:drawing>
              <wp:anchor distT="0" distB="0" distL="114300" distR="114300" simplePos="0" relativeHeight="251658284" behindDoc="0" locked="0" layoutInCell="1" allowOverlap="1" wp14:anchorId="43B1EE79" wp14:editId="4833A2C2">
                <wp:simplePos x="0" y="0"/>
                <wp:positionH relativeFrom="page">
                  <wp:align>right</wp:align>
                </wp:positionH>
                <wp:positionV relativeFrom="paragraph">
                  <wp:posOffset>376555</wp:posOffset>
                </wp:positionV>
                <wp:extent cx="7719060" cy="5359400"/>
                <wp:effectExtent l="0" t="0" r="15240" b="12700"/>
                <wp:wrapSquare wrapText="bothSides"/>
                <wp:docPr id="216" name="Text Box 216"/>
                <wp:cNvGraphicFramePr/>
                <a:graphic xmlns:a="http://schemas.openxmlformats.org/drawingml/2006/main">
                  <a:graphicData uri="http://schemas.microsoft.com/office/word/2010/wordprocessingShape">
                    <wps:wsp>
                      <wps:cNvSpPr txBox="1"/>
                      <wps:spPr>
                        <a:xfrm>
                          <a:off x="0" y="0"/>
                          <a:ext cx="7719060" cy="5359400"/>
                        </a:xfrm>
                        <a:prstGeom prst="rect">
                          <a:avLst/>
                        </a:prstGeom>
                        <a:solidFill>
                          <a:schemeClr val="lt1"/>
                        </a:solidFill>
                        <a:ln w="6350">
                          <a:solidFill>
                            <a:prstClr val="black"/>
                          </a:solidFill>
                        </a:ln>
                      </wps:spPr>
                      <wps:txbx>
                        <w:txbxContent>
                          <w:p w14:paraId="0C4EB7A2" w14:textId="5DEED027" w:rsidR="004925DA" w:rsidRDefault="004925DA">
                            <w:r>
                              <w:rPr>
                                <w:noProof/>
                              </w:rPr>
                              <w:drawing>
                                <wp:inline distT="0" distB="0" distL="0" distR="0" wp14:anchorId="1BC3E566" wp14:editId="04A36305">
                                  <wp:extent cx="7666075" cy="5264785"/>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BEBA8EAE-BF5A-486C-A8C5-ECC9F3942E4B}">
                                                <a14:imgProps xmlns:a14="http://schemas.microsoft.com/office/drawing/2010/main">
                                                  <a14:imgLayer r:embed="rId12">
                                                    <a14:imgEffect>
                                                      <a14:brightnessContrast bright="2000" contrast="29000"/>
                                                    </a14:imgEffect>
                                                  </a14:imgLayer>
                                                </a14:imgProps>
                                              </a:ext>
                                              <a:ext uri="{28A0092B-C50C-407E-A947-70E740481C1C}">
                                                <a14:useLocalDpi xmlns:a14="http://schemas.microsoft.com/office/drawing/2010/main" val="0"/>
                                              </a:ext>
                                            </a:extLst>
                                          </a:blip>
                                          <a:srcRect/>
                                          <a:stretch>
                                            <a:fillRect/>
                                          </a:stretch>
                                        </pic:blipFill>
                                        <pic:spPr bwMode="auto">
                                          <a:xfrm>
                                            <a:off x="0" y="0"/>
                                            <a:ext cx="7668523" cy="526646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B1EE79" id="Text Box 216" o:spid="_x0000_s1030" type="#_x0000_t202" style="position:absolute;margin-left:556.6pt;margin-top:29.65pt;width:607.8pt;height:422pt;z-index:251658284;visibility:visible;mso-wrap-style:square;mso-height-percent:0;mso-wrap-distance-left:9pt;mso-wrap-distance-top:0;mso-wrap-distance-right:9pt;mso-wrap-distance-bottom:0;mso-position-horizontal:right;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" fillcolor="white [3201]" strokeweight=".5pt">
                <v:textbox>
                  <w:txbxContent>
                    <w:p w14:paraId="0C4EB7A2" w14:textId="5DEED027" w:rsidR="004925DA" w:rsidRDefault="004925DA">
                      <w:r>
                        <w:rPr>
                          <w:noProof/>
                        </w:rPr>
                        <w:drawing>
                          <wp:inline distT="0" distB="0" distL="0" distR="0" wp14:anchorId="1BC3E566" wp14:editId="04A36305">
                            <wp:extent cx="7666075" cy="5264785"/>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BEBA8EAE-BF5A-486C-A8C5-ECC9F3942E4B}">
                                          <a14:imgProps xmlns:a14="http://schemas.microsoft.com/office/drawing/2010/main">
                                            <a14:imgLayer r:embed="rId12">
                                              <a14:imgEffect>
                                                <a14:brightnessContrast bright="2000" contrast="29000"/>
                                              </a14:imgEffect>
                                            </a14:imgLayer>
                                          </a14:imgProps>
                                        </a:ext>
                                        <a:ext uri="{28A0092B-C50C-407E-A947-70E740481C1C}">
                                          <a14:useLocalDpi xmlns:a14="http://schemas.microsoft.com/office/drawing/2010/main" val="0"/>
                                        </a:ext>
                                      </a:extLst>
                                    </a:blip>
                                    <a:srcRect/>
                                    <a:stretch>
                                      <a:fillRect/>
                                    </a:stretch>
                                  </pic:blipFill>
                                  <pic:spPr bwMode="auto">
                                    <a:xfrm>
                                      <a:off x="0" y="0"/>
                                      <a:ext cx="7668523" cy="5266466"/>
                                    </a:xfrm>
                                    <a:prstGeom prst="rect">
                                      <a:avLst/>
                                    </a:prstGeom>
                                    <a:noFill/>
                                    <a:ln>
                                      <a:noFill/>
                                    </a:ln>
                                  </pic:spPr>
                                </pic:pic>
                              </a:graphicData>
                            </a:graphic>
                          </wp:inline>
                        </w:drawing>
                      </w:r>
                    </w:p>
                  </w:txbxContent>
                </v:textbox>
                <w10:wrap type="square" anchorx="page"/>
              </v:shape>
            </w:pict>
          </mc:Fallback>
        </mc:AlternateContent>
      </w:r>
      <w:r w:rsidR="00DD7089">
        <w:br w:type="page"/>
      </w:r>
    </w:p>
    <w:sdt>
      <w:sdtPr>
        <w:rPr>
          <w:rFonts w:asciiTheme="minorHAnsi" w:eastAsiaTheme="minorHAnsi" w:hAnsiTheme="minorHAnsi" w:cstheme="minorBidi"/>
          <w:color w:val="auto"/>
          <w:sz w:val="22"/>
          <w:szCs w:val="22"/>
        </w:rPr>
        <w:id w:val="-1155057395"/>
        <w:docPartObj>
          <w:docPartGallery w:val="Table of Contents"/>
          <w:docPartUnique/>
        </w:docPartObj>
      </w:sdtPr>
      <w:sdtEndPr>
        <w:rPr>
          <w:b/>
          <w:bCs/>
          <w:noProof/>
        </w:rPr>
      </w:sdtEndPr>
      <w:sdtContent>
        <w:p w14:paraId="399B5B05" w14:textId="200792B7" w:rsidR="00053039" w:rsidRDefault="00053039">
          <w:pPr>
            <w:pStyle w:val="TOCHeading"/>
          </w:pPr>
          <w:r>
            <w:t>Contents</w:t>
          </w:r>
        </w:p>
        <w:p w14:paraId="1B30E35E" w14:textId="14C3B93B" w:rsidR="00053039" w:rsidRDefault="00053039">
          <w:pPr>
            <w:pStyle w:val="TOC1"/>
            <w:tabs>
              <w:tab w:val="right" w:leader="dot" w:pos="9350"/>
            </w:tabs>
            <w:rPr>
              <w:noProof/>
            </w:rPr>
          </w:pPr>
          <w:r>
            <w:fldChar w:fldCharType="begin"/>
          </w:r>
          <w:r>
            <w:instrText xml:space="preserve"> TOC \o "1-3" \h \z \u </w:instrText>
          </w:r>
          <w:r>
            <w:fldChar w:fldCharType="separate"/>
          </w:r>
          <w:hyperlink w:anchor="_Toc56472666" w:history="1">
            <w:r w:rsidRPr="00E94044">
              <w:rPr>
                <w:rStyle w:val="Hyperlink"/>
                <w:noProof/>
              </w:rPr>
              <w:t>Introduction</w:t>
            </w:r>
            <w:r>
              <w:rPr>
                <w:noProof/>
                <w:webHidden/>
              </w:rPr>
              <w:tab/>
            </w:r>
            <w:r>
              <w:rPr>
                <w:noProof/>
                <w:webHidden/>
              </w:rPr>
              <w:fldChar w:fldCharType="begin"/>
            </w:r>
            <w:r>
              <w:rPr>
                <w:noProof/>
                <w:webHidden/>
              </w:rPr>
              <w:instrText xml:space="preserve"> PAGEREF _Toc56472666 \h </w:instrText>
            </w:r>
            <w:r>
              <w:rPr>
                <w:noProof/>
                <w:webHidden/>
              </w:rPr>
            </w:r>
            <w:r>
              <w:rPr>
                <w:noProof/>
                <w:webHidden/>
              </w:rPr>
              <w:fldChar w:fldCharType="separate"/>
            </w:r>
            <w:r>
              <w:rPr>
                <w:noProof/>
                <w:webHidden/>
              </w:rPr>
              <w:t>3</w:t>
            </w:r>
            <w:r>
              <w:rPr>
                <w:noProof/>
                <w:webHidden/>
              </w:rPr>
              <w:fldChar w:fldCharType="end"/>
            </w:r>
          </w:hyperlink>
        </w:p>
        <w:p w14:paraId="3D8F5C33" w14:textId="31EC9705" w:rsidR="00053039" w:rsidRDefault="00E75D8B">
          <w:pPr>
            <w:pStyle w:val="TOC1"/>
            <w:tabs>
              <w:tab w:val="right" w:leader="dot" w:pos="9350"/>
            </w:tabs>
            <w:rPr>
              <w:noProof/>
            </w:rPr>
          </w:pPr>
          <w:hyperlink w:anchor="_Toc56472667" w:history="1">
            <w:r w:rsidR="00053039" w:rsidRPr="00E94044">
              <w:rPr>
                <w:rStyle w:val="Hyperlink"/>
                <w:noProof/>
              </w:rPr>
              <w:t>Methods and data sources during scoping phase</w:t>
            </w:r>
            <w:r w:rsidR="00053039">
              <w:rPr>
                <w:noProof/>
                <w:webHidden/>
              </w:rPr>
              <w:tab/>
            </w:r>
            <w:r w:rsidR="00053039">
              <w:rPr>
                <w:noProof/>
                <w:webHidden/>
              </w:rPr>
              <w:fldChar w:fldCharType="begin"/>
            </w:r>
            <w:r w:rsidR="00053039">
              <w:rPr>
                <w:noProof/>
                <w:webHidden/>
              </w:rPr>
              <w:instrText xml:space="preserve"> PAGEREF _Toc56472667 \h </w:instrText>
            </w:r>
            <w:r w:rsidR="00053039">
              <w:rPr>
                <w:noProof/>
                <w:webHidden/>
              </w:rPr>
            </w:r>
            <w:r w:rsidR="00053039">
              <w:rPr>
                <w:noProof/>
                <w:webHidden/>
              </w:rPr>
              <w:fldChar w:fldCharType="separate"/>
            </w:r>
            <w:r w:rsidR="00053039">
              <w:rPr>
                <w:noProof/>
                <w:webHidden/>
              </w:rPr>
              <w:t>5</w:t>
            </w:r>
            <w:r w:rsidR="00053039">
              <w:rPr>
                <w:noProof/>
                <w:webHidden/>
              </w:rPr>
              <w:fldChar w:fldCharType="end"/>
            </w:r>
          </w:hyperlink>
        </w:p>
        <w:p w14:paraId="3FD0DC35" w14:textId="5296D69C" w:rsidR="00053039" w:rsidRDefault="00E75D8B">
          <w:pPr>
            <w:pStyle w:val="TOC3"/>
            <w:tabs>
              <w:tab w:val="right" w:leader="dot" w:pos="9350"/>
            </w:tabs>
            <w:rPr>
              <w:noProof/>
            </w:rPr>
          </w:pPr>
          <w:hyperlink w:anchor="_Toc56472668" w:history="1">
            <w:r w:rsidR="00053039" w:rsidRPr="00E94044">
              <w:rPr>
                <w:rStyle w:val="Hyperlink"/>
                <w:noProof/>
              </w:rPr>
              <w:t>Respondent and location selection and sampling</w:t>
            </w:r>
            <w:r w:rsidR="00053039">
              <w:rPr>
                <w:noProof/>
                <w:webHidden/>
              </w:rPr>
              <w:tab/>
            </w:r>
            <w:r w:rsidR="00053039">
              <w:rPr>
                <w:noProof/>
                <w:webHidden/>
              </w:rPr>
              <w:fldChar w:fldCharType="begin"/>
            </w:r>
            <w:r w:rsidR="00053039">
              <w:rPr>
                <w:noProof/>
                <w:webHidden/>
              </w:rPr>
              <w:instrText xml:space="preserve"> PAGEREF _Toc56472668 \h </w:instrText>
            </w:r>
            <w:r w:rsidR="00053039">
              <w:rPr>
                <w:noProof/>
                <w:webHidden/>
              </w:rPr>
            </w:r>
            <w:r w:rsidR="00053039">
              <w:rPr>
                <w:noProof/>
                <w:webHidden/>
              </w:rPr>
              <w:fldChar w:fldCharType="separate"/>
            </w:r>
            <w:r w:rsidR="00053039">
              <w:rPr>
                <w:noProof/>
                <w:webHidden/>
              </w:rPr>
              <w:t>6</w:t>
            </w:r>
            <w:r w:rsidR="00053039">
              <w:rPr>
                <w:noProof/>
                <w:webHidden/>
              </w:rPr>
              <w:fldChar w:fldCharType="end"/>
            </w:r>
          </w:hyperlink>
        </w:p>
        <w:p w14:paraId="4A9CA243" w14:textId="7875A2FC" w:rsidR="00053039" w:rsidRDefault="00E75D8B">
          <w:pPr>
            <w:pStyle w:val="TOC3"/>
            <w:tabs>
              <w:tab w:val="right" w:leader="dot" w:pos="9350"/>
            </w:tabs>
            <w:rPr>
              <w:noProof/>
            </w:rPr>
          </w:pPr>
          <w:hyperlink w:anchor="_Toc56472669" w:history="1">
            <w:r w:rsidR="00053039" w:rsidRPr="00E94044">
              <w:rPr>
                <w:rStyle w:val="Hyperlink"/>
                <w:noProof/>
              </w:rPr>
              <w:t>Challenges during scoping phase and limitations</w:t>
            </w:r>
            <w:r w:rsidR="00053039">
              <w:rPr>
                <w:noProof/>
                <w:webHidden/>
              </w:rPr>
              <w:tab/>
            </w:r>
            <w:r w:rsidR="00053039">
              <w:rPr>
                <w:noProof/>
                <w:webHidden/>
              </w:rPr>
              <w:fldChar w:fldCharType="begin"/>
            </w:r>
            <w:r w:rsidR="00053039">
              <w:rPr>
                <w:noProof/>
                <w:webHidden/>
              </w:rPr>
              <w:instrText xml:space="preserve"> PAGEREF _Toc56472669 \h </w:instrText>
            </w:r>
            <w:r w:rsidR="00053039">
              <w:rPr>
                <w:noProof/>
                <w:webHidden/>
              </w:rPr>
            </w:r>
            <w:r w:rsidR="00053039">
              <w:rPr>
                <w:noProof/>
                <w:webHidden/>
              </w:rPr>
              <w:fldChar w:fldCharType="separate"/>
            </w:r>
            <w:r w:rsidR="00053039">
              <w:rPr>
                <w:noProof/>
                <w:webHidden/>
              </w:rPr>
              <w:t>9</w:t>
            </w:r>
            <w:r w:rsidR="00053039">
              <w:rPr>
                <w:noProof/>
                <w:webHidden/>
              </w:rPr>
              <w:fldChar w:fldCharType="end"/>
            </w:r>
          </w:hyperlink>
        </w:p>
        <w:p w14:paraId="7609C957" w14:textId="5D89A83B" w:rsidR="00053039" w:rsidRDefault="00E75D8B">
          <w:pPr>
            <w:pStyle w:val="TOC3"/>
            <w:tabs>
              <w:tab w:val="right" w:leader="dot" w:pos="9350"/>
            </w:tabs>
            <w:rPr>
              <w:noProof/>
            </w:rPr>
          </w:pPr>
          <w:hyperlink w:anchor="_Toc56472670" w:history="1">
            <w:r w:rsidR="00053039" w:rsidRPr="00E94044">
              <w:rPr>
                <w:rStyle w:val="Hyperlink"/>
                <w:noProof/>
              </w:rPr>
              <w:t>Data analysis</w:t>
            </w:r>
            <w:r w:rsidR="00053039">
              <w:rPr>
                <w:noProof/>
                <w:webHidden/>
              </w:rPr>
              <w:tab/>
            </w:r>
            <w:r w:rsidR="00053039">
              <w:rPr>
                <w:noProof/>
                <w:webHidden/>
              </w:rPr>
              <w:fldChar w:fldCharType="begin"/>
            </w:r>
            <w:r w:rsidR="00053039">
              <w:rPr>
                <w:noProof/>
                <w:webHidden/>
              </w:rPr>
              <w:instrText xml:space="preserve"> PAGEREF _Toc56472670 \h </w:instrText>
            </w:r>
            <w:r w:rsidR="00053039">
              <w:rPr>
                <w:noProof/>
                <w:webHidden/>
              </w:rPr>
            </w:r>
            <w:r w:rsidR="00053039">
              <w:rPr>
                <w:noProof/>
                <w:webHidden/>
              </w:rPr>
              <w:fldChar w:fldCharType="separate"/>
            </w:r>
            <w:r w:rsidR="00053039">
              <w:rPr>
                <w:noProof/>
                <w:webHidden/>
              </w:rPr>
              <w:t>10</w:t>
            </w:r>
            <w:r w:rsidR="00053039">
              <w:rPr>
                <w:noProof/>
                <w:webHidden/>
              </w:rPr>
              <w:fldChar w:fldCharType="end"/>
            </w:r>
          </w:hyperlink>
        </w:p>
        <w:p w14:paraId="707E091C" w14:textId="0EFBE03B" w:rsidR="00053039" w:rsidRDefault="00E75D8B">
          <w:pPr>
            <w:pStyle w:val="TOC1"/>
            <w:tabs>
              <w:tab w:val="right" w:leader="dot" w:pos="9350"/>
            </w:tabs>
            <w:rPr>
              <w:noProof/>
            </w:rPr>
          </w:pPr>
          <w:hyperlink w:anchor="_Toc56472671" w:history="1">
            <w:r w:rsidR="00053039" w:rsidRPr="00E94044">
              <w:rPr>
                <w:rStyle w:val="Hyperlink"/>
                <w:noProof/>
                <w:lang w:val="en-CA"/>
              </w:rPr>
              <w:t>Literature review summary</w:t>
            </w:r>
            <w:r w:rsidR="00053039">
              <w:rPr>
                <w:noProof/>
                <w:webHidden/>
              </w:rPr>
              <w:tab/>
            </w:r>
            <w:r w:rsidR="00053039">
              <w:rPr>
                <w:noProof/>
                <w:webHidden/>
              </w:rPr>
              <w:fldChar w:fldCharType="begin"/>
            </w:r>
            <w:r w:rsidR="00053039">
              <w:rPr>
                <w:noProof/>
                <w:webHidden/>
              </w:rPr>
              <w:instrText xml:space="preserve"> PAGEREF _Toc56472671 \h </w:instrText>
            </w:r>
            <w:r w:rsidR="00053039">
              <w:rPr>
                <w:noProof/>
                <w:webHidden/>
              </w:rPr>
            </w:r>
            <w:r w:rsidR="00053039">
              <w:rPr>
                <w:noProof/>
                <w:webHidden/>
              </w:rPr>
              <w:fldChar w:fldCharType="separate"/>
            </w:r>
            <w:r w:rsidR="00053039">
              <w:rPr>
                <w:noProof/>
                <w:webHidden/>
              </w:rPr>
              <w:t>10</w:t>
            </w:r>
            <w:r w:rsidR="00053039">
              <w:rPr>
                <w:noProof/>
                <w:webHidden/>
              </w:rPr>
              <w:fldChar w:fldCharType="end"/>
            </w:r>
          </w:hyperlink>
        </w:p>
        <w:p w14:paraId="2E3076C7" w14:textId="38249223" w:rsidR="00053039" w:rsidRDefault="00E75D8B">
          <w:pPr>
            <w:pStyle w:val="TOC1"/>
            <w:tabs>
              <w:tab w:val="right" w:leader="dot" w:pos="9350"/>
            </w:tabs>
            <w:rPr>
              <w:noProof/>
            </w:rPr>
          </w:pPr>
          <w:hyperlink w:anchor="_Toc56472672" w:history="1">
            <w:r w:rsidR="00053039" w:rsidRPr="00E94044">
              <w:rPr>
                <w:rStyle w:val="Hyperlink"/>
                <w:noProof/>
                <w:lang w:val="en-CA"/>
              </w:rPr>
              <w:t>Findings</w:t>
            </w:r>
            <w:r w:rsidR="00053039">
              <w:rPr>
                <w:noProof/>
                <w:webHidden/>
              </w:rPr>
              <w:tab/>
            </w:r>
            <w:r w:rsidR="00053039">
              <w:rPr>
                <w:noProof/>
                <w:webHidden/>
              </w:rPr>
              <w:fldChar w:fldCharType="begin"/>
            </w:r>
            <w:r w:rsidR="00053039">
              <w:rPr>
                <w:noProof/>
                <w:webHidden/>
              </w:rPr>
              <w:instrText xml:space="preserve"> PAGEREF _Toc56472672 \h </w:instrText>
            </w:r>
            <w:r w:rsidR="00053039">
              <w:rPr>
                <w:noProof/>
                <w:webHidden/>
              </w:rPr>
            </w:r>
            <w:r w:rsidR="00053039">
              <w:rPr>
                <w:noProof/>
                <w:webHidden/>
              </w:rPr>
              <w:fldChar w:fldCharType="separate"/>
            </w:r>
            <w:r w:rsidR="00053039">
              <w:rPr>
                <w:noProof/>
                <w:webHidden/>
              </w:rPr>
              <w:t>10</w:t>
            </w:r>
            <w:r w:rsidR="00053039">
              <w:rPr>
                <w:noProof/>
                <w:webHidden/>
              </w:rPr>
              <w:fldChar w:fldCharType="end"/>
            </w:r>
          </w:hyperlink>
        </w:p>
        <w:p w14:paraId="144970A9" w14:textId="36CD07FF" w:rsidR="00053039" w:rsidRDefault="00E75D8B">
          <w:pPr>
            <w:pStyle w:val="TOC2"/>
            <w:tabs>
              <w:tab w:val="right" w:leader="dot" w:pos="9350"/>
            </w:tabs>
            <w:rPr>
              <w:noProof/>
            </w:rPr>
          </w:pPr>
          <w:hyperlink w:anchor="_Toc56472673" w:history="1">
            <w:r w:rsidR="00053039" w:rsidRPr="00E94044">
              <w:rPr>
                <w:rStyle w:val="Hyperlink"/>
                <w:noProof/>
                <w:lang w:val="en-CA"/>
              </w:rPr>
              <w:t>Main fish processing sites in Cambodia</w:t>
            </w:r>
            <w:r w:rsidR="00053039">
              <w:rPr>
                <w:noProof/>
                <w:webHidden/>
              </w:rPr>
              <w:tab/>
            </w:r>
            <w:r w:rsidR="00053039">
              <w:rPr>
                <w:noProof/>
                <w:webHidden/>
              </w:rPr>
              <w:fldChar w:fldCharType="begin"/>
            </w:r>
            <w:r w:rsidR="00053039">
              <w:rPr>
                <w:noProof/>
                <w:webHidden/>
              </w:rPr>
              <w:instrText xml:space="preserve"> PAGEREF _Toc56472673 \h </w:instrText>
            </w:r>
            <w:r w:rsidR="00053039">
              <w:rPr>
                <w:noProof/>
                <w:webHidden/>
              </w:rPr>
            </w:r>
            <w:r w:rsidR="00053039">
              <w:rPr>
                <w:noProof/>
                <w:webHidden/>
              </w:rPr>
              <w:fldChar w:fldCharType="separate"/>
            </w:r>
            <w:r w:rsidR="00053039">
              <w:rPr>
                <w:noProof/>
                <w:webHidden/>
              </w:rPr>
              <w:t>11</w:t>
            </w:r>
            <w:r w:rsidR="00053039">
              <w:rPr>
                <w:noProof/>
                <w:webHidden/>
              </w:rPr>
              <w:fldChar w:fldCharType="end"/>
            </w:r>
          </w:hyperlink>
        </w:p>
        <w:p w14:paraId="6073B7FE" w14:textId="3AD326A2" w:rsidR="00053039" w:rsidRDefault="00E75D8B">
          <w:pPr>
            <w:pStyle w:val="TOC1"/>
            <w:tabs>
              <w:tab w:val="right" w:leader="dot" w:pos="9350"/>
            </w:tabs>
            <w:rPr>
              <w:noProof/>
            </w:rPr>
          </w:pPr>
          <w:hyperlink w:anchor="_Toc56472674" w:history="1">
            <w:r w:rsidR="00053039" w:rsidRPr="00E94044">
              <w:rPr>
                <w:rStyle w:val="Hyperlink"/>
                <w:noProof/>
                <w:lang w:val="en-CA"/>
              </w:rPr>
              <w:t>Types of products and species processed</w:t>
            </w:r>
            <w:r w:rsidR="00053039">
              <w:rPr>
                <w:noProof/>
                <w:webHidden/>
              </w:rPr>
              <w:tab/>
            </w:r>
            <w:r w:rsidR="00053039">
              <w:rPr>
                <w:noProof/>
                <w:webHidden/>
              </w:rPr>
              <w:fldChar w:fldCharType="begin"/>
            </w:r>
            <w:r w:rsidR="00053039">
              <w:rPr>
                <w:noProof/>
                <w:webHidden/>
              </w:rPr>
              <w:instrText xml:space="preserve"> PAGEREF _Toc56472674 \h </w:instrText>
            </w:r>
            <w:r w:rsidR="00053039">
              <w:rPr>
                <w:noProof/>
                <w:webHidden/>
              </w:rPr>
            </w:r>
            <w:r w:rsidR="00053039">
              <w:rPr>
                <w:noProof/>
                <w:webHidden/>
              </w:rPr>
              <w:fldChar w:fldCharType="separate"/>
            </w:r>
            <w:r w:rsidR="00053039">
              <w:rPr>
                <w:noProof/>
                <w:webHidden/>
              </w:rPr>
              <w:t>12</w:t>
            </w:r>
            <w:r w:rsidR="00053039">
              <w:rPr>
                <w:noProof/>
                <w:webHidden/>
              </w:rPr>
              <w:fldChar w:fldCharType="end"/>
            </w:r>
          </w:hyperlink>
        </w:p>
        <w:p w14:paraId="526678BE" w14:textId="277FDE58" w:rsidR="00053039" w:rsidRDefault="00E75D8B">
          <w:pPr>
            <w:pStyle w:val="TOC1"/>
            <w:tabs>
              <w:tab w:val="right" w:leader="dot" w:pos="9350"/>
            </w:tabs>
            <w:rPr>
              <w:noProof/>
            </w:rPr>
          </w:pPr>
          <w:hyperlink r:id="rId13" w:anchor="_Toc56472675" w:history="1">
            <w:r w:rsidR="00053039" w:rsidRPr="00E94044">
              <w:rPr>
                <w:rStyle w:val="Hyperlink"/>
                <w:b/>
                <w:bCs/>
                <w:caps/>
                <w:noProof/>
                <w:lang w:val="en-CA"/>
              </w:rPr>
              <w:t>Fisheries from which processed products originate</w:t>
            </w:r>
            <w:r w:rsidR="00053039">
              <w:rPr>
                <w:noProof/>
                <w:webHidden/>
              </w:rPr>
              <w:tab/>
            </w:r>
            <w:r w:rsidR="00053039">
              <w:rPr>
                <w:noProof/>
                <w:webHidden/>
              </w:rPr>
              <w:fldChar w:fldCharType="begin"/>
            </w:r>
            <w:r w:rsidR="00053039">
              <w:rPr>
                <w:noProof/>
                <w:webHidden/>
              </w:rPr>
              <w:instrText xml:space="preserve"> PAGEREF _Toc56472675 \h </w:instrText>
            </w:r>
            <w:r w:rsidR="00053039">
              <w:rPr>
                <w:noProof/>
                <w:webHidden/>
              </w:rPr>
            </w:r>
            <w:r w:rsidR="00053039">
              <w:rPr>
                <w:noProof/>
                <w:webHidden/>
              </w:rPr>
              <w:fldChar w:fldCharType="separate"/>
            </w:r>
            <w:r w:rsidR="00053039">
              <w:rPr>
                <w:noProof/>
                <w:webHidden/>
              </w:rPr>
              <w:t>16</w:t>
            </w:r>
            <w:r w:rsidR="00053039">
              <w:rPr>
                <w:noProof/>
                <w:webHidden/>
              </w:rPr>
              <w:fldChar w:fldCharType="end"/>
            </w:r>
          </w:hyperlink>
        </w:p>
        <w:p w14:paraId="4032F953" w14:textId="437A4F84" w:rsidR="00053039" w:rsidRDefault="00E75D8B">
          <w:pPr>
            <w:pStyle w:val="TOC2"/>
            <w:tabs>
              <w:tab w:val="right" w:leader="dot" w:pos="9350"/>
            </w:tabs>
            <w:rPr>
              <w:noProof/>
            </w:rPr>
          </w:pPr>
          <w:hyperlink w:anchor="_Toc56472676" w:history="1">
            <w:r w:rsidR="00053039" w:rsidRPr="00E94044">
              <w:rPr>
                <w:rStyle w:val="Hyperlink"/>
                <w:noProof/>
                <w:lang w:val="en-CA"/>
              </w:rPr>
              <w:t>Fresh fish production in Cambodia</w:t>
            </w:r>
            <w:r w:rsidR="00053039">
              <w:rPr>
                <w:noProof/>
                <w:webHidden/>
              </w:rPr>
              <w:tab/>
            </w:r>
            <w:r w:rsidR="00053039">
              <w:rPr>
                <w:noProof/>
                <w:webHidden/>
              </w:rPr>
              <w:fldChar w:fldCharType="begin"/>
            </w:r>
            <w:r w:rsidR="00053039">
              <w:rPr>
                <w:noProof/>
                <w:webHidden/>
              </w:rPr>
              <w:instrText xml:space="preserve"> PAGEREF _Toc56472676 \h </w:instrText>
            </w:r>
            <w:r w:rsidR="00053039">
              <w:rPr>
                <w:noProof/>
                <w:webHidden/>
              </w:rPr>
            </w:r>
            <w:r w:rsidR="00053039">
              <w:rPr>
                <w:noProof/>
                <w:webHidden/>
              </w:rPr>
              <w:fldChar w:fldCharType="separate"/>
            </w:r>
            <w:r w:rsidR="00053039">
              <w:rPr>
                <w:noProof/>
                <w:webHidden/>
              </w:rPr>
              <w:t>17</w:t>
            </w:r>
            <w:r w:rsidR="00053039">
              <w:rPr>
                <w:noProof/>
                <w:webHidden/>
              </w:rPr>
              <w:fldChar w:fldCharType="end"/>
            </w:r>
          </w:hyperlink>
        </w:p>
        <w:p w14:paraId="7E93B8FE" w14:textId="42995693" w:rsidR="00053039" w:rsidRDefault="00E75D8B">
          <w:pPr>
            <w:pStyle w:val="TOC2"/>
            <w:tabs>
              <w:tab w:val="right" w:leader="dot" w:pos="9350"/>
            </w:tabs>
            <w:rPr>
              <w:noProof/>
            </w:rPr>
          </w:pPr>
          <w:hyperlink w:anchor="_Toc56472677" w:history="1">
            <w:r w:rsidR="00053039" w:rsidRPr="00E94044">
              <w:rPr>
                <w:rStyle w:val="Hyperlink"/>
                <w:noProof/>
                <w:lang w:val="en-CA"/>
              </w:rPr>
              <w:t>Fishers, their families and fishing communities</w:t>
            </w:r>
            <w:r w:rsidR="00053039">
              <w:rPr>
                <w:noProof/>
                <w:webHidden/>
              </w:rPr>
              <w:tab/>
            </w:r>
            <w:r w:rsidR="00053039">
              <w:rPr>
                <w:noProof/>
                <w:webHidden/>
              </w:rPr>
              <w:fldChar w:fldCharType="begin"/>
            </w:r>
            <w:r w:rsidR="00053039">
              <w:rPr>
                <w:noProof/>
                <w:webHidden/>
              </w:rPr>
              <w:instrText xml:space="preserve"> PAGEREF _Toc56472677 \h </w:instrText>
            </w:r>
            <w:r w:rsidR="00053039">
              <w:rPr>
                <w:noProof/>
                <w:webHidden/>
              </w:rPr>
            </w:r>
            <w:r w:rsidR="00053039">
              <w:rPr>
                <w:noProof/>
                <w:webHidden/>
              </w:rPr>
              <w:fldChar w:fldCharType="separate"/>
            </w:r>
            <w:r w:rsidR="00053039">
              <w:rPr>
                <w:noProof/>
                <w:webHidden/>
              </w:rPr>
              <w:t>20</w:t>
            </w:r>
            <w:r w:rsidR="00053039">
              <w:rPr>
                <w:noProof/>
                <w:webHidden/>
              </w:rPr>
              <w:fldChar w:fldCharType="end"/>
            </w:r>
          </w:hyperlink>
        </w:p>
        <w:p w14:paraId="042CF24C" w14:textId="47CD6463" w:rsidR="00053039" w:rsidRDefault="00E75D8B">
          <w:pPr>
            <w:pStyle w:val="TOC1"/>
            <w:tabs>
              <w:tab w:val="right" w:leader="dot" w:pos="9350"/>
            </w:tabs>
            <w:rPr>
              <w:noProof/>
            </w:rPr>
          </w:pPr>
          <w:hyperlink r:id="rId14" w:anchor="_Toc56472678" w:history="1">
            <w:r w:rsidR="00053039" w:rsidRPr="00E94044">
              <w:rPr>
                <w:rStyle w:val="Hyperlink"/>
                <w:b/>
                <w:bCs/>
                <w:caps/>
                <w:noProof/>
                <w:lang w:val="en-CA"/>
              </w:rPr>
              <w:t>Fish processing sites, processors and their practices</w:t>
            </w:r>
            <w:r w:rsidR="00053039">
              <w:rPr>
                <w:noProof/>
                <w:webHidden/>
              </w:rPr>
              <w:tab/>
            </w:r>
            <w:r w:rsidR="00053039">
              <w:rPr>
                <w:noProof/>
                <w:webHidden/>
              </w:rPr>
              <w:fldChar w:fldCharType="begin"/>
            </w:r>
            <w:r w:rsidR="00053039">
              <w:rPr>
                <w:noProof/>
                <w:webHidden/>
              </w:rPr>
              <w:instrText xml:space="preserve"> PAGEREF _Toc56472678 \h </w:instrText>
            </w:r>
            <w:r w:rsidR="00053039">
              <w:rPr>
                <w:noProof/>
                <w:webHidden/>
              </w:rPr>
            </w:r>
            <w:r w:rsidR="00053039">
              <w:rPr>
                <w:noProof/>
                <w:webHidden/>
              </w:rPr>
              <w:fldChar w:fldCharType="separate"/>
            </w:r>
            <w:r w:rsidR="00053039">
              <w:rPr>
                <w:noProof/>
                <w:webHidden/>
              </w:rPr>
              <w:t>20</w:t>
            </w:r>
            <w:r w:rsidR="00053039">
              <w:rPr>
                <w:noProof/>
                <w:webHidden/>
              </w:rPr>
              <w:fldChar w:fldCharType="end"/>
            </w:r>
          </w:hyperlink>
        </w:p>
        <w:p w14:paraId="4B57F133" w14:textId="4B9E9529" w:rsidR="00053039" w:rsidRDefault="00E75D8B">
          <w:pPr>
            <w:pStyle w:val="TOC2"/>
            <w:tabs>
              <w:tab w:val="right" w:leader="dot" w:pos="9350"/>
            </w:tabs>
            <w:rPr>
              <w:noProof/>
            </w:rPr>
          </w:pPr>
          <w:hyperlink w:anchor="_Toc56472679" w:history="1">
            <w:r w:rsidR="00053039" w:rsidRPr="00E94044">
              <w:rPr>
                <w:rStyle w:val="Hyperlink"/>
                <w:noProof/>
                <w:lang w:val="en-CA"/>
              </w:rPr>
              <w:t>Estimates of volumes of dried fish products produced and traded</w:t>
            </w:r>
            <w:r w:rsidR="00053039">
              <w:rPr>
                <w:noProof/>
                <w:webHidden/>
              </w:rPr>
              <w:tab/>
            </w:r>
            <w:r w:rsidR="00053039">
              <w:rPr>
                <w:noProof/>
                <w:webHidden/>
              </w:rPr>
              <w:fldChar w:fldCharType="begin"/>
            </w:r>
            <w:r w:rsidR="00053039">
              <w:rPr>
                <w:noProof/>
                <w:webHidden/>
              </w:rPr>
              <w:instrText xml:space="preserve"> PAGEREF _Toc56472679 \h </w:instrText>
            </w:r>
            <w:r w:rsidR="00053039">
              <w:rPr>
                <w:noProof/>
                <w:webHidden/>
              </w:rPr>
            </w:r>
            <w:r w:rsidR="00053039">
              <w:rPr>
                <w:noProof/>
                <w:webHidden/>
              </w:rPr>
              <w:fldChar w:fldCharType="separate"/>
            </w:r>
            <w:r w:rsidR="00053039">
              <w:rPr>
                <w:noProof/>
                <w:webHidden/>
              </w:rPr>
              <w:t>20</w:t>
            </w:r>
            <w:r w:rsidR="00053039">
              <w:rPr>
                <w:noProof/>
                <w:webHidden/>
              </w:rPr>
              <w:fldChar w:fldCharType="end"/>
            </w:r>
          </w:hyperlink>
        </w:p>
        <w:p w14:paraId="07CD1616" w14:textId="75724160" w:rsidR="00053039" w:rsidRDefault="00E75D8B">
          <w:pPr>
            <w:pStyle w:val="TOC2"/>
            <w:tabs>
              <w:tab w:val="right" w:leader="dot" w:pos="9350"/>
            </w:tabs>
            <w:rPr>
              <w:noProof/>
            </w:rPr>
          </w:pPr>
          <w:hyperlink w:anchor="_Toc56472680" w:history="1">
            <w:r w:rsidR="00053039" w:rsidRPr="00E94044">
              <w:rPr>
                <w:rStyle w:val="Hyperlink"/>
                <w:noProof/>
                <w:lang w:val="en-CA"/>
              </w:rPr>
              <w:t>Fish processing sites: floating villages, urban neighbourhoods and coastal communities</w:t>
            </w:r>
            <w:r w:rsidR="00053039">
              <w:rPr>
                <w:noProof/>
                <w:webHidden/>
              </w:rPr>
              <w:tab/>
            </w:r>
            <w:r w:rsidR="00053039">
              <w:rPr>
                <w:noProof/>
                <w:webHidden/>
              </w:rPr>
              <w:fldChar w:fldCharType="begin"/>
            </w:r>
            <w:r w:rsidR="00053039">
              <w:rPr>
                <w:noProof/>
                <w:webHidden/>
              </w:rPr>
              <w:instrText xml:space="preserve"> PAGEREF _Toc56472680 \h </w:instrText>
            </w:r>
            <w:r w:rsidR="00053039">
              <w:rPr>
                <w:noProof/>
                <w:webHidden/>
              </w:rPr>
            </w:r>
            <w:r w:rsidR="00053039">
              <w:rPr>
                <w:noProof/>
                <w:webHidden/>
              </w:rPr>
              <w:fldChar w:fldCharType="separate"/>
            </w:r>
            <w:r w:rsidR="00053039">
              <w:rPr>
                <w:noProof/>
                <w:webHidden/>
              </w:rPr>
              <w:t>20</w:t>
            </w:r>
            <w:r w:rsidR="00053039">
              <w:rPr>
                <w:noProof/>
                <w:webHidden/>
              </w:rPr>
              <w:fldChar w:fldCharType="end"/>
            </w:r>
          </w:hyperlink>
        </w:p>
        <w:p w14:paraId="61D4F453" w14:textId="4593915D" w:rsidR="00053039" w:rsidRDefault="00E75D8B">
          <w:pPr>
            <w:pStyle w:val="TOC3"/>
            <w:tabs>
              <w:tab w:val="right" w:leader="dot" w:pos="9350"/>
            </w:tabs>
            <w:rPr>
              <w:noProof/>
            </w:rPr>
          </w:pPr>
          <w:hyperlink w:anchor="_Toc56472681" w:history="1">
            <w:r w:rsidR="00053039" w:rsidRPr="00E94044">
              <w:rPr>
                <w:rStyle w:val="Hyperlink"/>
                <w:noProof/>
              </w:rPr>
              <w:t>Processing in and around floating villages on the Tonle Sap</w:t>
            </w:r>
            <w:r w:rsidR="00053039">
              <w:rPr>
                <w:noProof/>
                <w:webHidden/>
              </w:rPr>
              <w:tab/>
            </w:r>
            <w:r w:rsidR="00053039">
              <w:rPr>
                <w:noProof/>
                <w:webHidden/>
              </w:rPr>
              <w:fldChar w:fldCharType="begin"/>
            </w:r>
            <w:r w:rsidR="00053039">
              <w:rPr>
                <w:noProof/>
                <w:webHidden/>
              </w:rPr>
              <w:instrText xml:space="preserve"> PAGEREF _Toc56472681 \h </w:instrText>
            </w:r>
            <w:r w:rsidR="00053039">
              <w:rPr>
                <w:noProof/>
                <w:webHidden/>
              </w:rPr>
            </w:r>
            <w:r w:rsidR="00053039">
              <w:rPr>
                <w:noProof/>
                <w:webHidden/>
              </w:rPr>
              <w:fldChar w:fldCharType="separate"/>
            </w:r>
            <w:r w:rsidR="00053039">
              <w:rPr>
                <w:noProof/>
                <w:webHidden/>
              </w:rPr>
              <w:t>20</w:t>
            </w:r>
            <w:r w:rsidR="00053039">
              <w:rPr>
                <w:noProof/>
                <w:webHidden/>
              </w:rPr>
              <w:fldChar w:fldCharType="end"/>
            </w:r>
          </w:hyperlink>
        </w:p>
        <w:p w14:paraId="41AE060B" w14:textId="068156F7" w:rsidR="00053039" w:rsidRDefault="00E75D8B">
          <w:pPr>
            <w:pStyle w:val="TOC2"/>
            <w:tabs>
              <w:tab w:val="right" w:leader="dot" w:pos="9350"/>
            </w:tabs>
            <w:rPr>
              <w:noProof/>
            </w:rPr>
          </w:pPr>
          <w:hyperlink w:anchor="_Toc56472682" w:history="1">
            <w:r w:rsidR="00053039" w:rsidRPr="00E94044">
              <w:rPr>
                <w:rStyle w:val="Hyperlink"/>
                <w:noProof/>
                <w:lang w:val="en-CA"/>
              </w:rPr>
              <w:t>Seasonality in processing and fresh fish sourcing</w:t>
            </w:r>
            <w:r w:rsidR="00053039">
              <w:rPr>
                <w:noProof/>
                <w:webHidden/>
              </w:rPr>
              <w:tab/>
            </w:r>
            <w:r w:rsidR="00053039">
              <w:rPr>
                <w:noProof/>
                <w:webHidden/>
              </w:rPr>
              <w:fldChar w:fldCharType="begin"/>
            </w:r>
            <w:r w:rsidR="00053039">
              <w:rPr>
                <w:noProof/>
                <w:webHidden/>
              </w:rPr>
              <w:instrText xml:space="preserve"> PAGEREF _Toc56472682 \h </w:instrText>
            </w:r>
            <w:r w:rsidR="00053039">
              <w:rPr>
                <w:noProof/>
                <w:webHidden/>
              </w:rPr>
            </w:r>
            <w:r w:rsidR="00053039">
              <w:rPr>
                <w:noProof/>
                <w:webHidden/>
              </w:rPr>
              <w:fldChar w:fldCharType="separate"/>
            </w:r>
            <w:r w:rsidR="00053039">
              <w:rPr>
                <w:noProof/>
                <w:webHidden/>
              </w:rPr>
              <w:t>20</w:t>
            </w:r>
            <w:r w:rsidR="00053039">
              <w:rPr>
                <w:noProof/>
                <w:webHidden/>
              </w:rPr>
              <w:fldChar w:fldCharType="end"/>
            </w:r>
          </w:hyperlink>
        </w:p>
        <w:p w14:paraId="4C2AB16E" w14:textId="5186B94B" w:rsidR="00053039" w:rsidRDefault="00E75D8B">
          <w:pPr>
            <w:pStyle w:val="TOC2"/>
            <w:tabs>
              <w:tab w:val="right" w:leader="dot" w:pos="9350"/>
            </w:tabs>
            <w:rPr>
              <w:noProof/>
            </w:rPr>
          </w:pPr>
          <w:hyperlink w:anchor="_Toc56472683" w:history="1">
            <w:r w:rsidR="00053039" w:rsidRPr="00E94044">
              <w:rPr>
                <w:rStyle w:val="Hyperlink"/>
                <w:noProof/>
                <w:lang w:val="en-CA"/>
              </w:rPr>
              <w:t>Processing methods, ingredients used and associated costs</w:t>
            </w:r>
            <w:r w:rsidR="00053039">
              <w:rPr>
                <w:noProof/>
                <w:webHidden/>
              </w:rPr>
              <w:tab/>
            </w:r>
            <w:r w:rsidR="00053039">
              <w:rPr>
                <w:noProof/>
                <w:webHidden/>
              </w:rPr>
              <w:fldChar w:fldCharType="begin"/>
            </w:r>
            <w:r w:rsidR="00053039">
              <w:rPr>
                <w:noProof/>
                <w:webHidden/>
              </w:rPr>
              <w:instrText xml:space="preserve"> PAGEREF _Toc56472683 \h </w:instrText>
            </w:r>
            <w:r w:rsidR="00053039">
              <w:rPr>
                <w:noProof/>
                <w:webHidden/>
              </w:rPr>
            </w:r>
            <w:r w:rsidR="00053039">
              <w:rPr>
                <w:noProof/>
                <w:webHidden/>
              </w:rPr>
              <w:fldChar w:fldCharType="separate"/>
            </w:r>
            <w:r w:rsidR="00053039">
              <w:rPr>
                <w:noProof/>
                <w:webHidden/>
              </w:rPr>
              <w:t>20</w:t>
            </w:r>
            <w:r w:rsidR="00053039">
              <w:rPr>
                <w:noProof/>
                <w:webHidden/>
              </w:rPr>
              <w:fldChar w:fldCharType="end"/>
            </w:r>
          </w:hyperlink>
        </w:p>
        <w:p w14:paraId="1CE5B635" w14:textId="0C7C9FE7" w:rsidR="00053039" w:rsidRDefault="00E75D8B">
          <w:pPr>
            <w:pStyle w:val="TOC2"/>
            <w:tabs>
              <w:tab w:val="right" w:leader="dot" w:pos="9350"/>
            </w:tabs>
            <w:rPr>
              <w:noProof/>
            </w:rPr>
          </w:pPr>
          <w:hyperlink w:anchor="_Toc56472684" w:history="1">
            <w:r w:rsidR="00053039" w:rsidRPr="00E94044">
              <w:rPr>
                <w:rStyle w:val="Hyperlink"/>
                <w:noProof/>
                <w:lang w:val="en-CA"/>
              </w:rPr>
              <w:t>Labour arrangements: Ownership, paid labour and family labour</w:t>
            </w:r>
            <w:r w:rsidR="00053039">
              <w:rPr>
                <w:noProof/>
                <w:webHidden/>
              </w:rPr>
              <w:tab/>
            </w:r>
            <w:r w:rsidR="00053039">
              <w:rPr>
                <w:noProof/>
                <w:webHidden/>
              </w:rPr>
              <w:fldChar w:fldCharType="begin"/>
            </w:r>
            <w:r w:rsidR="00053039">
              <w:rPr>
                <w:noProof/>
                <w:webHidden/>
              </w:rPr>
              <w:instrText xml:space="preserve"> PAGEREF _Toc56472684 \h </w:instrText>
            </w:r>
            <w:r w:rsidR="00053039">
              <w:rPr>
                <w:noProof/>
                <w:webHidden/>
              </w:rPr>
            </w:r>
            <w:r w:rsidR="00053039">
              <w:rPr>
                <w:noProof/>
                <w:webHidden/>
              </w:rPr>
              <w:fldChar w:fldCharType="separate"/>
            </w:r>
            <w:r w:rsidR="00053039">
              <w:rPr>
                <w:noProof/>
                <w:webHidden/>
              </w:rPr>
              <w:t>20</w:t>
            </w:r>
            <w:r w:rsidR="00053039">
              <w:rPr>
                <w:noProof/>
                <w:webHidden/>
              </w:rPr>
              <w:fldChar w:fldCharType="end"/>
            </w:r>
          </w:hyperlink>
        </w:p>
        <w:p w14:paraId="338BE2A6" w14:textId="7A8D9866" w:rsidR="00053039" w:rsidRDefault="00E75D8B">
          <w:pPr>
            <w:pStyle w:val="TOC2"/>
            <w:tabs>
              <w:tab w:val="right" w:leader="dot" w:pos="9350"/>
            </w:tabs>
            <w:rPr>
              <w:noProof/>
            </w:rPr>
          </w:pPr>
          <w:hyperlink w:anchor="_Toc56472685" w:history="1">
            <w:r w:rsidR="00053039" w:rsidRPr="00E94044">
              <w:rPr>
                <w:rStyle w:val="Hyperlink"/>
                <w:noProof/>
                <w:lang w:val="en-CA"/>
              </w:rPr>
              <w:t>Quality of fish used for processing</w:t>
            </w:r>
            <w:r w:rsidR="00053039">
              <w:rPr>
                <w:noProof/>
                <w:webHidden/>
              </w:rPr>
              <w:tab/>
            </w:r>
            <w:r w:rsidR="00053039">
              <w:rPr>
                <w:noProof/>
                <w:webHidden/>
              </w:rPr>
              <w:fldChar w:fldCharType="begin"/>
            </w:r>
            <w:r w:rsidR="00053039">
              <w:rPr>
                <w:noProof/>
                <w:webHidden/>
              </w:rPr>
              <w:instrText xml:space="preserve"> PAGEREF _Toc56472685 \h </w:instrText>
            </w:r>
            <w:r w:rsidR="00053039">
              <w:rPr>
                <w:noProof/>
                <w:webHidden/>
              </w:rPr>
            </w:r>
            <w:r w:rsidR="00053039">
              <w:rPr>
                <w:noProof/>
                <w:webHidden/>
              </w:rPr>
              <w:fldChar w:fldCharType="separate"/>
            </w:r>
            <w:r w:rsidR="00053039">
              <w:rPr>
                <w:noProof/>
                <w:webHidden/>
              </w:rPr>
              <w:t>20</w:t>
            </w:r>
            <w:r w:rsidR="00053039">
              <w:rPr>
                <w:noProof/>
                <w:webHidden/>
              </w:rPr>
              <w:fldChar w:fldCharType="end"/>
            </w:r>
          </w:hyperlink>
        </w:p>
        <w:p w14:paraId="1882DA84" w14:textId="3D11E425" w:rsidR="00053039" w:rsidRDefault="00E75D8B">
          <w:pPr>
            <w:pStyle w:val="TOC1"/>
            <w:tabs>
              <w:tab w:val="right" w:leader="dot" w:pos="9350"/>
            </w:tabs>
            <w:rPr>
              <w:noProof/>
            </w:rPr>
          </w:pPr>
          <w:hyperlink w:anchor="_Toc56472686" w:history="1">
            <w:r w:rsidR="00053039" w:rsidRPr="00E94044">
              <w:rPr>
                <w:rStyle w:val="Hyperlink"/>
                <w:noProof/>
                <w:lang w:val="en-CA"/>
              </w:rPr>
              <w:t>Fish processors</w:t>
            </w:r>
            <w:r w:rsidR="00053039">
              <w:rPr>
                <w:noProof/>
                <w:webHidden/>
              </w:rPr>
              <w:tab/>
            </w:r>
            <w:r w:rsidR="00053039">
              <w:rPr>
                <w:noProof/>
                <w:webHidden/>
              </w:rPr>
              <w:fldChar w:fldCharType="begin"/>
            </w:r>
            <w:r w:rsidR="00053039">
              <w:rPr>
                <w:noProof/>
                <w:webHidden/>
              </w:rPr>
              <w:instrText xml:space="preserve"> PAGEREF _Toc56472686 \h </w:instrText>
            </w:r>
            <w:r w:rsidR="00053039">
              <w:rPr>
                <w:noProof/>
                <w:webHidden/>
              </w:rPr>
            </w:r>
            <w:r w:rsidR="00053039">
              <w:rPr>
                <w:noProof/>
                <w:webHidden/>
              </w:rPr>
              <w:fldChar w:fldCharType="separate"/>
            </w:r>
            <w:r w:rsidR="00053039">
              <w:rPr>
                <w:noProof/>
                <w:webHidden/>
              </w:rPr>
              <w:t>20</w:t>
            </w:r>
            <w:r w:rsidR="00053039">
              <w:rPr>
                <w:noProof/>
                <w:webHidden/>
              </w:rPr>
              <w:fldChar w:fldCharType="end"/>
            </w:r>
          </w:hyperlink>
        </w:p>
        <w:p w14:paraId="6F05B61E" w14:textId="39EAEF28" w:rsidR="00053039" w:rsidRDefault="00E75D8B">
          <w:pPr>
            <w:pStyle w:val="TOC1"/>
            <w:tabs>
              <w:tab w:val="right" w:leader="dot" w:pos="9350"/>
            </w:tabs>
            <w:rPr>
              <w:noProof/>
            </w:rPr>
          </w:pPr>
          <w:hyperlink w:anchor="_Toc56472687" w:history="1">
            <w:r w:rsidR="00053039" w:rsidRPr="00E94044">
              <w:rPr>
                <w:rStyle w:val="Hyperlink"/>
                <w:noProof/>
                <w:lang w:val="en-CA"/>
              </w:rPr>
              <w:t>Typology of fish based product processors: link with MSMEs</w:t>
            </w:r>
            <w:r w:rsidR="00053039">
              <w:rPr>
                <w:noProof/>
                <w:webHidden/>
              </w:rPr>
              <w:tab/>
            </w:r>
            <w:r w:rsidR="00053039">
              <w:rPr>
                <w:noProof/>
                <w:webHidden/>
              </w:rPr>
              <w:fldChar w:fldCharType="begin"/>
            </w:r>
            <w:r w:rsidR="00053039">
              <w:rPr>
                <w:noProof/>
                <w:webHidden/>
              </w:rPr>
              <w:instrText xml:space="preserve"> PAGEREF _Toc56472687 \h </w:instrText>
            </w:r>
            <w:r w:rsidR="00053039">
              <w:rPr>
                <w:noProof/>
                <w:webHidden/>
              </w:rPr>
            </w:r>
            <w:r w:rsidR="00053039">
              <w:rPr>
                <w:noProof/>
                <w:webHidden/>
              </w:rPr>
              <w:fldChar w:fldCharType="separate"/>
            </w:r>
            <w:r w:rsidR="00053039">
              <w:rPr>
                <w:noProof/>
                <w:webHidden/>
              </w:rPr>
              <w:t>20</w:t>
            </w:r>
            <w:r w:rsidR="00053039">
              <w:rPr>
                <w:noProof/>
                <w:webHidden/>
              </w:rPr>
              <w:fldChar w:fldCharType="end"/>
            </w:r>
          </w:hyperlink>
        </w:p>
        <w:p w14:paraId="492897A1" w14:textId="2587D8B7" w:rsidR="00053039" w:rsidRDefault="00E75D8B">
          <w:pPr>
            <w:pStyle w:val="TOC1"/>
            <w:tabs>
              <w:tab w:val="right" w:leader="dot" w:pos="9350"/>
            </w:tabs>
            <w:rPr>
              <w:noProof/>
            </w:rPr>
          </w:pPr>
          <w:hyperlink r:id="rId15" w:anchor="_Toc56472688" w:history="1">
            <w:r w:rsidR="00053039" w:rsidRPr="00E94044">
              <w:rPr>
                <w:rStyle w:val="Hyperlink"/>
                <w:b/>
                <w:bCs/>
                <w:caps/>
                <w:noProof/>
                <w:lang w:val="en-CA"/>
              </w:rPr>
              <w:t>Markets, traders and their practices</w:t>
            </w:r>
            <w:r w:rsidR="00053039">
              <w:rPr>
                <w:noProof/>
                <w:webHidden/>
              </w:rPr>
              <w:tab/>
            </w:r>
            <w:r w:rsidR="00053039">
              <w:rPr>
                <w:noProof/>
                <w:webHidden/>
              </w:rPr>
              <w:fldChar w:fldCharType="begin"/>
            </w:r>
            <w:r w:rsidR="00053039">
              <w:rPr>
                <w:noProof/>
                <w:webHidden/>
              </w:rPr>
              <w:instrText xml:space="preserve"> PAGEREF _Toc56472688 \h </w:instrText>
            </w:r>
            <w:r w:rsidR="00053039">
              <w:rPr>
                <w:noProof/>
                <w:webHidden/>
              </w:rPr>
            </w:r>
            <w:r w:rsidR="00053039">
              <w:rPr>
                <w:noProof/>
                <w:webHidden/>
              </w:rPr>
              <w:fldChar w:fldCharType="separate"/>
            </w:r>
            <w:r w:rsidR="00053039">
              <w:rPr>
                <w:noProof/>
                <w:webHidden/>
              </w:rPr>
              <w:t>20</w:t>
            </w:r>
            <w:r w:rsidR="00053039">
              <w:rPr>
                <w:noProof/>
                <w:webHidden/>
              </w:rPr>
              <w:fldChar w:fldCharType="end"/>
            </w:r>
          </w:hyperlink>
        </w:p>
        <w:p w14:paraId="354DE9B5" w14:textId="4279CD10" w:rsidR="00053039" w:rsidRDefault="00E75D8B">
          <w:pPr>
            <w:pStyle w:val="TOC2"/>
            <w:tabs>
              <w:tab w:val="right" w:leader="dot" w:pos="9350"/>
            </w:tabs>
            <w:rPr>
              <w:noProof/>
            </w:rPr>
          </w:pPr>
          <w:hyperlink w:anchor="_Toc56472689" w:history="1">
            <w:r w:rsidR="00053039" w:rsidRPr="00E94044">
              <w:rPr>
                <w:rStyle w:val="Hyperlink"/>
                <w:noProof/>
                <w:lang w:val="en-CA"/>
              </w:rPr>
              <w:t xml:space="preserve">Sales to </w:t>
            </w:r>
            <w:r w:rsidR="00053039" w:rsidRPr="00E94044">
              <w:rPr>
                <w:rStyle w:val="Hyperlink"/>
                <w:noProof/>
              </w:rPr>
              <w:t>consumers</w:t>
            </w:r>
            <w:r w:rsidR="00053039" w:rsidRPr="00E94044">
              <w:rPr>
                <w:rStyle w:val="Hyperlink"/>
                <w:noProof/>
                <w:lang w:val="en-CA"/>
              </w:rPr>
              <w:t xml:space="preserve"> at home or in village/district markets</w:t>
            </w:r>
            <w:r w:rsidR="00053039">
              <w:rPr>
                <w:noProof/>
                <w:webHidden/>
              </w:rPr>
              <w:tab/>
            </w:r>
            <w:r w:rsidR="00053039">
              <w:rPr>
                <w:noProof/>
                <w:webHidden/>
              </w:rPr>
              <w:fldChar w:fldCharType="begin"/>
            </w:r>
            <w:r w:rsidR="00053039">
              <w:rPr>
                <w:noProof/>
                <w:webHidden/>
              </w:rPr>
              <w:instrText xml:space="preserve"> PAGEREF _Toc56472689 \h </w:instrText>
            </w:r>
            <w:r w:rsidR="00053039">
              <w:rPr>
                <w:noProof/>
                <w:webHidden/>
              </w:rPr>
            </w:r>
            <w:r w:rsidR="00053039">
              <w:rPr>
                <w:noProof/>
                <w:webHidden/>
              </w:rPr>
              <w:fldChar w:fldCharType="separate"/>
            </w:r>
            <w:r w:rsidR="00053039">
              <w:rPr>
                <w:noProof/>
                <w:webHidden/>
              </w:rPr>
              <w:t>20</w:t>
            </w:r>
            <w:r w:rsidR="00053039">
              <w:rPr>
                <w:noProof/>
                <w:webHidden/>
              </w:rPr>
              <w:fldChar w:fldCharType="end"/>
            </w:r>
          </w:hyperlink>
        </w:p>
        <w:p w14:paraId="090BA604" w14:textId="059EE68E" w:rsidR="00053039" w:rsidRDefault="00E75D8B">
          <w:pPr>
            <w:pStyle w:val="TOC2"/>
            <w:tabs>
              <w:tab w:val="right" w:leader="dot" w:pos="9350"/>
            </w:tabs>
            <w:rPr>
              <w:noProof/>
            </w:rPr>
          </w:pPr>
          <w:hyperlink w:anchor="_Toc56472690" w:history="1">
            <w:r w:rsidR="00053039" w:rsidRPr="00E94044">
              <w:rPr>
                <w:rStyle w:val="Hyperlink"/>
                <w:noProof/>
                <w:lang w:val="en-CA"/>
              </w:rPr>
              <w:t>Trade through organised markets</w:t>
            </w:r>
            <w:r w:rsidR="00053039">
              <w:rPr>
                <w:noProof/>
                <w:webHidden/>
              </w:rPr>
              <w:tab/>
            </w:r>
            <w:r w:rsidR="00053039">
              <w:rPr>
                <w:noProof/>
                <w:webHidden/>
              </w:rPr>
              <w:fldChar w:fldCharType="begin"/>
            </w:r>
            <w:r w:rsidR="00053039">
              <w:rPr>
                <w:noProof/>
                <w:webHidden/>
              </w:rPr>
              <w:instrText xml:space="preserve"> PAGEREF _Toc56472690 \h </w:instrText>
            </w:r>
            <w:r w:rsidR="00053039">
              <w:rPr>
                <w:noProof/>
                <w:webHidden/>
              </w:rPr>
            </w:r>
            <w:r w:rsidR="00053039">
              <w:rPr>
                <w:noProof/>
                <w:webHidden/>
              </w:rPr>
              <w:fldChar w:fldCharType="separate"/>
            </w:r>
            <w:r w:rsidR="00053039">
              <w:rPr>
                <w:noProof/>
                <w:webHidden/>
              </w:rPr>
              <w:t>20</w:t>
            </w:r>
            <w:r w:rsidR="00053039">
              <w:rPr>
                <w:noProof/>
                <w:webHidden/>
              </w:rPr>
              <w:fldChar w:fldCharType="end"/>
            </w:r>
          </w:hyperlink>
        </w:p>
        <w:p w14:paraId="1EEC9217" w14:textId="7B954748" w:rsidR="00053039" w:rsidRDefault="00E75D8B">
          <w:pPr>
            <w:pStyle w:val="TOC3"/>
            <w:tabs>
              <w:tab w:val="right" w:leader="dot" w:pos="9350"/>
            </w:tabs>
            <w:rPr>
              <w:noProof/>
            </w:rPr>
          </w:pPr>
          <w:hyperlink w:anchor="_Toc56472691" w:history="1">
            <w:r w:rsidR="00053039" w:rsidRPr="00E94044">
              <w:rPr>
                <w:rStyle w:val="Hyperlink"/>
                <w:noProof/>
                <w:lang w:val="en-CA"/>
              </w:rPr>
              <w:t>Organisation of processed fish markets</w:t>
            </w:r>
            <w:r w:rsidR="00053039">
              <w:rPr>
                <w:noProof/>
                <w:webHidden/>
              </w:rPr>
              <w:tab/>
            </w:r>
            <w:r w:rsidR="00053039">
              <w:rPr>
                <w:noProof/>
                <w:webHidden/>
              </w:rPr>
              <w:fldChar w:fldCharType="begin"/>
            </w:r>
            <w:r w:rsidR="00053039">
              <w:rPr>
                <w:noProof/>
                <w:webHidden/>
              </w:rPr>
              <w:instrText xml:space="preserve"> PAGEREF _Toc56472691 \h </w:instrText>
            </w:r>
            <w:r w:rsidR="00053039">
              <w:rPr>
                <w:noProof/>
                <w:webHidden/>
              </w:rPr>
            </w:r>
            <w:r w:rsidR="00053039">
              <w:rPr>
                <w:noProof/>
                <w:webHidden/>
              </w:rPr>
              <w:fldChar w:fldCharType="separate"/>
            </w:r>
            <w:r w:rsidR="00053039">
              <w:rPr>
                <w:noProof/>
                <w:webHidden/>
              </w:rPr>
              <w:t>20</w:t>
            </w:r>
            <w:r w:rsidR="00053039">
              <w:rPr>
                <w:noProof/>
                <w:webHidden/>
              </w:rPr>
              <w:fldChar w:fldCharType="end"/>
            </w:r>
          </w:hyperlink>
        </w:p>
        <w:p w14:paraId="74AD3D64" w14:textId="6A1F2FFD" w:rsidR="00053039" w:rsidRDefault="00E75D8B">
          <w:pPr>
            <w:pStyle w:val="TOC3"/>
            <w:tabs>
              <w:tab w:val="right" w:leader="dot" w:pos="9350"/>
            </w:tabs>
            <w:rPr>
              <w:noProof/>
            </w:rPr>
          </w:pPr>
          <w:hyperlink w:anchor="_Toc56472692" w:history="1">
            <w:r w:rsidR="00053039" w:rsidRPr="00E94044">
              <w:rPr>
                <w:rStyle w:val="Hyperlink"/>
                <w:noProof/>
                <w:lang w:val="en-CA"/>
              </w:rPr>
              <w:t>Types of products and volumes sold</w:t>
            </w:r>
            <w:r w:rsidR="00053039">
              <w:rPr>
                <w:noProof/>
                <w:webHidden/>
              </w:rPr>
              <w:tab/>
            </w:r>
            <w:r w:rsidR="00053039">
              <w:rPr>
                <w:noProof/>
                <w:webHidden/>
              </w:rPr>
              <w:fldChar w:fldCharType="begin"/>
            </w:r>
            <w:r w:rsidR="00053039">
              <w:rPr>
                <w:noProof/>
                <w:webHidden/>
              </w:rPr>
              <w:instrText xml:space="preserve"> PAGEREF _Toc56472692 \h </w:instrText>
            </w:r>
            <w:r w:rsidR="00053039">
              <w:rPr>
                <w:noProof/>
                <w:webHidden/>
              </w:rPr>
            </w:r>
            <w:r w:rsidR="00053039">
              <w:rPr>
                <w:noProof/>
                <w:webHidden/>
              </w:rPr>
              <w:fldChar w:fldCharType="separate"/>
            </w:r>
            <w:r w:rsidR="00053039">
              <w:rPr>
                <w:noProof/>
                <w:webHidden/>
              </w:rPr>
              <w:t>20</w:t>
            </w:r>
            <w:r w:rsidR="00053039">
              <w:rPr>
                <w:noProof/>
                <w:webHidden/>
              </w:rPr>
              <w:fldChar w:fldCharType="end"/>
            </w:r>
          </w:hyperlink>
        </w:p>
        <w:p w14:paraId="351918A5" w14:textId="729C7E3E" w:rsidR="00053039" w:rsidRDefault="00E75D8B">
          <w:pPr>
            <w:pStyle w:val="TOC2"/>
            <w:tabs>
              <w:tab w:val="right" w:leader="dot" w:pos="9350"/>
            </w:tabs>
            <w:rPr>
              <w:noProof/>
            </w:rPr>
          </w:pPr>
          <w:hyperlink w:anchor="_Toc56472693" w:history="1">
            <w:r w:rsidR="00053039" w:rsidRPr="00E94044">
              <w:rPr>
                <w:rStyle w:val="Hyperlink"/>
                <w:noProof/>
              </w:rPr>
              <w:t>Demand and seasonality in sales of processed products</w:t>
            </w:r>
            <w:r w:rsidR="00053039">
              <w:rPr>
                <w:noProof/>
                <w:webHidden/>
              </w:rPr>
              <w:tab/>
            </w:r>
            <w:r w:rsidR="00053039">
              <w:rPr>
                <w:noProof/>
                <w:webHidden/>
              </w:rPr>
              <w:fldChar w:fldCharType="begin"/>
            </w:r>
            <w:r w:rsidR="00053039">
              <w:rPr>
                <w:noProof/>
                <w:webHidden/>
              </w:rPr>
              <w:instrText xml:space="preserve"> PAGEREF _Toc56472693 \h </w:instrText>
            </w:r>
            <w:r w:rsidR="00053039">
              <w:rPr>
                <w:noProof/>
                <w:webHidden/>
              </w:rPr>
            </w:r>
            <w:r w:rsidR="00053039">
              <w:rPr>
                <w:noProof/>
                <w:webHidden/>
              </w:rPr>
              <w:fldChar w:fldCharType="separate"/>
            </w:r>
            <w:r w:rsidR="00053039">
              <w:rPr>
                <w:noProof/>
                <w:webHidden/>
              </w:rPr>
              <w:t>20</w:t>
            </w:r>
            <w:r w:rsidR="00053039">
              <w:rPr>
                <w:noProof/>
                <w:webHidden/>
              </w:rPr>
              <w:fldChar w:fldCharType="end"/>
            </w:r>
          </w:hyperlink>
        </w:p>
        <w:p w14:paraId="1ED33A66" w14:textId="40099E16" w:rsidR="00053039" w:rsidRDefault="00E75D8B">
          <w:pPr>
            <w:pStyle w:val="TOC3"/>
            <w:tabs>
              <w:tab w:val="right" w:leader="dot" w:pos="9350"/>
            </w:tabs>
            <w:rPr>
              <w:noProof/>
            </w:rPr>
          </w:pPr>
          <w:hyperlink w:anchor="_Toc56472694" w:history="1">
            <w:r w:rsidR="00053039" w:rsidRPr="00E94044">
              <w:rPr>
                <w:rStyle w:val="Hyperlink"/>
                <w:noProof/>
              </w:rPr>
              <w:t>Trade routes for processed fish</w:t>
            </w:r>
            <w:r w:rsidR="00053039">
              <w:rPr>
                <w:noProof/>
                <w:webHidden/>
              </w:rPr>
              <w:tab/>
            </w:r>
            <w:r w:rsidR="00053039">
              <w:rPr>
                <w:noProof/>
                <w:webHidden/>
              </w:rPr>
              <w:fldChar w:fldCharType="begin"/>
            </w:r>
            <w:r w:rsidR="00053039">
              <w:rPr>
                <w:noProof/>
                <w:webHidden/>
              </w:rPr>
              <w:instrText xml:space="preserve"> PAGEREF _Toc56472694 \h </w:instrText>
            </w:r>
            <w:r w:rsidR="00053039">
              <w:rPr>
                <w:noProof/>
                <w:webHidden/>
              </w:rPr>
            </w:r>
            <w:r w:rsidR="00053039">
              <w:rPr>
                <w:noProof/>
                <w:webHidden/>
              </w:rPr>
              <w:fldChar w:fldCharType="separate"/>
            </w:r>
            <w:r w:rsidR="00053039">
              <w:rPr>
                <w:noProof/>
                <w:webHidden/>
              </w:rPr>
              <w:t>20</w:t>
            </w:r>
            <w:r w:rsidR="00053039">
              <w:rPr>
                <w:noProof/>
                <w:webHidden/>
              </w:rPr>
              <w:fldChar w:fldCharType="end"/>
            </w:r>
          </w:hyperlink>
        </w:p>
        <w:p w14:paraId="28742755" w14:textId="7303D031" w:rsidR="00053039" w:rsidRDefault="00E75D8B">
          <w:pPr>
            <w:pStyle w:val="TOC2"/>
            <w:tabs>
              <w:tab w:val="right" w:leader="dot" w:pos="9350"/>
            </w:tabs>
            <w:rPr>
              <w:noProof/>
            </w:rPr>
          </w:pPr>
          <w:hyperlink w:anchor="_Toc56472695" w:history="1">
            <w:r w:rsidR="00053039" w:rsidRPr="00E94044">
              <w:rPr>
                <w:rStyle w:val="Hyperlink"/>
                <w:noProof/>
                <w:lang w:val="en-CA"/>
              </w:rPr>
              <w:t>Export of processed fish products</w:t>
            </w:r>
            <w:r w:rsidR="00053039">
              <w:rPr>
                <w:noProof/>
                <w:webHidden/>
              </w:rPr>
              <w:tab/>
            </w:r>
            <w:r w:rsidR="00053039">
              <w:rPr>
                <w:noProof/>
                <w:webHidden/>
              </w:rPr>
              <w:fldChar w:fldCharType="begin"/>
            </w:r>
            <w:r w:rsidR="00053039">
              <w:rPr>
                <w:noProof/>
                <w:webHidden/>
              </w:rPr>
              <w:instrText xml:space="preserve"> PAGEREF _Toc56472695 \h </w:instrText>
            </w:r>
            <w:r w:rsidR="00053039">
              <w:rPr>
                <w:noProof/>
                <w:webHidden/>
              </w:rPr>
            </w:r>
            <w:r w:rsidR="00053039">
              <w:rPr>
                <w:noProof/>
                <w:webHidden/>
              </w:rPr>
              <w:fldChar w:fldCharType="separate"/>
            </w:r>
            <w:r w:rsidR="00053039">
              <w:rPr>
                <w:noProof/>
                <w:webHidden/>
              </w:rPr>
              <w:t>20</w:t>
            </w:r>
            <w:r w:rsidR="00053039">
              <w:rPr>
                <w:noProof/>
                <w:webHidden/>
              </w:rPr>
              <w:fldChar w:fldCharType="end"/>
            </w:r>
          </w:hyperlink>
        </w:p>
        <w:p w14:paraId="0B15BE46" w14:textId="4AC258F7" w:rsidR="00053039" w:rsidRDefault="00E75D8B">
          <w:pPr>
            <w:pStyle w:val="TOC2"/>
            <w:tabs>
              <w:tab w:val="right" w:leader="dot" w:pos="9350"/>
            </w:tabs>
            <w:rPr>
              <w:noProof/>
            </w:rPr>
          </w:pPr>
          <w:hyperlink w:anchor="_Toc56472696" w:history="1">
            <w:r w:rsidR="00053039" w:rsidRPr="00E94044">
              <w:rPr>
                <w:rStyle w:val="Hyperlink"/>
                <w:noProof/>
              </w:rPr>
              <w:t>Selling prices of processed products</w:t>
            </w:r>
            <w:r w:rsidR="00053039">
              <w:rPr>
                <w:noProof/>
                <w:webHidden/>
              </w:rPr>
              <w:tab/>
            </w:r>
            <w:r w:rsidR="00053039">
              <w:rPr>
                <w:noProof/>
                <w:webHidden/>
              </w:rPr>
              <w:fldChar w:fldCharType="begin"/>
            </w:r>
            <w:r w:rsidR="00053039">
              <w:rPr>
                <w:noProof/>
                <w:webHidden/>
              </w:rPr>
              <w:instrText xml:space="preserve"> PAGEREF _Toc56472696 \h </w:instrText>
            </w:r>
            <w:r w:rsidR="00053039">
              <w:rPr>
                <w:noProof/>
                <w:webHidden/>
              </w:rPr>
            </w:r>
            <w:r w:rsidR="00053039">
              <w:rPr>
                <w:noProof/>
                <w:webHidden/>
              </w:rPr>
              <w:fldChar w:fldCharType="separate"/>
            </w:r>
            <w:r w:rsidR="00053039">
              <w:rPr>
                <w:noProof/>
                <w:webHidden/>
              </w:rPr>
              <w:t>20</w:t>
            </w:r>
            <w:r w:rsidR="00053039">
              <w:rPr>
                <w:noProof/>
                <w:webHidden/>
              </w:rPr>
              <w:fldChar w:fldCharType="end"/>
            </w:r>
          </w:hyperlink>
        </w:p>
        <w:p w14:paraId="5C314777" w14:textId="3808DECC" w:rsidR="00053039" w:rsidRDefault="00E75D8B">
          <w:pPr>
            <w:pStyle w:val="TOC3"/>
            <w:tabs>
              <w:tab w:val="right" w:leader="dot" w:pos="9350"/>
            </w:tabs>
            <w:rPr>
              <w:noProof/>
            </w:rPr>
          </w:pPr>
          <w:hyperlink w:anchor="_Toc56472697" w:history="1">
            <w:r w:rsidR="00053039" w:rsidRPr="00E94044">
              <w:rPr>
                <w:rStyle w:val="Hyperlink"/>
                <w:noProof/>
                <w:lang w:val="en-CA"/>
              </w:rPr>
              <w:t>Traders, trade histories and trade practices</w:t>
            </w:r>
            <w:r w:rsidR="00053039">
              <w:rPr>
                <w:noProof/>
                <w:webHidden/>
              </w:rPr>
              <w:tab/>
            </w:r>
            <w:r w:rsidR="00053039">
              <w:rPr>
                <w:noProof/>
                <w:webHidden/>
              </w:rPr>
              <w:fldChar w:fldCharType="begin"/>
            </w:r>
            <w:r w:rsidR="00053039">
              <w:rPr>
                <w:noProof/>
                <w:webHidden/>
              </w:rPr>
              <w:instrText xml:space="preserve"> PAGEREF _Toc56472697 \h </w:instrText>
            </w:r>
            <w:r w:rsidR="00053039">
              <w:rPr>
                <w:noProof/>
                <w:webHidden/>
              </w:rPr>
            </w:r>
            <w:r w:rsidR="00053039">
              <w:rPr>
                <w:noProof/>
                <w:webHidden/>
              </w:rPr>
              <w:fldChar w:fldCharType="separate"/>
            </w:r>
            <w:r w:rsidR="00053039">
              <w:rPr>
                <w:noProof/>
                <w:webHidden/>
              </w:rPr>
              <w:t>20</w:t>
            </w:r>
            <w:r w:rsidR="00053039">
              <w:rPr>
                <w:noProof/>
                <w:webHidden/>
              </w:rPr>
              <w:fldChar w:fldCharType="end"/>
            </w:r>
          </w:hyperlink>
        </w:p>
        <w:p w14:paraId="698F775F" w14:textId="66C714A5" w:rsidR="00053039" w:rsidRDefault="00E75D8B">
          <w:pPr>
            <w:pStyle w:val="TOC3"/>
            <w:tabs>
              <w:tab w:val="right" w:leader="dot" w:pos="9350"/>
            </w:tabs>
            <w:rPr>
              <w:noProof/>
            </w:rPr>
          </w:pPr>
          <w:hyperlink w:anchor="_Toc56472698" w:history="1">
            <w:r w:rsidR="00053039" w:rsidRPr="00E94044">
              <w:rPr>
                <w:rStyle w:val="Hyperlink"/>
                <w:noProof/>
                <w:lang w:val="en-CA"/>
              </w:rPr>
              <w:t>Business and trade history</w:t>
            </w:r>
            <w:r w:rsidR="00053039">
              <w:rPr>
                <w:noProof/>
                <w:webHidden/>
              </w:rPr>
              <w:tab/>
            </w:r>
            <w:r w:rsidR="00053039">
              <w:rPr>
                <w:noProof/>
                <w:webHidden/>
              </w:rPr>
              <w:fldChar w:fldCharType="begin"/>
            </w:r>
            <w:r w:rsidR="00053039">
              <w:rPr>
                <w:noProof/>
                <w:webHidden/>
              </w:rPr>
              <w:instrText xml:space="preserve"> PAGEREF _Toc56472698 \h </w:instrText>
            </w:r>
            <w:r w:rsidR="00053039">
              <w:rPr>
                <w:noProof/>
                <w:webHidden/>
              </w:rPr>
            </w:r>
            <w:r w:rsidR="00053039">
              <w:rPr>
                <w:noProof/>
                <w:webHidden/>
              </w:rPr>
              <w:fldChar w:fldCharType="separate"/>
            </w:r>
            <w:r w:rsidR="00053039">
              <w:rPr>
                <w:noProof/>
                <w:webHidden/>
              </w:rPr>
              <w:t>20</w:t>
            </w:r>
            <w:r w:rsidR="00053039">
              <w:rPr>
                <w:noProof/>
                <w:webHidden/>
              </w:rPr>
              <w:fldChar w:fldCharType="end"/>
            </w:r>
          </w:hyperlink>
        </w:p>
        <w:p w14:paraId="3FE35ADE" w14:textId="14E46C10" w:rsidR="00053039" w:rsidRDefault="00E75D8B">
          <w:pPr>
            <w:pStyle w:val="TOC3"/>
            <w:tabs>
              <w:tab w:val="right" w:leader="dot" w:pos="9350"/>
            </w:tabs>
            <w:rPr>
              <w:noProof/>
            </w:rPr>
          </w:pPr>
          <w:hyperlink w:anchor="_Toc56472699" w:history="1">
            <w:r w:rsidR="00053039" w:rsidRPr="00E94044">
              <w:rPr>
                <w:rStyle w:val="Hyperlink"/>
                <w:noProof/>
                <w:lang w:val="en-CA"/>
              </w:rPr>
              <w:t>Middlemen</w:t>
            </w:r>
            <w:r w:rsidR="00053039">
              <w:rPr>
                <w:noProof/>
                <w:webHidden/>
              </w:rPr>
              <w:tab/>
            </w:r>
            <w:r w:rsidR="00053039">
              <w:rPr>
                <w:noProof/>
                <w:webHidden/>
              </w:rPr>
              <w:fldChar w:fldCharType="begin"/>
            </w:r>
            <w:r w:rsidR="00053039">
              <w:rPr>
                <w:noProof/>
                <w:webHidden/>
              </w:rPr>
              <w:instrText xml:space="preserve"> PAGEREF _Toc56472699 \h </w:instrText>
            </w:r>
            <w:r w:rsidR="00053039">
              <w:rPr>
                <w:noProof/>
                <w:webHidden/>
              </w:rPr>
            </w:r>
            <w:r w:rsidR="00053039">
              <w:rPr>
                <w:noProof/>
                <w:webHidden/>
              </w:rPr>
              <w:fldChar w:fldCharType="separate"/>
            </w:r>
            <w:r w:rsidR="00053039">
              <w:rPr>
                <w:noProof/>
                <w:webHidden/>
              </w:rPr>
              <w:t>20</w:t>
            </w:r>
            <w:r w:rsidR="00053039">
              <w:rPr>
                <w:noProof/>
                <w:webHidden/>
              </w:rPr>
              <w:fldChar w:fldCharType="end"/>
            </w:r>
          </w:hyperlink>
        </w:p>
        <w:p w14:paraId="1021CAF2" w14:textId="4255DB3F" w:rsidR="00053039" w:rsidRDefault="00E75D8B">
          <w:pPr>
            <w:pStyle w:val="TOC1"/>
            <w:tabs>
              <w:tab w:val="right" w:leader="dot" w:pos="9350"/>
            </w:tabs>
            <w:rPr>
              <w:noProof/>
            </w:rPr>
          </w:pPr>
          <w:hyperlink w:anchor="_Toc56472700" w:history="1">
            <w:r w:rsidR="00053039" w:rsidRPr="00E94044">
              <w:rPr>
                <w:rStyle w:val="Hyperlink"/>
                <w:noProof/>
              </w:rPr>
              <w:t>Conclusions</w:t>
            </w:r>
            <w:r w:rsidR="00053039">
              <w:rPr>
                <w:noProof/>
                <w:webHidden/>
              </w:rPr>
              <w:tab/>
            </w:r>
            <w:r w:rsidR="00053039">
              <w:rPr>
                <w:noProof/>
                <w:webHidden/>
              </w:rPr>
              <w:fldChar w:fldCharType="begin"/>
            </w:r>
            <w:r w:rsidR="00053039">
              <w:rPr>
                <w:noProof/>
                <w:webHidden/>
              </w:rPr>
              <w:instrText xml:space="preserve"> PAGEREF _Toc56472700 \h </w:instrText>
            </w:r>
            <w:r w:rsidR="00053039">
              <w:rPr>
                <w:noProof/>
                <w:webHidden/>
              </w:rPr>
            </w:r>
            <w:r w:rsidR="00053039">
              <w:rPr>
                <w:noProof/>
                <w:webHidden/>
              </w:rPr>
              <w:fldChar w:fldCharType="separate"/>
            </w:r>
            <w:r w:rsidR="00053039">
              <w:rPr>
                <w:noProof/>
                <w:webHidden/>
              </w:rPr>
              <w:t>20</w:t>
            </w:r>
            <w:r w:rsidR="00053039">
              <w:rPr>
                <w:noProof/>
                <w:webHidden/>
              </w:rPr>
              <w:fldChar w:fldCharType="end"/>
            </w:r>
          </w:hyperlink>
        </w:p>
        <w:p w14:paraId="17FF946D" w14:textId="72C8E50A" w:rsidR="00053039" w:rsidRDefault="00053039">
          <w:r>
            <w:rPr>
              <w:b/>
              <w:bCs/>
              <w:noProof/>
            </w:rPr>
            <w:fldChar w:fldCharType="end"/>
          </w:r>
        </w:p>
      </w:sdtContent>
    </w:sdt>
    <w:p w14:paraId="6A6B6728" w14:textId="77777777" w:rsidR="00053039" w:rsidRDefault="00053039">
      <w:pPr>
        <w:rPr>
          <w:rFonts w:asciiTheme="majorHAnsi" w:eastAsiaTheme="majorEastAsia" w:hAnsiTheme="majorHAnsi" w:cstheme="majorBidi"/>
          <w:color w:val="2E74B5" w:themeColor="accent1" w:themeShade="BF"/>
          <w:sz w:val="32"/>
          <w:szCs w:val="32"/>
        </w:rPr>
      </w:pPr>
      <w:r>
        <w:br w:type="page"/>
      </w:r>
    </w:p>
    <w:p w14:paraId="664C620F" w14:textId="776F47E7" w:rsidR="007E7884" w:rsidRPr="007E7884" w:rsidRDefault="007E7884" w:rsidP="007E7884">
      <w:pPr>
        <w:pStyle w:val="Heading1"/>
      </w:pPr>
      <w:bookmarkStart w:id="2" w:name="_Toc56472666"/>
      <w:r>
        <w:lastRenderedPageBreak/>
        <w:t>Introduction</w:t>
      </w:r>
      <w:bookmarkEnd w:id="2"/>
    </w:p>
    <w:p w14:paraId="1B5AD801" w14:textId="2406ABCC" w:rsidR="005B73EF" w:rsidRDefault="005B73EF" w:rsidP="005B73EF">
      <w:pPr>
        <w:rPr>
          <w:rFonts w:cstheme="minorHAnsi"/>
        </w:rPr>
      </w:pPr>
      <w:r w:rsidRPr="001301EE">
        <w:rPr>
          <w:rFonts w:cstheme="minorHAnsi"/>
        </w:rPr>
        <w:t xml:space="preserve">The role of processed fish in Cambodia as an important livelihood option, especially for the poorer segments of the population and women, for food security and nutrition, and as a cultural preference through analysis focusing on consumption and production is clearly identified in published literature. However, this body of work is fragmented, as they lack a specific focus on the processed fish sector. </w:t>
      </w:r>
      <w:r w:rsidR="005F23D5" w:rsidRPr="00893DD0">
        <w:t>There</w:t>
      </w:r>
      <w:r w:rsidR="005F23D5">
        <w:t xml:space="preserve"> are no studies that provide a comprehensive </w:t>
      </w:r>
      <w:r w:rsidR="005F23D5" w:rsidRPr="00893DD0">
        <w:t xml:space="preserve">analysis of all the types of processed fish products, the species used, volume of production by type by region, and the proportion or number of households that engage in processing for Cambodia. </w:t>
      </w:r>
      <w:r w:rsidRPr="001301EE">
        <w:rPr>
          <w:rFonts w:cstheme="minorHAnsi"/>
        </w:rPr>
        <w:t xml:space="preserve">On the other hand, the body of work with a specific focus on fish processing in Cambodia is marked by a focus on technical analysis including the chemical composition of processed fish and by the methods followed in processing fish paste and fermented fish.  However, a range of studies that analyse the fisheries sector in general, have included a focus on the processed fish sector, and they broadly fall within the disciplines of socio-economic, socio-cultural, ecological and environmental, nutrition, food security and food safety, and policy and governance. </w:t>
      </w:r>
    </w:p>
    <w:p w14:paraId="312E9BE8" w14:textId="75C92F67" w:rsidR="005F23D5" w:rsidRDefault="00E4112E" w:rsidP="005B73EF">
      <w:pPr>
        <w:rPr>
          <w:rFonts w:cstheme="minorHAnsi"/>
        </w:rPr>
      </w:pPr>
      <w:r>
        <w:t xml:space="preserve">With </w:t>
      </w:r>
      <w:r w:rsidR="005F23D5" w:rsidRPr="00893DD0">
        <w:t xml:space="preserve">one of the world’s largest and most diverse fresh water fisheries, </w:t>
      </w:r>
      <w:r>
        <w:t>a</w:t>
      </w:r>
      <w:r w:rsidR="005F23D5">
        <w:t xml:space="preserve">t present, Cambodia is the fifth biggest inland fisheries producing country, behind China, India, Bangladesh and Myanmar </w:t>
      </w:r>
      <w:r w:rsidR="005F23D5">
        <w:fldChar w:fldCharType="begin"/>
      </w:r>
      <w:r w:rsidR="005F23D5">
        <w:instrText xml:space="preserve"> ADDIN ZOTERO_ITEM CSL_CITATION {"citationID":"11UbVy2N","properties":{"formattedCitation":"(FAO, 2020)","plainCitation":"(FAO, 2020)","noteIndex":0},"citationItems":[{"id":12471,"uris":["http://zotero.org/groups/2183860/items/4H85N9LU"],"uri":["http://zotero.org/groups/2183860/items/4H85N9LU"],"itemData":{"id":12471,"type":"book","ISBN":"978-92-5-132692-3","language":"en","note":"DOI: 10.4060/ca9229en","publisher":"FAO","source":"DOI.org (Crossref)","title":"The State of World Fisheries and Aquaculture 2020","URL":"http://www.fao.org/documents/card/en/c/ca9229en","author":[{"literal":"FAO"}],"accessed":{"date-parts":[["2020",6,19]]},"issued":{"date-parts":[["2020"]]}}}],"schema":"https://github.com/citation-style-language/schema/raw/master/csl-citation.json"} </w:instrText>
      </w:r>
      <w:r w:rsidR="005F23D5">
        <w:fldChar w:fldCharType="separate"/>
      </w:r>
      <w:r w:rsidR="005F23D5" w:rsidRPr="00FC589D">
        <w:rPr>
          <w:rFonts w:ascii="Calibri" w:hAnsi="Calibri" w:cs="Calibri"/>
        </w:rPr>
        <w:t>(FAO, 2020)</w:t>
      </w:r>
      <w:r w:rsidR="005F23D5">
        <w:fldChar w:fldCharType="end"/>
      </w:r>
      <w:r w:rsidR="005F23D5">
        <w:t xml:space="preserve">.   </w:t>
      </w:r>
      <w:r w:rsidR="005F23D5" w:rsidRPr="00893DD0">
        <w:t>While the contribution of the marine sector to the fisheries sector ha</w:t>
      </w:r>
      <w:r w:rsidR="005F23D5">
        <w:t>s</w:t>
      </w:r>
      <w:r w:rsidR="005F23D5" w:rsidRPr="00893DD0">
        <w:t xml:space="preserve"> increased over the years</w:t>
      </w:r>
      <w:r w:rsidR="001A4A96">
        <w:t xml:space="preserve"> in Cambodia</w:t>
      </w:r>
      <w:r w:rsidR="005F23D5" w:rsidRPr="00893DD0">
        <w:t>, and the aquaculture sector ha</w:t>
      </w:r>
      <w:r w:rsidR="005F23D5">
        <w:t>s</w:t>
      </w:r>
      <w:r w:rsidR="005F23D5" w:rsidRPr="00893DD0">
        <w:t xml:space="preserve"> developed even faster, the fresh water sector continues to strongly dominate fisheries in Cambodia, with most of the fishing activities taking place along the Mekong basin and in the Tonle Sap lake.</w:t>
      </w:r>
      <w:r>
        <w:t xml:space="preserve"> As a result, the bulk of the fish processing is also linked to the</w:t>
      </w:r>
      <w:r w:rsidR="001A4A96">
        <w:t xml:space="preserve"> resources from these</w:t>
      </w:r>
      <w:r>
        <w:t xml:space="preserve"> water bodies</w:t>
      </w:r>
      <w:r w:rsidR="00422F50">
        <w:t xml:space="preserve">, </w:t>
      </w:r>
      <w:r w:rsidR="001A4A96">
        <w:t>people who live around these water bodies</w:t>
      </w:r>
      <w:r w:rsidR="00422F50">
        <w:t xml:space="preserve"> and market centres close to the water bodies</w:t>
      </w:r>
      <w:r w:rsidR="001A4A96">
        <w:t xml:space="preserve">. However, increasingly farmed fish, </w:t>
      </w:r>
      <w:r w:rsidR="00422F50">
        <w:t xml:space="preserve">from both within Cambodia and outside the country is becoming important for processing in Cambodia, as discussed below. </w:t>
      </w:r>
      <w:r>
        <w:t xml:space="preserve"> </w:t>
      </w:r>
    </w:p>
    <w:p w14:paraId="30042920" w14:textId="6676249F" w:rsidR="00265FDF" w:rsidRDefault="00265FDF" w:rsidP="00BB78A0">
      <w:r w:rsidRPr="00265FDF">
        <w:rPr>
          <w:noProof/>
        </w:rPr>
        <w:drawing>
          <wp:inline distT="0" distB="0" distL="0" distR="0" wp14:anchorId="5D67D1C9" wp14:editId="5AFC3973">
            <wp:extent cx="5499100" cy="3558540"/>
            <wp:effectExtent l="0" t="0" r="635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421" t="3293" r="33086" b="-1755"/>
                    <a:stretch/>
                  </pic:blipFill>
                  <pic:spPr bwMode="auto">
                    <a:xfrm>
                      <a:off x="0" y="0"/>
                      <a:ext cx="5512586" cy="3567267"/>
                    </a:xfrm>
                    <a:prstGeom prst="rect">
                      <a:avLst/>
                    </a:prstGeom>
                    <a:ln>
                      <a:noFill/>
                    </a:ln>
                    <a:extLst>
                      <a:ext uri="{53640926-AAD7-44D8-BBD7-CCE9431645EC}">
                        <a14:shadowObscured xmlns:a14="http://schemas.microsoft.com/office/drawing/2010/main"/>
                      </a:ext>
                    </a:extLst>
                  </pic:spPr>
                </pic:pic>
              </a:graphicData>
            </a:graphic>
          </wp:inline>
        </w:drawing>
      </w:r>
    </w:p>
    <w:p w14:paraId="32CDC68F" w14:textId="77777777" w:rsidR="00265FDF" w:rsidRDefault="00265FDF" w:rsidP="00BB78A0"/>
    <w:p w14:paraId="14496AAE" w14:textId="674DFA03" w:rsidR="00265FDF" w:rsidRDefault="00265FDF" w:rsidP="00BB78A0">
      <w:r>
        <w:rPr>
          <w:noProof/>
        </w:rPr>
        <w:lastRenderedPageBreak/>
        <mc:AlternateContent>
          <mc:Choice Requires="wps">
            <w:drawing>
              <wp:anchor distT="0" distB="0" distL="114300" distR="114300" simplePos="0" relativeHeight="251658308" behindDoc="0" locked="0" layoutInCell="1" allowOverlap="1" wp14:anchorId="357D3363" wp14:editId="1F291ED4">
                <wp:simplePos x="0" y="0"/>
                <wp:positionH relativeFrom="margin">
                  <wp:posOffset>0</wp:posOffset>
                </wp:positionH>
                <wp:positionV relativeFrom="paragraph">
                  <wp:posOffset>285750</wp:posOffset>
                </wp:positionV>
                <wp:extent cx="5676900" cy="1828800"/>
                <wp:effectExtent l="0" t="0" r="19050" b="16510"/>
                <wp:wrapSquare wrapText="bothSides"/>
                <wp:docPr id="7" name="Text Box 7"/>
                <wp:cNvGraphicFramePr/>
                <a:graphic xmlns:a="http://schemas.openxmlformats.org/drawingml/2006/main">
                  <a:graphicData uri="http://schemas.microsoft.com/office/word/2010/wordprocessingShape">
                    <wps:wsp>
                      <wps:cNvSpPr txBox="1"/>
                      <wps:spPr>
                        <a:xfrm>
                          <a:off x="0" y="0"/>
                          <a:ext cx="5676900" cy="1828800"/>
                        </a:xfrm>
                        <a:prstGeom prst="rect">
                          <a:avLst/>
                        </a:prstGeom>
                        <a:noFill/>
                        <a:ln w="6350">
                          <a:solidFill>
                            <a:prstClr val="black"/>
                          </a:solidFill>
                        </a:ln>
                      </wps:spPr>
                      <wps:txbx>
                        <w:txbxContent>
                          <w:p w14:paraId="5FE2597A" w14:textId="569BBBED" w:rsidR="004925DA" w:rsidRDefault="004925DA" w:rsidP="00265FDF">
                            <w:pPr>
                              <w:rPr>
                                <w:rFonts w:cstheme="minorHAnsi"/>
                              </w:rPr>
                            </w:pPr>
                            <w:r>
                              <w:rPr>
                                <w:rFonts w:cstheme="minorHAnsi"/>
                              </w:rPr>
                              <w:t>Box 1: Definitions: What does ‘dried fish’ look like in Cambodia?</w:t>
                            </w:r>
                          </w:p>
                          <w:p w14:paraId="098F7690" w14:textId="77777777" w:rsidR="004925DA" w:rsidRDefault="004925DA" w:rsidP="00265FDF">
                            <w:pPr>
                              <w:rPr>
                                <w:rFonts w:cstheme="minorHAnsi"/>
                              </w:rPr>
                            </w:pPr>
                            <w:r>
                              <w:rPr>
                                <w:rFonts w:cstheme="minorHAnsi"/>
                              </w:rPr>
                              <w:t xml:space="preserve">Some element of drying occurs in the production of all the fish based products in Cambodia, except for fish sauce, Fermented products such as Pa Ork and Mum/Mam (Fermented fresh water fish) and Yahe (fermented prawns). </w:t>
                            </w:r>
                          </w:p>
                          <w:p w14:paraId="5FC43299" w14:textId="77777777" w:rsidR="004925DA" w:rsidRDefault="004925DA" w:rsidP="00265FDF">
                            <w:pPr>
                              <w:rPr>
                                <w:rFonts w:cstheme="minorHAnsi"/>
                              </w:rPr>
                            </w:pPr>
                            <w:r>
                              <w:rPr>
                                <w:rFonts w:cstheme="minorHAnsi"/>
                              </w:rPr>
                              <w:t xml:space="preserve">The length of drying varies by type of product: the most ‘dried’ is salted and dried fish (Trey Ngeat, Trey Broma) and to a relatively lesser extent, sun dried fish (Trey Brolak). Smoked fish processing includes a short period of drying, after being skewered and before smoking. Fish paste (Prahoc) and shrimp paste (Kappik) processing also involves a short period of sun drying.  </w:t>
                            </w:r>
                          </w:p>
                          <w:p w14:paraId="04D611F2" w14:textId="77777777" w:rsidR="004925DA" w:rsidRDefault="004925DA" w:rsidP="00265FDF">
                            <w:pPr>
                              <w:rPr>
                                <w:rFonts w:cstheme="minorHAnsi"/>
                              </w:rPr>
                            </w:pPr>
                            <w:r>
                              <w:rPr>
                                <w:rFonts w:cstheme="minorHAnsi"/>
                              </w:rPr>
                              <w:t xml:space="preserve">The point in time/processing that the drying occurs varies by product. For most products it is right after cleaning, adding salt, such as for salted and dried fish. For some other products such as dried shrimp, the drying takes place after the shrimp is boiled, mixed with salt. </w:t>
                            </w:r>
                          </w:p>
                          <w:p w14:paraId="237B15C8" w14:textId="77777777" w:rsidR="004925DA" w:rsidRDefault="004925DA" w:rsidP="00265FDF">
                            <w:pPr>
                              <w:rPr>
                                <w:rFonts w:cstheme="minorHAnsi"/>
                              </w:rPr>
                            </w:pPr>
                            <w:r>
                              <w:rPr>
                                <w:rFonts w:cstheme="minorHAnsi"/>
                              </w:rPr>
                              <w:t xml:space="preserve">Drying is done almost in all the instances using natural sunlight, except by certain processors of shrimp drying, in the coastal regions such as Koh Kong, who use solar powered ovens for drying during the rainy season. </w:t>
                            </w:r>
                          </w:p>
                          <w:p w14:paraId="43FF5B38" w14:textId="77777777" w:rsidR="004925DA" w:rsidRDefault="004925DA" w:rsidP="00265FDF">
                            <w:pPr>
                              <w:rPr>
                                <w:rFonts w:cstheme="minorHAnsi"/>
                              </w:rPr>
                            </w:pPr>
                            <w:r>
                              <w:rPr>
                                <w:rFonts w:cstheme="minorHAnsi"/>
                              </w:rPr>
                              <w:t xml:space="preserve">The shelf-life of the different products vary by type of product, the quality of the processing followed, including length of time the products are dried or fermented and type of ingredients that are used. For example, salted sun dried fish is ‘completely dried’, i.e. dried in strong sunlight for 1-3 days can be kept for upto three months without refrigeration. If MSG is mixed with dried shrimp, along with salt, the shelf life becomes relatively shorter, compared to dried prawns that had not been mixed with MSG. </w:t>
                            </w:r>
                          </w:p>
                          <w:p w14:paraId="365B4AB6" w14:textId="77777777" w:rsidR="004925DA" w:rsidRPr="0045654C" w:rsidRDefault="004925DA" w:rsidP="00265FDF">
                            <w:pPr>
                              <w:rPr>
                                <w:rFonts w:cstheme="minorHAnsi"/>
                              </w:rPr>
                            </w:pPr>
                            <w:r>
                              <w:rPr>
                                <w:rFonts w:cstheme="minorHAnsi"/>
                              </w:rPr>
                              <w:t xml:space="preserve">Of the processed products in Cambodia, Prahoc (fish paste) is the product with the longest shelf-life, of up to three years, depending on the quality of the fish, the salt used and the steps followed. Trey Brolak (whole sun-dried fish), is the product with shortest shelf-life, as the drying period is relatively shorter.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57D3363" id="Text Box 7" o:spid="_x0000_s1031" type="#_x0000_t202" style="position:absolute;margin-left:0;margin-top:22.5pt;width:447pt;height:2in;z-index:2516583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" filled="f" strokeweight=".5pt">
                <v:textbox style="mso-fit-shape-to-text:t">
                  <w:txbxContent>
                    <w:p w14:paraId="5FE2597A" w14:textId="569BBBED" w:rsidR="004925DA" w:rsidRDefault="004925DA" w:rsidP="00265FDF">
                      <w:pPr>
                        <w:rPr>
                          <w:rFonts w:cstheme="minorHAnsi"/>
                        </w:rPr>
                      </w:pPr>
                      <w:r>
                        <w:rPr>
                          <w:rFonts w:cstheme="minorHAnsi"/>
                        </w:rPr>
                        <w:t>Box 1: Definitions: What does ‘dried fish’ look like in Cambodia?</w:t>
                      </w:r>
                    </w:p>
                    <w:p w14:paraId="098F7690" w14:textId="77777777" w:rsidR="004925DA" w:rsidRDefault="004925DA" w:rsidP="00265FDF">
                      <w:pPr>
                        <w:rPr>
                          <w:rFonts w:cstheme="minorHAnsi"/>
                        </w:rPr>
                      </w:pPr>
                      <w:r>
                        <w:rPr>
                          <w:rFonts w:cstheme="minorHAnsi"/>
                        </w:rPr>
                        <w:t xml:space="preserve">Some element of drying occurs in the production of all the fish based products in Cambodia, except for fish sauce, Fermented products such as Pa Ork and Mum/Mam (Fermented fresh water fish) and Yahe (fermented prawns). </w:t>
                      </w:r>
                    </w:p>
                    <w:p w14:paraId="5FC43299" w14:textId="77777777" w:rsidR="004925DA" w:rsidRDefault="004925DA" w:rsidP="00265FDF">
                      <w:pPr>
                        <w:rPr>
                          <w:rFonts w:cstheme="minorHAnsi"/>
                        </w:rPr>
                      </w:pPr>
                      <w:r>
                        <w:rPr>
                          <w:rFonts w:cstheme="minorHAnsi"/>
                        </w:rPr>
                        <w:t xml:space="preserve">The length of drying varies by type of product: the most ‘dried’ is salted and dried fish (Trey Ngeat, Trey Broma) and to a relatively lesser extent, sun dried fish (Trey Brolak). Smoked fish processing includes a short period of drying, after being skewered and before smoking. Fish paste (Prahoc) and shrimp paste (Kappik) processing also involves a short period of sun drying.  </w:t>
                      </w:r>
                    </w:p>
                    <w:p w14:paraId="04D611F2" w14:textId="77777777" w:rsidR="004925DA" w:rsidRDefault="004925DA" w:rsidP="00265FDF">
                      <w:pPr>
                        <w:rPr>
                          <w:rFonts w:cstheme="minorHAnsi"/>
                        </w:rPr>
                      </w:pPr>
                      <w:r>
                        <w:rPr>
                          <w:rFonts w:cstheme="minorHAnsi"/>
                        </w:rPr>
                        <w:t xml:space="preserve">The point in time/processing that the drying occurs varies by product. For most products it is right after cleaning, adding salt, such as for salted and dried fish. For some other products such as dried shrimp, the drying takes place after the shrimp is boiled, mixed with salt. </w:t>
                      </w:r>
                    </w:p>
                    <w:p w14:paraId="237B15C8" w14:textId="77777777" w:rsidR="004925DA" w:rsidRDefault="004925DA" w:rsidP="00265FDF">
                      <w:pPr>
                        <w:rPr>
                          <w:rFonts w:cstheme="minorHAnsi"/>
                        </w:rPr>
                      </w:pPr>
                      <w:r>
                        <w:rPr>
                          <w:rFonts w:cstheme="minorHAnsi"/>
                        </w:rPr>
                        <w:t xml:space="preserve">Drying is done almost in all the instances using natural sunlight, except by certain processors of shrimp drying, in the coastal regions such as Koh Kong, who use solar powered ovens for drying during the rainy season. </w:t>
                      </w:r>
                    </w:p>
                    <w:p w14:paraId="43FF5B38" w14:textId="77777777" w:rsidR="004925DA" w:rsidRDefault="004925DA" w:rsidP="00265FDF">
                      <w:pPr>
                        <w:rPr>
                          <w:rFonts w:cstheme="minorHAnsi"/>
                        </w:rPr>
                      </w:pPr>
                      <w:r>
                        <w:rPr>
                          <w:rFonts w:cstheme="minorHAnsi"/>
                        </w:rPr>
                        <w:t xml:space="preserve">The shelf-life of the different products vary by type of product, the quality of the processing followed, including length of time the products are dried or fermented and type of ingredients that are used. For example, salted sun dried fish is ‘completely dried’, i.e. dried in strong sunlight for 1-3 days can be kept for upto three months without refrigeration. If MSG is mixed with dried shrimp, along with salt, the shelf life becomes relatively shorter, compared to dried prawns that had not been mixed with MSG. </w:t>
                      </w:r>
                    </w:p>
                    <w:p w14:paraId="365B4AB6" w14:textId="77777777" w:rsidR="004925DA" w:rsidRPr="0045654C" w:rsidRDefault="004925DA" w:rsidP="00265FDF">
                      <w:pPr>
                        <w:rPr>
                          <w:rFonts w:cstheme="minorHAnsi"/>
                        </w:rPr>
                      </w:pPr>
                      <w:r>
                        <w:rPr>
                          <w:rFonts w:cstheme="minorHAnsi"/>
                        </w:rPr>
                        <w:t xml:space="preserve">Of the processed products in Cambodia, Prahoc (fish paste) is the product with the longest shelf-life, of up to three years, depending on the quality of the fish, the salt used and the steps followed. Trey Brolak (whole sun-dried fish), is the product with shortest shelf-life, as the drying period is relatively shorter. </w:t>
                      </w:r>
                    </w:p>
                  </w:txbxContent>
                </v:textbox>
                <w10:wrap type="square" anchorx="margin"/>
              </v:shape>
            </w:pict>
          </mc:Fallback>
        </mc:AlternateContent>
      </w:r>
    </w:p>
    <w:p w14:paraId="490AB2B7" w14:textId="1B472B00" w:rsidR="00BB78A0" w:rsidRDefault="00527A31" w:rsidP="00BB78A0">
      <w:r>
        <w:t xml:space="preserve">Dried Fish Matters (DFM) Cambodia scoping research phase included </w:t>
      </w:r>
    </w:p>
    <w:p w14:paraId="079B4FF6" w14:textId="7F936AE4" w:rsidR="00A6629B" w:rsidRDefault="00A6629B" w:rsidP="00F74A7E">
      <w:pPr>
        <w:pStyle w:val="ListParagraph"/>
        <w:numPr>
          <w:ilvl w:val="0"/>
          <w:numId w:val="25"/>
        </w:numPr>
      </w:pPr>
      <w:r>
        <w:t xml:space="preserve">An initial brief scoping phase in Cambodia </w:t>
      </w:r>
      <w:r w:rsidR="00511352">
        <w:t>from 12</w:t>
      </w:r>
      <w:r w:rsidR="00511352" w:rsidRPr="00511352">
        <w:rPr>
          <w:vertAlign w:val="superscript"/>
        </w:rPr>
        <w:t>th</w:t>
      </w:r>
      <w:r w:rsidR="00511352">
        <w:t>-20</w:t>
      </w:r>
      <w:r w:rsidR="00511352" w:rsidRPr="00511352">
        <w:rPr>
          <w:vertAlign w:val="superscript"/>
        </w:rPr>
        <w:t>th</w:t>
      </w:r>
      <w:r w:rsidR="00511352">
        <w:t xml:space="preserve"> February 2019 (See Annex 1 for the schedule)</w:t>
      </w:r>
    </w:p>
    <w:p w14:paraId="138B14A0" w14:textId="45E1EF04" w:rsidR="00F74A7E" w:rsidRDefault="00527A31" w:rsidP="00F74A7E">
      <w:pPr>
        <w:pStyle w:val="ListParagraph"/>
        <w:numPr>
          <w:ilvl w:val="0"/>
          <w:numId w:val="25"/>
        </w:numPr>
      </w:pPr>
      <w:r>
        <w:t>A detailed review of published literature, in</w:t>
      </w:r>
      <w:r w:rsidR="00F74A7E">
        <w:t>cluding research reports, journal papers and magazine articles (</w:t>
      </w:r>
      <w:r w:rsidR="00F74A7E" w:rsidRPr="00F74A7E">
        <w:rPr>
          <w:highlight w:val="yellow"/>
        </w:rPr>
        <w:t>see report here</w:t>
      </w:r>
      <w:r w:rsidR="00F74A7E">
        <w:t>)</w:t>
      </w:r>
    </w:p>
    <w:p w14:paraId="326F62D3" w14:textId="10DC7597" w:rsidR="00F74A7E" w:rsidRDefault="00F74A7E" w:rsidP="00F74A7E">
      <w:pPr>
        <w:pStyle w:val="ListParagraph"/>
        <w:numPr>
          <w:ilvl w:val="0"/>
          <w:numId w:val="25"/>
        </w:numPr>
      </w:pPr>
      <w:r>
        <w:t>Primary and secondary data collected from October 2019 to March 2020</w:t>
      </w:r>
      <w:r w:rsidR="00511352">
        <w:t xml:space="preserve"> (</w:t>
      </w:r>
      <w:r w:rsidR="00511352" w:rsidRPr="00511352">
        <w:rPr>
          <w:highlight w:val="yellow"/>
        </w:rPr>
        <w:t>See anonymized notes and secondary data here</w:t>
      </w:r>
      <w:r w:rsidR="00511352">
        <w:t>)</w:t>
      </w:r>
    </w:p>
    <w:p w14:paraId="1E621CA8" w14:textId="0753BCAB" w:rsidR="00F74A7E" w:rsidRDefault="00F74A7E" w:rsidP="00F74A7E">
      <w:pPr>
        <w:pStyle w:val="ListParagraph"/>
        <w:numPr>
          <w:ilvl w:val="0"/>
          <w:numId w:val="25"/>
        </w:numPr>
      </w:pPr>
      <w:r>
        <w:t>DFM Cambodia team brainstorm workshop in November 2019, including the participation of Derek Johnson</w:t>
      </w:r>
    </w:p>
    <w:p w14:paraId="32799615" w14:textId="3DB39995" w:rsidR="00F74A7E" w:rsidRDefault="00F74A7E" w:rsidP="00F74A7E">
      <w:pPr>
        <w:pStyle w:val="ListParagraph"/>
        <w:numPr>
          <w:ilvl w:val="0"/>
          <w:numId w:val="25"/>
        </w:numPr>
      </w:pPr>
      <w:r>
        <w:t>A scoping phase research findings sharing and validation workshop held in Phnom Penh on the 3</w:t>
      </w:r>
      <w:r w:rsidRPr="00F74A7E">
        <w:rPr>
          <w:vertAlign w:val="superscript"/>
        </w:rPr>
        <w:t>rd</w:t>
      </w:r>
      <w:r>
        <w:t xml:space="preserve"> March 2020</w:t>
      </w:r>
      <w:r w:rsidR="00511352">
        <w:t xml:space="preserve"> </w:t>
      </w:r>
      <w:r w:rsidR="00A05C95">
        <w:t xml:space="preserve">with the participation of about 40 men and women from state, non-state institutions representing fisheries and fish processing, academics, donor representatives, private </w:t>
      </w:r>
      <w:r w:rsidR="00A05C95">
        <w:lastRenderedPageBreak/>
        <w:t xml:space="preserve">sector representatives and men and women processors from the fish processing provinces in Cambodia </w:t>
      </w:r>
      <w:r w:rsidR="00511352">
        <w:t>(</w:t>
      </w:r>
      <w:r w:rsidR="00511352" w:rsidRPr="00511352">
        <w:rPr>
          <w:highlight w:val="yellow"/>
        </w:rPr>
        <w:t>see workshop report here</w:t>
      </w:r>
      <w:r w:rsidR="00511352">
        <w:t>)</w:t>
      </w:r>
    </w:p>
    <w:p w14:paraId="78C7A71E" w14:textId="62F0795C" w:rsidR="00A6629B" w:rsidRDefault="00A6629B" w:rsidP="00F74A7E">
      <w:pPr>
        <w:pStyle w:val="ListParagraph"/>
        <w:numPr>
          <w:ilvl w:val="0"/>
          <w:numId w:val="25"/>
        </w:numPr>
      </w:pPr>
      <w:r>
        <w:t xml:space="preserve">A DFM Cambodia team meeting held on the </w:t>
      </w:r>
      <w:r w:rsidR="00511352">
        <w:t>4</w:t>
      </w:r>
      <w:r w:rsidR="00511352" w:rsidRPr="00511352">
        <w:rPr>
          <w:vertAlign w:val="superscript"/>
        </w:rPr>
        <w:t>th</w:t>
      </w:r>
      <w:r w:rsidR="00511352">
        <w:t xml:space="preserve"> March, including participation of Derek Johnson and Ben Belton, to debrief and decide on next steps (See Annex 2 for </w:t>
      </w:r>
      <w:r w:rsidR="00A05C95">
        <w:t>meeting notes</w:t>
      </w:r>
      <w:r w:rsidR="00511352">
        <w:t>)</w:t>
      </w:r>
    </w:p>
    <w:p w14:paraId="115770C6" w14:textId="073E0A2F" w:rsidR="00527A31" w:rsidRDefault="0066200E" w:rsidP="00BB78A0">
      <w:r w:rsidRPr="0066200E">
        <w:t>The DFM Cambodia scoping phase research was coordinated and supported by Cambodian Institute for Research and Development (CIRD) lead by Prak Sereyvath, on advice by Kyoko Kusakabe, Derek Johnson, Melissa Marschke, and Ben Belton. Gayathri Lokuge, a post-doctoral researcher attached to DFM and a Senior Researcher attached to Centre for Poverty Analysis- Sri Lanka, was responsible for the review of literature, scoping phase data collection, analysis, synthesis and production of outputs. The data collection was supported by Mengheang Ly (Qualitative semi-structured interviews), Vira Soeun from CIRD, and Research Assistants Sreymuch and Maridy (Rapid survey in the Phnom Penh markets) and Research Assistants Leabpeah Chin and Malean Roeun (In-depth qualitative research at Orussey market).</w:t>
      </w:r>
    </w:p>
    <w:p w14:paraId="23355F9E" w14:textId="4BF1CB90" w:rsidR="00BB78A0" w:rsidRDefault="00BB78A0" w:rsidP="00BB78A0"/>
    <w:p w14:paraId="0F65A267" w14:textId="6D7CBCB0" w:rsidR="007E7884" w:rsidRDefault="00424A16" w:rsidP="007E7884">
      <w:pPr>
        <w:pStyle w:val="Heading1"/>
      </w:pPr>
      <w:bookmarkStart w:id="3" w:name="_Toc56472667"/>
      <w:r>
        <w:t>Methods and d</w:t>
      </w:r>
      <w:r w:rsidR="007E7884">
        <w:t>ata sources</w:t>
      </w:r>
      <w:r w:rsidR="00A05C95">
        <w:t xml:space="preserve"> during scoping phase</w:t>
      </w:r>
      <w:bookmarkEnd w:id="3"/>
    </w:p>
    <w:p w14:paraId="219FAEEC" w14:textId="31942C23" w:rsidR="007E7884" w:rsidRDefault="007E7884" w:rsidP="007E7884">
      <w:r>
        <w:t xml:space="preserve">This report presents the secondary and primary data collected during the scoping phase of the Dried Fish Matters project in Cambodia, from October 2019 to February 2020. </w:t>
      </w:r>
      <w:r w:rsidR="0066200E">
        <w:t xml:space="preserve">The data collection for the scoping phase concluded end of February and the stakeholder workshop sharing initial findings was conducted in early March of 2020. As such, impacts of COVID-19 related travel and work restrictions did not affect DFM Cambodia in 2020. However, this means that the Cambodian DFM scoping research phase does not include any data, analysis or reflections on the changed context due to the global Pandemic. </w:t>
      </w:r>
    </w:p>
    <w:p w14:paraId="060658AC" w14:textId="509EDDF0" w:rsidR="007E7884" w:rsidRDefault="007E7884" w:rsidP="00B91792">
      <w:r>
        <w:t>The main data sources</w:t>
      </w:r>
      <w:r w:rsidR="0066200E">
        <w:t xml:space="preserve"> used during the scoping phase</w:t>
      </w:r>
      <w:r>
        <w:t xml:space="preserve"> include:</w:t>
      </w:r>
    </w:p>
    <w:p w14:paraId="40B5B4CC" w14:textId="3D601293" w:rsidR="007E7884" w:rsidRDefault="007E7884" w:rsidP="00B91792">
      <w:pPr>
        <w:pStyle w:val="ListParagraph"/>
        <w:numPr>
          <w:ilvl w:val="0"/>
          <w:numId w:val="25"/>
        </w:numPr>
      </w:pPr>
      <w:r>
        <w:t xml:space="preserve">Secondary </w:t>
      </w:r>
      <w:r w:rsidR="0066200E">
        <w:t xml:space="preserve">timeseries </w:t>
      </w:r>
      <w:r>
        <w:t xml:space="preserve">quantitative datasets from the </w:t>
      </w:r>
      <w:r w:rsidR="00AA2B08">
        <w:t xml:space="preserve">Cambodian </w:t>
      </w:r>
      <w:r>
        <w:t>Fisheries Administration</w:t>
      </w:r>
      <w:r w:rsidR="0066200E">
        <w:t xml:space="preserve"> on fish production by sub-sector (inland water, rice field fisheries and marine, by Province), number of fishers, processed fish production volumes (inland sector and marine sector, by Province), and number of processors and processing families (by Province), from 2014-2018.</w:t>
      </w:r>
    </w:p>
    <w:p w14:paraId="15E5CEE7" w14:textId="77777777" w:rsidR="007E7884" w:rsidRDefault="007E7884" w:rsidP="00B91792">
      <w:pPr>
        <w:pStyle w:val="ListParagraph"/>
        <w:numPr>
          <w:ilvl w:val="0"/>
          <w:numId w:val="25"/>
        </w:numPr>
      </w:pPr>
      <w:r>
        <w:t>Primary quantitative and qualitative data collected via</w:t>
      </w:r>
    </w:p>
    <w:p w14:paraId="2C3F30C3" w14:textId="1DDA5F55" w:rsidR="00B91792" w:rsidRDefault="00B91792" w:rsidP="001D151C">
      <w:pPr>
        <w:pStyle w:val="ListParagraph"/>
        <w:numPr>
          <w:ilvl w:val="0"/>
          <w:numId w:val="25"/>
        </w:numPr>
        <w:ind w:left="1080"/>
      </w:pPr>
      <w:r>
        <w:t>1</w:t>
      </w:r>
      <w:r w:rsidR="00A05C95">
        <w:t>5</w:t>
      </w:r>
      <w:r>
        <w:t xml:space="preserve"> key person interviews with experts in fisheries and processed fish sector in Cambodia</w:t>
      </w:r>
    </w:p>
    <w:p w14:paraId="5D880530" w14:textId="6ACC3FAE" w:rsidR="00A05C95" w:rsidRDefault="00A05C95" w:rsidP="001D151C">
      <w:pPr>
        <w:pStyle w:val="ListParagraph"/>
        <w:numPr>
          <w:ilvl w:val="0"/>
          <w:numId w:val="25"/>
        </w:numPr>
        <w:ind w:left="1080"/>
      </w:pPr>
      <w:r>
        <w:t>3 meetings with donors and INGOs working on fisheries value chains in Cambodia</w:t>
      </w:r>
      <w:r w:rsidR="00143937">
        <w:t xml:space="preserve">  </w:t>
      </w:r>
    </w:p>
    <w:p w14:paraId="0F3E6F33" w14:textId="00FD4E9B" w:rsidR="007E7884" w:rsidRDefault="007E7884" w:rsidP="001D151C">
      <w:pPr>
        <w:pStyle w:val="ListParagraph"/>
        <w:numPr>
          <w:ilvl w:val="0"/>
          <w:numId w:val="24"/>
        </w:numPr>
        <w:ind w:left="1080"/>
      </w:pPr>
      <w:r>
        <w:t>58 semi-structured</w:t>
      </w:r>
      <w:r w:rsidR="002B693D">
        <w:t xml:space="preserve"> qualitative</w:t>
      </w:r>
      <w:r>
        <w:t xml:space="preserve"> interviews with processed fish traders, processors and fishers </w:t>
      </w:r>
      <w:r w:rsidR="007A3836">
        <w:t>located in ni</w:t>
      </w:r>
      <w:r w:rsidR="0008687F">
        <w:t>n</w:t>
      </w:r>
      <w:r w:rsidR="007A3836">
        <w:t>e Provinces</w:t>
      </w:r>
      <w:r w:rsidR="00AA2B08">
        <w:t xml:space="preserve"> </w:t>
      </w:r>
      <w:r>
        <w:t>across Cambodia</w:t>
      </w:r>
      <w:r w:rsidR="007A3836">
        <w:t xml:space="preserve"> (seven in the inland water sector, around the Tonle Sap and Mekong and </w:t>
      </w:r>
      <w:r w:rsidR="005F23D5">
        <w:t>two in the coastal regions</w:t>
      </w:r>
      <w:r w:rsidR="007A3836">
        <w:t>)</w:t>
      </w:r>
      <w:r w:rsidR="002B693D">
        <w:t xml:space="preserve">. Annex 3 provides further details of these interview locations and respondents. </w:t>
      </w:r>
    </w:p>
    <w:p w14:paraId="693CC081" w14:textId="42F74325" w:rsidR="00B91792" w:rsidRDefault="00B91792" w:rsidP="001D151C">
      <w:pPr>
        <w:pStyle w:val="ListParagraph"/>
        <w:numPr>
          <w:ilvl w:val="0"/>
          <w:numId w:val="24"/>
        </w:numPr>
        <w:ind w:left="1080"/>
      </w:pPr>
      <w:r>
        <w:t>Observations conducted in 26 city, Provincial and District market</w:t>
      </w:r>
      <w:r w:rsidR="00E24ED3">
        <w:t>s</w:t>
      </w:r>
      <w:r>
        <w:t xml:space="preserve"> (8 in Phnom Penh and 18 outside Phnom Penh)</w:t>
      </w:r>
      <w:r w:rsidR="00E24ED3">
        <w:t xml:space="preserve"> and two landing sites (Kampong Chhnang and Phnom Penh)</w:t>
      </w:r>
    </w:p>
    <w:p w14:paraId="5E76139D" w14:textId="301F8924" w:rsidR="009523C9" w:rsidRDefault="009523C9" w:rsidP="009523C9">
      <w:pPr>
        <w:pStyle w:val="ListParagraph"/>
        <w:numPr>
          <w:ilvl w:val="0"/>
          <w:numId w:val="24"/>
        </w:numPr>
        <w:ind w:left="1080"/>
      </w:pPr>
      <w:r>
        <w:t>Mapping of Orussey market, the biggest processed fish wholesale market in Cambodia</w:t>
      </w:r>
      <w:r w:rsidR="00E24ED3">
        <w:t xml:space="preserve">, by </w:t>
      </w:r>
      <w:r>
        <w:t>documenting processed fish products in 90 stalls by location of the stall and type of product sold</w:t>
      </w:r>
      <w:r w:rsidR="00E24ED3">
        <w:t>,</w:t>
      </w:r>
      <w:r>
        <w:t xml:space="preserve"> and counting the products traded by each stall</w:t>
      </w:r>
    </w:p>
    <w:p w14:paraId="2798BE8C" w14:textId="052A1F62" w:rsidR="009523C9" w:rsidRDefault="009523C9" w:rsidP="009523C9">
      <w:pPr>
        <w:pStyle w:val="ListParagraph"/>
        <w:numPr>
          <w:ilvl w:val="0"/>
          <w:numId w:val="24"/>
        </w:numPr>
        <w:ind w:left="1080"/>
      </w:pPr>
      <w:r>
        <w:lastRenderedPageBreak/>
        <w:t>40 surveys via a rapid appraisal conducted in the Orussey</w:t>
      </w:r>
      <w:r w:rsidR="00E24ED3">
        <w:t xml:space="preserve">, Derm Kor and Central markets </w:t>
      </w:r>
      <w:r>
        <w:t xml:space="preserve">-Phnom Penh </w:t>
      </w:r>
    </w:p>
    <w:p w14:paraId="7C664447" w14:textId="525A2B32" w:rsidR="007E7884" w:rsidRDefault="007E7884" w:rsidP="001D151C">
      <w:pPr>
        <w:pStyle w:val="ListParagraph"/>
        <w:numPr>
          <w:ilvl w:val="0"/>
          <w:numId w:val="24"/>
        </w:numPr>
        <w:ind w:left="1080"/>
      </w:pPr>
      <w:r>
        <w:t>10 in-depth discussions with female traders at the Orussey market</w:t>
      </w:r>
    </w:p>
    <w:p w14:paraId="37530441" w14:textId="77777777" w:rsidR="00EB687F" w:rsidRDefault="00EB687F" w:rsidP="00EB687F">
      <w:pPr>
        <w:pStyle w:val="Heading3"/>
        <w:rPr>
          <w:rFonts w:ascii="Calibri" w:hAnsi="Calibri" w:cs="Calibri"/>
          <w:color w:val="201F1E"/>
          <w:shd w:val="clear" w:color="auto" w:fill="FFFFFF"/>
        </w:rPr>
      </w:pPr>
      <w:bookmarkStart w:id="4" w:name="_Toc56472668"/>
      <w:r>
        <w:t>Respondent and location selection and sampling</w:t>
      </w:r>
      <w:bookmarkEnd w:id="4"/>
      <w:r>
        <w:rPr>
          <w:rFonts w:ascii="Calibri" w:hAnsi="Calibri" w:cs="Calibri"/>
          <w:color w:val="201F1E"/>
          <w:shd w:val="clear" w:color="auto" w:fill="FFFFFF"/>
        </w:rPr>
        <w:t xml:space="preserve"> </w:t>
      </w:r>
    </w:p>
    <w:p w14:paraId="7CD41F29" w14:textId="0A6F5AE7" w:rsidR="00EB687F" w:rsidRDefault="00EB687F" w:rsidP="00422F50">
      <w:pPr>
        <w:rPr>
          <w:rFonts w:ascii="Calibri" w:hAnsi="Calibri" w:cs="Calibri"/>
          <w:color w:val="201F1E"/>
          <w:shd w:val="clear" w:color="auto" w:fill="FFFFFF"/>
        </w:rPr>
      </w:pPr>
      <w:r>
        <w:rPr>
          <w:rFonts w:ascii="Calibri" w:hAnsi="Calibri" w:cs="Calibri"/>
          <w:color w:val="201F1E"/>
          <w:shd w:val="clear" w:color="auto" w:fill="FFFFFF"/>
        </w:rPr>
        <w:t xml:space="preserve">The location selection for the different data collection activities were primarily based on previous research experience by CIRD and Kyoko, in close consultation with Derek in order to reflect the research interests and priorities of DFM. The respondent selection was primarily based on their availability and interest in being part of the research. </w:t>
      </w:r>
    </w:p>
    <w:p w14:paraId="46673FEC" w14:textId="25926908" w:rsidR="00EB687F" w:rsidRDefault="00EB687F" w:rsidP="00422F50">
      <w:r>
        <w:rPr>
          <w:rFonts w:ascii="Calibri" w:hAnsi="Calibri" w:cs="Calibri"/>
          <w:color w:val="201F1E"/>
          <w:shd w:val="clear" w:color="auto" w:fill="FFFFFF"/>
        </w:rPr>
        <w:t>The following table presents the rationale used for location and respondent selection for the different primary data collection activities.</w:t>
      </w:r>
    </w:p>
    <w:p w14:paraId="34EEE85B" w14:textId="21480240" w:rsidR="00AA2B08" w:rsidRPr="00265FDF" w:rsidRDefault="00265FDF" w:rsidP="00265FDF">
      <w:r w:rsidRPr="00265FDF">
        <w:t>Table 1: Location and respondent selection</w:t>
      </w:r>
    </w:p>
    <w:tbl>
      <w:tblPr>
        <w:tblStyle w:val="TableGrid"/>
        <w:tblW w:w="0" w:type="auto"/>
        <w:tblLook w:val="04A0" w:firstRow="1" w:lastRow="0" w:firstColumn="1" w:lastColumn="0" w:noHBand="0" w:noVBand="1"/>
      </w:tblPr>
      <w:tblGrid>
        <w:gridCol w:w="1705"/>
        <w:gridCol w:w="3510"/>
        <w:gridCol w:w="4135"/>
      </w:tblGrid>
      <w:tr w:rsidR="00EB687F" w14:paraId="7F9F2C02" w14:textId="77777777" w:rsidTr="0066200E">
        <w:tc>
          <w:tcPr>
            <w:tcW w:w="1705" w:type="dxa"/>
          </w:tcPr>
          <w:p w14:paraId="077F9AA8" w14:textId="6A4D0C2D" w:rsidR="00EB687F" w:rsidRDefault="00EB687F" w:rsidP="00AA2B08">
            <w:r>
              <w:t>Primary data collection activity</w:t>
            </w:r>
          </w:p>
        </w:tc>
        <w:tc>
          <w:tcPr>
            <w:tcW w:w="3510" w:type="dxa"/>
          </w:tcPr>
          <w:p w14:paraId="455CDA00" w14:textId="2DED2062" w:rsidR="00EB687F" w:rsidRDefault="00EB687F" w:rsidP="00AA2B08">
            <w:r>
              <w:t>Location selection criteria</w:t>
            </w:r>
            <w:r w:rsidR="00C345CA">
              <w:t>/sampling data sources</w:t>
            </w:r>
          </w:p>
        </w:tc>
        <w:tc>
          <w:tcPr>
            <w:tcW w:w="4135" w:type="dxa"/>
          </w:tcPr>
          <w:p w14:paraId="162409F8" w14:textId="3A211B41" w:rsidR="00EB687F" w:rsidRDefault="00EB687F" w:rsidP="00AA2B08">
            <w:r>
              <w:t>Respondent selection criteria</w:t>
            </w:r>
            <w:r w:rsidR="002B693D">
              <w:t>/rationale</w:t>
            </w:r>
          </w:p>
        </w:tc>
      </w:tr>
      <w:tr w:rsidR="00EB687F" w14:paraId="66924689" w14:textId="77777777" w:rsidTr="0066200E">
        <w:tc>
          <w:tcPr>
            <w:tcW w:w="1705" w:type="dxa"/>
          </w:tcPr>
          <w:p w14:paraId="18683C6B" w14:textId="2606DB34" w:rsidR="00EB687F" w:rsidRDefault="00DF131E" w:rsidP="002B693D">
            <w:r>
              <w:t xml:space="preserve">Key person interviews </w:t>
            </w:r>
          </w:p>
        </w:tc>
        <w:tc>
          <w:tcPr>
            <w:tcW w:w="3510" w:type="dxa"/>
          </w:tcPr>
          <w:p w14:paraId="71E299BA" w14:textId="284E2EF4" w:rsidR="00EB687F" w:rsidRDefault="00DF131E" w:rsidP="00AA2B08">
            <w:r>
              <w:t>These were conducted primarily in Phnom Penh and no location criteria was applied</w:t>
            </w:r>
          </w:p>
        </w:tc>
        <w:tc>
          <w:tcPr>
            <w:tcW w:w="4135" w:type="dxa"/>
          </w:tcPr>
          <w:p w14:paraId="1445FD1A" w14:textId="77777777" w:rsidR="00EB687F" w:rsidRDefault="00DF131E" w:rsidP="00AA2B08">
            <w:r>
              <w:t>Representation from the different sectors: Government, non-government, private</w:t>
            </w:r>
          </w:p>
          <w:p w14:paraId="1D307201" w14:textId="08CAA371" w:rsidR="00DF131E" w:rsidRDefault="00DF131E" w:rsidP="00AA2B08">
            <w:r>
              <w:t xml:space="preserve">Representation from academics, policy makers, project implementors and donors </w:t>
            </w:r>
          </w:p>
        </w:tc>
      </w:tr>
      <w:tr w:rsidR="00EB687F" w14:paraId="34077B83" w14:textId="77777777" w:rsidTr="0066200E">
        <w:tc>
          <w:tcPr>
            <w:tcW w:w="1705" w:type="dxa"/>
          </w:tcPr>
          <w:p w14:paraId="14A8DC20" w14:textId="407B5DBB" w:rsidR="00EB687F" w:rsidRDefault="002B693D" w:rsidP="00AA2B08">
            <w:r>
              <w:t>Meeting with INGOs/donors</w:t>
            </w:r>
          </w:p>
        </w:tc>
        <w:tc>
          <w:tcPr>
            <w:tcW w:w="3510" w:type="dxa"/>
          </w:tcPr>
          <w:p w14:paraId="2D116FBF" w14:textId="79A29A3E" w:rsidR="00EB687F" w:rsidRDefault="002B693D" w:rsidP="00AA2B08">
            <w:r>
              <w:t>Phnom Penh</w:t>
            </w:r>
          </w:p>
        </w:tc>
        <w:tc>
          <w:tcPr>
            <w:tcW w:w="4135" w:type="dxa"/>
          </w:tcPr>
          <w:p w14:paraId="10F8CE1A" w14:textId="1BB0EBB0" w:rsidR="00EB687F" w:rsidRDefault="002B693D" w:rsidP="00AA2B08">
            <w:r>
              <w:t>These meetings, coordinated by CIRD, at the end of the scoping phase data collection, sought to establish strategic linkages with planned and on-going development projects focusing on fisheries value chains in Cambodia, including identifying forums for sharing and validating DFM research findings, and linking with future programmes for knowledge sharing and pooling of resources</w:t>
            </w:r>
          </w:p>
        </w:tc>
      </w:tr>
      <w:tr w:rsidR="00EB687F" w14:paraId="6514275C" w14:textId="77777777" w:rsidTr="0066200E">
        <w:tc>
          <w:tcPr>
            <w:tcW w:w="1705" w:type="dxa"/>
          </w:tcPr>
          <w:p w14:paraId="1E1A0FAF" w14:textId="6D11FF55" w:rsidR="00EB687F" w:rsidRDefault="002B693D" w:rsidP="00AA2B08">
            <w:r>
              <w:t>Semi-structured qualitative interviews</w:t>
            </w:r>
          </w:p>
        </w:tc>
        <w:tc>
          <w:tcPr>
            <w:tcW w:w="3510" w:type="dxa"/>
          </w:tcPr>
          <w:p w14:paraId="28FCEA4A" w14:textId="2E405B8B" w:rsidR="00C345CA" w:rsidRDefault="00C345CA" w:rsidP="00AA2B08">
            <w:r>
              <w:t>-P</w:t>
            </w:r>
            <w:r w:rsidR="002B693D">
              <w:t xml:space="preserve">rior research </w:t>
            </w:r>
            <w:r>
              <w:t xml:space="preserve">and implementation </w:t>
            </w:r>
            <w:r w:rsidR="002B693D">
              <w:t>knowledge of CIRD</w:t>
            </w:r>
            <w:r>
              <w:t xml:space="preserve"> and</w:t>
            </w:r>
            <w:r w:rsidR="002B693D">
              <w:t xml:space="preserve"> Kyoko </w:t>
            </w:r>
          </w:p>
          <w:p w14:paraId="68D85DCD" w14:textId="15318D0D" w:rsidR="00EB687F" w:rsidRDefault="00C345CA" w:rsidP="00AA2B08">
            <w:r>
              <w:t>-I</w:t>
            </w:r>
            <w:r w:rsidR="005900EB">
              <w:t>nformation from the brief initial scoping visit conducted in Feb 2019</w:t>
            </w:r>
          </w:p>
        </w:tc>
        <w:tc>
          <w:tcPr>
            <w:tcW w:w="4135" w:type="dxa"/>
          </w:tcPr>
          <w:p w14:paraId="52A29ABE" w14:textId="35DC6BA3" w:rsidR="00EB687F" w:rsidRDefault="005900EB" w:rsidP="00AA2B08">
            <w:r>
              <w:t>-Based on respondent availability at the time the team visited the locations, their willingness to be respondents</w:t>
            </w:r>
          </w:p>
          <w:p w14:paraId="4F936846" w14:textId="525A9FD9" w:rsidR="005900EB" w:rsidRDefault="005900EB" w:rsidP="00AA2B08">
            <w:r>
              <w:t>-Representation of the three main value chain segments: Fisher, processor, trader (with more emphasis on processor and trader as fisher segment is well document in published literature)</w:t>
            </w:r>
          </w:p>
        </w:tc>
      </w:tr>
      <w:tr w:rsidR="00EB687F" w14:paraId="0D5174E3" w14:textId="77777777" w:rsidTr="0066200E">
        <w:tc>
          <w:tcPr>
            <w:tcW w:w="1705" w:type="dxa"/>
          </w:tcPr>
          <w:p w14:paraId="5136DDC5" w14:textId="30A400D6" w:rsidR="00EB687F" w:rsidRDefault="00C345CA" w:rsidP="00AA2B08">
            <w:r>
              <w:t>Observations of market places and landing sites</w:t>
            </w:r>
          </w:p>
        </w:tc>
        <w:tc>
          <w:tcPr>
            <w:tcW w:w="3510" w:type="dxa"/>
          </w:tcPr>
          <w:p w14:paraId="3E7B296A" w14:textId="60A40F80" w:rsidR="00EB687F" w:rsidRDefault="00C345CA" w:rsidP="00AA2B08">
            <w:r>
              <w:t>-KPI recommendations on main markets</w:t>
            </w:r>
          </w:p>
          <w:p w14:paraId="68CC7EE5" w14:textId="77777777" w:rsidR="00C345CA" w:rsidRDefault="00C345CA" w:rsidP="00AA2B08">
            <w:r>
              <w:t>-CIRD past knowledge and experience</w:t>
            </w:r>
          </w:p>
          <w:p w14:paraId="40E6B73E" w14:textId="4BEA6CCC" w:rsidR="00C345CA" w:rsidRDefault="00C345CA" w:rsidP="00AA2B08">
            <w:r>
              <w:t>-Market locations documented in published literature</w:t>
            </w:r>
          </w:p>
        </w:tc>
        <w:tc>
          <w:tcPr>
            <w:tcW w:w="4135" w:type="dxa"/>
          </w:tcPr>
          <w:p w14:paraId="6E1095D8" w14:textId="759F48E8" w:rsidR="00EB687F" w:rsidRDefault="00C345CA" w:rsidP="00AA2B08">
            <w:r>
              <w:t>Not applicable as these were mainly observations</w:t>
            </w:r>
          </w:p>
        </w:tc>
      </w:tr>
      <w:tr w:rsidR="00EB687F" w14:paraId="7E8EE92F" w14:textId="77777777" w:rsidTr="0066200E">
        <w:tc>
          <w:tcPr>
            <w:tcW w:w="1705" w:type="dxa"/>
          </w:tcPr>
          <w:p w14:paraId="08FDCDDC" w14:textId="475E296C" w:rsidR="00EB687F" w:rsidRDefault="00C345CA" w:rsidP="00AA2B08">
            <w:r>
              <w:lastRenderedPageBreak/>
              <w:t>Mapping of Orussey market</w:t>
            </w:r>
          </w:p>
        </w:tc>
        <w:tc>
          <w:tcPr>
            <w:tcW w:w="3510" w:type="dxa"/>
          </w:tcPr>
          <w:p w14:paraId="0BCF168A" w14:textId="19D19475" w:rsidR="00EB687F" w:rsidRDefault="00C345CA" w:rsidP="00AA2B08">
            <w:r>
              <w:t>Orussey market was selected as the main wholesale hub of processed fish products based on literature, preliminary field work and Kyoko’s past work in the fisheries sector</w:t>
            </w:r>
          </w:p>
        </w:tc>
        <w:tc>
          <w:tcPr>
            <w:tcW w:w="4135" w:type="dxa"/>
          </w:tcPr>
          <w:p w14:paraId="22A066A7" w14:textId="65D10C78" w:rsidR="00EB687F" w:rsidRDefault="008C562F" w:rsidP="00AA2B08">
            <w:r>
              <w:t>Not applicable</w:t>
            </w:r>
          </w:p>
        </w:tc>
      </w:tr>
      <w:tr w:rsidR="00EB687F" w14:paraId="4DE60386" w14:textId="77777777" w:rsidTr="0066200E">
        <w:tc>
          <w:tcPr>
            <w:tcW w:w="1705" w:type="dxa"/>
          </w:tcPr>
          <w:p w14:paraId="4B94AC15" w14:textId="0E64219D" w:rsidR="00EB687F" w:rsidRDefault="00C345CA" w:rsidP="00AA2B08">
            <w:r>
              <w:t>Rapid appraisal survey at Phnom Penh markets</w:t>
            </w:r>
          </w:p>
        </w:tc>
        <w:tc>
          <w:tcPr>
            <w:tcW w:w="3510" w:type="dxa"/>
          </w:tcPr>
          <w:p w14:paraId="6A90D325" w14:textId="7C53E6C8" w:rsidR="008C562F" w:rsidRDefault="008C562F" w:rsidP="00AA2B08">
            <w:r>
              <w:t>Information gathered by the mapping exercise on:</w:t>
            </w:r>
          </w:p>
          <w:p w14:paraId="09961594" w14:textId="6381185F" w:rsidR="008C562F" w:rsidRDefault="00C345CA" w:rsidP="00AA2B08">
            <w:r>
              <w:t xml:space="preserve">-product diversity </w:t>
            </w:r>
          </w:p>
          <w:p w14:paraId="21B08B05" w14:textId="6EE9C62A" w:rsidR="008C562F" w:rsidRDefault="008C562F" w:rsidP="00AA2B08">
            <w:r>
              <w:t>-</w:t>
            </w:r>
            <w:r w:rsidR="00C345CA">
              <w:t xml:space="preserve">volume of products traded </w:t>
            </w:r>
          </w:p>
          <w:p w14:paraId="219A6CC9" w14:textId="0CD1FD29" w:rsidR="00EB687F" w:rsidRDefault="008C562F" w:rsidP="00AA2B08">
            <w:r>
              <w:t>-</w:t>
            </w:r>
            <w:r w:rsidR="00C345CA">
              <w:t xml:space="preserve">number of stalls </w:t>
            </w:r>
          </w:p>
        </w:tc>
        <w:tc>
          <w:tcPr>
            <w:tcW w:w="4135" w:type="dxa"/>
          </w:tcPr>
          <w:p w14:paraId="3C4C159D" w14:textId="712AA64A" w:rsidR="00EB687F" w:rsidRDefault="008C562F" w:rsidP="00AA2B08">
            <w:r>
              <w:t>Willingness to respond to the survey</w:t>
            </w:r>
          </w:p>
        </w:tc>
      </w:tr>
      <w:tr w:rsidR="008C562F" w14:paraId="3CD1B63C" w14:textId="77777777" w:rsidTr="0066200E">
        <w:tc>
          <w:tcPr>
            <w:tcW w:w="1705" w:type="dxa"/>
          </w:tcPr>
          <w:p w14:paraId="2DD2F348" w14:textId="61FF10F7" w:rsidR="008C562F" w:rsidRDefault="008C562F" w:rsidP="00AA2B08">
            <w:r>
              <w:t>In-depth qualitative research at Orussey market</w:t>
            </w:r>
          </w:p>
        </w:tc>
        <w:tc>
          <w:tcPr>
            <w:tcW w:w="3510" w:type="dxa"/>
          </w:tcPr>
          <w:p w14:paraId="10CBD4F8" w14:textId="56C2A61B" w:rsidR="008C562F" w:rsidRDefault="008C562F" w:rsidP="00AA2B08">
            <w:r>
              <w:t>-To ensure connectivity with other data sources such as market mapping and rapid survey</w:t>
            </w:r>
          </w:p>
        </w:tc>
        <w:tc>
          <w:tcPr>
            <w:tcW w:w="4135" w:type="dxa"/>
          </w:tcPr>
          <w:p w14:paraId="76B5F054" w14:textId="434C3095" w:rsidR="008C562F" w:rsidRDefault="008C562F" w:rsidP="00AA2B08">
            <w:r>
              <w:t>Willingness to be part of the in-depth discussion</w:t>
            </w:r>
          </w:p>
        </w:tc>
      </w:tr>
    </w:tbl>
    <w:p w14:paraId="29890421" w14:textId="6DB9B8CC" w:rsidR="00AA2B08" w:rsidRDefault="00AA2B08" w:rsidP="00AA2B08"/>
    <w:p w14:paraId="08F357A9" w14:textId="0D829A80" w:rsidR="00265FDF" w:rsidRPr="00AA2B08" w:rsidRDefault="00265FDF" w:rsidP="00AA2B08"/>
    <w:p w14:paraId="38E950D6" w14:textId="731AF79D" w:rsidR="0066200E" w:rsidRDefault="0066200E" w:rsidP="0066200E">
      <w:r w:rsidRPr="0008687F">
        <w:rPr>
          <w:b/>
          <w:bCs/>
        </w:rPr>
        <w:t>Key person interviews and meetings with experts and donors/implementors in fisheries and processed fish sector in Cambodia</w:t>
      </w:r>
      <w:r>
        <w:t>: These interviews were conducted at the initial stage of the scoping phase, in order to understand geographic locations for scoping and to identify and potential sources of collaboration. A second and third rounds of such interviews and meetings were conducted towards the latter part of the scoping phase as well, in order to understand potential interest for collaborations with DFM and for validation/triangulation purposes. The list of KPIs is in Annex 4 of this report.</w:t>
      </w:r>
      <w:r w:rsidR="00A71C12">
        <w:t xml:space="preserve"> The question guide was adapted from the tool designed for DFM. </w:t>
      </w:r>
      <w:r>
        <w:t xml:space="preserve"> </w:t>
      </w:r>
    </w:p>
    <w:p w14:paraId="4393A071" w14:textId="33CC715A" w:rsidR="0066200E" w:rsidRDefault="0008687F" w:rsidP="0008687F">
      <w:r w:rsidRPr="0008687F">
        <w:rPr>
          <w:b/>
          <w:bCs/>
        </w:rPr>
        <w:t>S</w:t>
      </w:r>
      <w:r w:rsidR="0066200E" w:rsidRPr="0008687F">
        <w:rPr>
          <w:b/>
          <w:bCs/>
        </w:rPr>
        <w:t>emi-structured qualitative interviews</w:t>
      </w:r>
      <w:r>
        <w:t>: Focused on</w:t>
      </w:r>
      <w:r w:rsidR="0066200E">
        <w:t xml:space="preserve"> processed fish traders, processors and fishers located </w:t>
      </w:r>
      <w:r>
        <w:t xml:space="preserve">in the Provinces of Kandal, Kampong Chhnang, Pursat, Kampong Thom, Siem Reap, Battambang, Bantey Minchey (inland water), Kampot and Koh Kong (marine) </w:t>
      </w:r>
      <w:r w:rsidR="0066200E">
        <w:t>Provinces across Cambodia</w:t>
      </w:r>
      <w:r>
        <w:t>.</w:t>
      </w:r>
      <w:r w:rsidR="0066200E">
        <w:t xml:space="preserve"> Annex 3 provides further details of these interview locations and respondents. </w:t>
      </w:r>
      <w:r>
        <w:t xml:space="preserve">The scoping research team spent about 1-3 days in each Province, with repeated visits to Siem Reap, and within Phnom Penh (Kandal Province). A typical research day in these Provinces included at least one visit to the Provincial and District markets, a few visits to floating villages where bulk of the processing was taking place and where fisher communities lived and in certain cases visits to the main landing sites/fresh fish distribution hubs such as in Phnom Penh and Kampong Chhnang. </w:t>
      </w:r>
      <w:r w:rsidR="00A71C12">
        <w:t xml:space="preserve">The question guides developed for the different value chain actor segments, with minor revisions, were used. </w:t>
      </w:r>
      <w:r w:rsidR="008A26DB">
        <w:t xml:space="preserve">Gayathri was responsible for taking notes, that were translated into English, during the semi-structured interviews. The translator was responsible for asking the questions and providing verbal translations during the interview. The notes were later typed up by Gayathri into MS Word documents. </w:t>
      </w:r>
    </w:p>
    <w:p w14:paraId="117EDBB5" w14:textId="22E1584F" w:rsidR="0066200E" w:rsidRDefault="0066200E" w:rsidP="0008687F">
      <w:r w:rsidRPr="00A71C12">
        <w:rPr>
          <w:b/>
          <w:bCs/>
        </w:rPr>
        <w:t xml:space="preserve">Observations </w:t>
      </w:r>
      <w:r w:rsidR="0008687F" w:rsidRPr="00A71C12">
        <w:rPr>
          <w:b/>
          <w:bCs/>
        </w:rPr>
        <w:t>at City</w:t>
      </w:r>
      <w:r w:rsidRPr="00A71C12">
        <w:rPr>
          <w:b/>
          <w:bCs/>
        </w:rPr>
        <w:t>, Provincial and District markets</w:t>
      </w:r>
      <w:r w:rsidR="0008687F">
        <w:t xml:space="preserve">: On a typical day of data collection in the Provinces, the team started the data collection at a market, as obtaining information of processing sites and fishing communities were easier through the traders at the market. The team visited the markets initially, and if the traders were too busy, paid repeated visits. The traders seem willing to talk to the team late morning or mid afternoon and the team targeted these time slots for the interviews. </w:t>
      </w:r>
      <w:r w:rsidR="008A26DB">
        <w:t>The observation notes were typed into MS Word by Gayathri.</w:t>
      </w:r>
    </w:p>
    <w:p w14:paraId="4ABF5B43" w14:textId="0077A79C" w:rsidR="0066200E" w:rsidRDefault="0066200E" w:rsidP="0008687F">
      <w:r w:rsidRPr="00A71C12">
        <w:rPr>
          <w:b/>
          <w:bCs/>
        </w:rPr>
        <w:lastRenderedPageBreak/>
        <w:t>Mapping of Orussey market</w:t>
      </w:r>
      <w:r w:rsidR="0008687F">
        <w:t>: The team first paid a few visits to Orussey market</w:t>
      </w:r>
      <w:r>
        <w:t>,</w:t>
      </w:r>
      <w:r w:rsidR="0008687F">
        <w:t xml:space="preserve"> in order to understand the rhythm of the market functions. </w:t>
      </w:r>
      <w:r w:rsidR="00A71C12">
        <w:t xml:space="preserve">Following these visits, the team mapped the section of the market that house the processed fish stalls, manually, on a grid, by stall numbers. This enabled to get an accurate number of stalls that trade processed products at the market. Based on this, a mapping of products traded at each stall, comprising the number of products and type of products was done. These two sources formed the basis for the sampling of the rapid appraisal survey. </w:t>
      </w:r>
      <w:r>
        <w:t xml:space="preserve"> </w:t>
      </w:r>
    </w:p>
    <w:p w14:paraId="3D6A665D" w14:textId="53FB6A6B" w:rsidR="008A26DB" w:rsidRDefault="00A71C12" w:rsidP="008A26DB">
      <w:r w:rsidRPr="008A26DB">
        <w:rPr>
          <w:b/>
          <w:bCs/>
        </w:rPr>
        <w:t>S</w:t>
      </w:r>
      <w:r w:rsidR="0066200E" w:rsidRPr="008A26DB">
        <w:rPr>
          <w:b/>
          <w:bCs/>
        </w:rPr>
        <w:t>urvey via a rapid appraisal conducted in the Orussey, Derm Kor and Central markets</w:t>
      </w:r>
      <w:r>
        <w:t xml:space="preserve">: the tool for the survey was developed by DFM Cambodia, in consultation and with advice from Derek and Ben. The final tool was translated into Khmer and two research assistants, recruited by CIRD, were first trained in the tool, with the translation assistance of a CIRD staff member. Following this, the tool was piloted at the Orussey market, and changes made. The survey was then conducted over a week, starting with the Orussey market. When the research assistants reported that the respondents at the market seemed to have reached a point of saturation and were not willing to be part of the survey, two other wholesale and retail markets that trade processed </w:t>
      </w:r>
      <w:r w:rsidR="008A26DB">
        <w:t>products were selected. In total, 32 surveys were completed at Orussey market and eight surveys were conducted Derm Kor and Central markets in Phnom Penh. Data was entered by one of the research assistants, into an Excel data base, cleaned and supervised by a CIRD staff member. (See Annex 5 for the tool used)</w:t>
      </w:r>
    </w:p>
    <w:p w14:paraId="330EC45E" w14:textId="28F4B73F" w:rsidR="0066200E" w:rsidRDefault="008A26DB" w:rsidP="008A26DB">
      <w:r w:rsidRPr="008A26DB">
        <w:rPr>
          <w:b/>
          <w:bCs/>
        </w:rPr>
        <w:t>I</w:t>
      </w:r>
      <w:r w:rsidR="0066200E" w:rsidRPr="008A26DB">
        <w:rPr>
          <w:b/>
          <w:bCs/>
        </w:rPr>
        <w:t>n-depth discussions with female traders at the Orussey market</w:t>
      </w:r>
      <w:r>
        <w:t>: Women traders who were willing to engage with the research were engaged in in-depth discussions, focusing on their migration and occupation histories, the roles of family, relations and friends and work related relations, including those with regular buyers and suppliers. (See Annex 6 for the discussion topics and questions)</w:t>
      </w:r>
      <w:r w:rsidR="00892C53">
        <w:t>.</w:t>
      </w:r>
    </w:p>
    <w:p w14:paraId="4F26A61B" w14:textId="6CEA32AA" w:rsidR="00144B29" w:rsidRDefault="00144B29" w:rsidP="008A26DB"/>
    <w:p w14:paraId="6FA68BFB" w14:textId="53603162" w:rsidR="00144B29" w:rsidRDefault="00144B29" w:rsidP="008A26DB"/>
    <w:p w14:paraId="2C534E93" w14:textId="12FA2C4E" w:rsidR="004E6927" w:rsidRDefault="004E6927" w:rsidP="008A26DB"/>
    <w:p w14:paraId="22826A14" w14:textId="002C4E85" w:rsidR="004E6927" w:rsidRDefault="004E6927" w:rsidP="008A26DB"/>
    <w:p w14:paraId="3ECD0235" w14:textId="59DA8671" w:rsidR="004E6927" w:rsidRDefault="004E6927" w:rsidP="008A26DB"/>
    <w:p w14:paraId="2F648773" w14:textId="3EAD1DEB" w:rsidR="004E6927" w:rsidRDefault="004E6927" w:rsidP="008A26DB"/>
    <w:p w14:paraId="1261A3BB" w14:textId="46D2EADD" w:rsidR="004E6927" w:rsidRDefault="004E6927" w:rsidP="008A26DB"/>
    <w:p w14:paraId="24890763" w14:textId="37ED3868" w:rsidR="004E6927" w:rsidRDefault="004E6927" w:rsidP="008A26DB"/>
    <w:p w14:paraId="2299C6A6" w14:textId="0066921E" w:rsidR="004E6927" w:rsidRDefault="004E6927" w:rsidP="008A26DB"/>
    <w:p w14:paraId="7A004B22" w14:textId="784F4711" w:rsidR="004E6927" w:rsidRDefault="004E6927" w:rsidP="008A26DB"/>
    <w:p w14:paraId="14665F2C" w14:textId="365DE889" w:rsidR="004E6927" w:rsidRDefault="004E6927" w:rsidP="008A26DB"/>
    <w:p w14:paraId="4BAEA989" w14:textId="06AAB77A" w:rsidR="004E6927" w:rsidRDefault="004E6927" w:rsidP="008A26DB"/>
    <w:p w14:paraId="5E4D7A77" w14:textId="77777777" w:rsidR="004E6927" w:rsidRDefault="004E6927" w:rsidP="008A26DB"/>
    <w:p w14:paraId="514069F4" w14:textId="2F2DA848" w:rsidR="00144B29" w:rsidRDefault="00144B29" w:rsidP="008A26DB"/>
    <w:p w14:paraId="059DA88D" w14:textId="579E8938" w:rsidR="00144B29" w:rsidRDefault="00144B29" w:rsidP="008A26DB">
      <w:r>
        <w:lastRenderedPageBreak/>
        <w:t>Figure 1: Data collection locations</w:t>
      </w:r>
    </w:p>
    <w:p w14:paraId="21BA56D8" w14:textId="7A58F9DC" w:rsidR="00892C53" w:rsidRDefault="00892C53" w:rsidP="008A26DB">
      <w:r>
        <w:rPr>
          <w:noProof/>
        </w:rPr>
        <mc:AlternateContent>
          <mc:Choice Requires="wps">
            <w:drawing>
              <wp:anchor distT="0" distB="0" distL="114300" distR="114300" simplePos="0" relativeHeight="251658302" behindDoc="0" locked="0" layoutInCell="1" allowOverlap="1" wp14:anchorId="1DB1456A" wp14:editId="1F6A46E5">
                <wp:simplePos x="0" y="0"/>
                <wp:positionH relativeFrom="column">
                  <wp:posOffset>977900</wp:posOffset>
                </wp:positionH>
                <wp:positionV relativeFrom="paragraph">
                  <wp:posOffset>2933700</wp:posOffset>
                </wp:positionV>
                <wp:extent cx="215900" cy="209550"/>
                <wp:effectExtent l="0" t="0" r="12700" b="19050"/>
                <wp:wrapNone/>
                <wp:docPr id="236" name="Oval 236"/>
                <wp:cNvGraphicFramePr/>
                <a:graphic xmlns:a="http://schemas.openxmlformats.org/drawingml/2006/main">
                  <a:graphicData uri="http://schemas.microsoft.com/office/word/2010/wordprocessingShape">
                    <wps:wsp>
                      <wps:cNvSpPr/>
                      <wps:spPr>
                        <a:xfrm>
                          <a:off x="0" y="0"/>
                          <a:ext cx="215900" cy="209550"/>
                        </a:xfrm>
                        <a:prstGeom prst="ellipse">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c="http://schemas.openxmlformats.org/drawingml/2006/chart"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id="Oval 236" style="position:absolute;margin-left:77pt;margin-top:231pt;width:17pt;height:16.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Text" strokeweight="1pt" w14:anchorId="445A05A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">
                <v:stroke joinstyle="miter"/>
              </v:oval>
            </w:pict>
          </mc:Fallback>
        </mc:AlternateContent>
      </w:r>
      <w:r>
        <w:rPr>
          <w:noProof/>
        </w:rPr>
        <mc:AlternateContent>
          <mc:Choice Requires="wps">
            <w:drawing>
              <wp:anchor distT="0" distB="0" distL="114300" distR="114300" simplePos="0" relativeHeight="251658295" behindDoc="0" locked="0" layoutInCell="1" allowOverlap="1" wp14:anchorId="12082E84" wp14:editId="03448285">
                <wp:simplePos x="0" y="0"/>
                <wp:positionH relativeFrom="column">
                  <wp:posOffset>1555750</wp:posOffset>
                </wp:positionH>
                <wp:positionV relativeFrom="paragraph">
                  <wp:posOffset>3340100</wp:posOffset>
                </wp:positionV>
                <wp:extent cx="215900" cy="209550"/>
                <wp:effectExtent l="0" t="0" r="12700" b="19050"/>
                <wp:wrapNone/>
                <wp:docPr id="229" name="Oval 229"/>
                <wp:cNvGraphicFramePr/>
                <a:graphic xmlns:a="http://schemas.openxmlformats.org/drawingml/2006/main">
                  <a:graphicData uri="http://schemas.microsoft.com/office/word/2010/wordprocessingShape">
                    <wps:wsp>
                      <wps:cNvSpPr/>
                      <wps:spPr>
                        <a:xfrm>
                          <a:off x="0" y="0"/>
                          <a:ext cx="215900" cy="209550"/>
                        </a:xfrm>
                        <a:prstGeom prst="ellipse">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c="http://schemas.openxmlformats.org/drawingml/2006/chart"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id="Oval 229" style="position:absolute;margin-left:122.5pt;margin-top:263pt;width:17pt;height:16.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Text" strokeweight="1pt" w14:anchorId="0AB7769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">
                <v:stroke joinstyle="miter"/>
              </v:oval>
            </w:pict>
          </mc:Fallback>
        </mc:AlternateContent>
      </w:r>
      <w:r>
        <w:rPr>
          <w:noProof/>
        </w:rPr>
        <mc:AlternateContent>
          <mc:Choice Requires="wps">
            <w:drawing>
              <wp:anchor distT="0" distB="0" distL="114300" distR="114300" simplePos="0" relativeHeight="251658296" behindDoc="0" locked="0" layoutInCell="1" allowOverlap="1" wp14:anchorId="5B2EAE42" wp14:editId="0876FDA1">
                <wp:simplePos x="0" y="0"/>
                <wp:positionH relativeFrom="column">
                  <wp:posOffset>2044700</wp:posOffset>
                </wp:positionH>
                <wp:positionV relativeFrom="paragraph">
                  <wp:posOffset>2044700</wp:posOffset>
                </wp:positionV>
                <wp:extent cx="215900" cy="209550"/>
                <wp:effectExtent l="0" t="0" r="12700" b="19050"/>
                <wp:wrapNone/>
                <wp:docPr id="230" name="Oval 230"/>
                <wp:cNvGraphicFramePr/>
                <a:graphic xmlns:a="http://schemas.openxmlformats.org/drawingml/2006/main">
                  <a:graphicData uri="http://schemas.microsoft.com/office/word/2010/wordprocessingShape">
                    <wps:wsp>
                      <wps:cNvSpPr/>
                      <wps:spPr>
                        <a:xfrm>
                          <a:off x="0" y="0"/>
                          <a:ext cx="215900" cy="209550"/>
                        </a:xfrm>
                        <a:prstGeom prst="ellipse">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c="http://schemas.openxmlformats.org/drawingml/2006/chart"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id="Oval 230" style="position:absolute;margin-left:161pt;margin-top:161pt;width:17pt;height:16.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Text" strokeweight="1pt" w14:anchorId="715BAA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">
                <v:stroke joinstyle="miter"/>
              </v:oval>
            </w:pict>
          </mc:Fallback>
        </mc:AlternateContent>
      </w:r>
      <w:r>
        <w:rPr>
          <w:noProof/>
        </w:rPr>
        <mc:AlternateContent>
          <mc:Choice Requires="wps">
            <w:drawing>
              <wp:anchor distT="0" distB="0" distL="114300" distR="114300" simplePos="0" relativeHeight="251658297" behindDoc="0" locked="0" layoutInCell="1" allowOverlap="1" wp14:anchorId="406AE468" wp14:editId="21EE5174">
                <wp:simplePos x="0" y="0"/>
                <wp:positionH relativeFrom="column">
                  <wp:posOffset>2076450</wp:posOffset>
                </wp:positionH>
                <wp:positionV relativeFrom="paragraph">
                  <wp:posOffset>3098800</wp:posOffset>
                </wp:positionV>
                <wp:extent cx="215900" cy="209550"/>
                <wp:effectExtent l="0" t="0" r="12700" b="19050"/>
                <wp:wrapNone/>
                <wp:docPr id="231" name="Oval 231"/>
                <wp:cNvGraphicFramePr/>
                <a:graphic xmlns:a="http://schemas.openxmlformats.org/drawingml/2006/main">
                  <a:graphicData uri="http://schemas.microsoft.com/office/word/2010/wordprocessingShape">
                    <wps:wsp>
                      <wps:cNvSpPr/>
                      <wps:spPr>
                        <a:xfrm>
                          <a:off x="0" y="0"/>
                          <a:ext cx="215900" cy="209550"/>
                        </a:xfrm>
                        <a:prstGeom prst="ellipse">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c="http://schemas.openxmlformats.org/drawingml/2006/chart"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id="Oval 231" style="position:absolute;margin-left:163.5pt;margin-top:244pt;width:17pt;height:16.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Text" strokeweight="1pt" w14:anchorId="55DB0C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">
                <v:stroke joinstyle="miter"/>
              </v:oval>
            </w:pict>
          </mc:Fallback>
        </mc:AlternateContent>
      </w:r>
      <w:r>
        <w:rPr>
          <w:noProof/>
        </w:rPr>
        <mc:AlternateContent>
          <mc:Choice Requires="wps">
            <w:drawing>
              <wp:anchor distT="0" distB="0" distL="114300" distR="114300" simplePos="0" relativeHeight="251658298" behindDoc="0" locked="0" layoutInCell="1" allowOverlap="1" wp14:anchorId="77774E22" wp14:editId="19F6736B">
                <wp:simplePos x="0" y="0"/>
                <wp:positionH relativeFrom="column">
                  <wp:posOffset>1727200</wp:posOffset>
                </wp:positionH>
                <wp:positionV relativeFrom="paragraph">
                  <wp:posOffset>2647950</wp:posOffset>
                </wp:positionV>
                <wp:extent cx="215900" cy="209550"/>
                <wp:effectExtent l="0" t="0" r="12700" b="19050"/>
                <wp:wrapNone/>
                <wp:docPr id="232" name="Oval 232"/>
                <wp:cNvGraphicFramePr/>
                <a:graphic xmlns:a="http://schemas.openxmlformats.org/drawingml/2006/main">
                  <a:graphicData uri="http://schemas.microsoft.com/office/word/2010/wordprocessingShape">
                    <wps:wsp>
                      <wps:cNvSpPr/>
                      <wps:spPr>
                        <a:xfrm>
                          <a:off x="0" y="0"/>
                          <a:ext cx="215900" cy="209550"/>
                        </a:xfrm>
                        <a:prstGeom prst="ellipse">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c="http://schemas.openxmlformats.org/drawingml/2006/chart"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id="Oval 232" style="position:absolute;margin-left:136pt;margin-top:208.5pt;width:17pt;height:16.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Text" strokeweight="1pt" w14:anchorId="615109D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">
                <v:stroke joinstyle="miter"/>
              </v:oval>
            </w:pict>
          </mc:Fallback>
        </mc:AlternateContent>
      </w:r>
      <w:r>
        <w:rPr>
          <w:noProof/>
        </w:rPr>
        <mc:AlternateContent>
          <mc:Choice Requires="wps">
            <w:drawing>
              <wp:anchor distT="0" distB="0" distL="114300" distR="114300" simplePos="0" relativeHeight="251658299" behindDoc="0" locked="0" layoutInCell="1" allowOverlap="1" wp14:anchorId="225A913D" wp14:editId="22865A3A">
                <wp:simplePos x="0" y="0"/>
                <wp:positionH relativeFrom="column">
                  <wp:posOffset>1162050</wp:posOffset>
                </wp:positionH>
                <wp:positionV relativeFrom="paragraph">
                  <wp:posOffset>2489200</wp:posOffset>
                </wp:positionV>
                <wp:extent cx="215900" cy="209550"/>
                <wp:effectExtent l="0" t="0" r="12700" b="19050"/>
                <wp:wrapNone/>
                <wp:docPr id="233" name="Oval 233"/>
                <wp:cNvGraphicFramePr/>
                <a:graphic xmlns:a="http://schemas.openxmlformats.org/drawingml/2006/main">
                  <a:graphicData uri="http://schemas.microsoft.com/office/word/2010/wordprocessingShape">
                    <wps:wsp>
                      <wps:cNvSpPr/>
                      <wps:spPr>
                        <a:xfrm>
                          <a:off x="0" y="0"/>
                          <a:ext cx="215900" cy="209550"/>
                        </a:xfrm>
                        <a:prstGeom prst="ellipse">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c="http://schemas.openxmlformats.org/drawingml/2006/chart"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id="Oval 233" style="position:absolute;margin-left:91.5pt;margin-top:196pt;width:17pt;height:16.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Text" strokeweight="1pt" w14:anchorId="6B2E56D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">
                <v:stroke joinstyle="miter"/>
              </v:oval>
            </w:pict>
          </mc:Fallback>
        </mc:AlternateContent>
      </w:r>
      <w:r>
        <w:rPr>
          <w:noProof/>
        </w:rPr>
        <mc:AlternateContent>
          <mc:Choice Requires="wps">
            <w:drawing>
              <wp:anchor distT="0" distB="0" distL="114300" distR="114300" simplePos="0" relativeHeight="251658300" behindDoc="0" locked="0" layoutInCell="1" allowOverlap="1" wp14:anchorId="72BA02B6" wp14:editId="0DCB3812">
                <wp:simplePos x="0" y="0"/>
                <wp:positionH relativeFrom="column">
                  <wp:posOffset>673100</wp:posOffset>
                </wp:positionH>
                <wp:positionV relativeFrom="paragraph">
                  <wp:posOffset>1816100</wp:posOffset>
                </wp:positionV>
                <wp:extent cx="215900" cy="209550"/>
                <wp:effectExtent l="0" t="0" r="12700" b="19050"/>
                <wp:wrapNone/>
                <wp:docPr id="234" name="Oval 234"/>
                <wp:cNvGraphicFramePr/>
                <a:graphic xmlns:a="http://schemas.openxmlformats.org/drawingml/2006/main">
                  <a:graphicData uri="http://schemas.microsoft.com/office/word/2010/wordprocessingShape">
                    <wps:wsp>
                      <wps:cNvSpPr/>
                      <wps:spPr>
                        <a:xfrm>
                          <a:off x="0" y="0"/>
                          <a:ext cx="215900" cy="209550"/>
                        </a:xfrm>
                        <a:prstGeom prst="ellipse">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c="http://schemas.openxmlformats.org/drawingml/2006/chart"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id="Oval 234" style="position:absolute;margin-left:53pt;margin-top:143pt;width:17pt;height:16.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Text" strokeweight="1pt" w14:anchorId="69EBDF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">
                <v:stroke joinstyle="miter"/>
              </v:oval>
            </w:pict>
          </mc:Fallback>
        </mc:AlternateContent>
      </w:r>
      <w:r>
        <w:rPr>
          <w:noProof/>
        </w:rPr>
        <mc:AlternateContent>
          <mc:Choice Requires="wps">
            <w:drawing>
              <wp:anchor distT="0" distB="0" distL="114300" distR="114300" simplePos="0" relativeHeight="251658301" behindDoc="0" locked="0" layoutInCell="1" allowOverlap="1" wp14:anchorId="30FFEAA8" wp14:editId="332D0335">
                <wp:simplePos x="0" y="0"/>
                <wp:positionH relativeFrom="column">
                  <wp:posOffset>869950</wp:posOffset>
                </wp:positionH>
                <wp:positionV relativeFrom="paragraph">
                  <wp:posOffset>996950</wp:posOffset>
                </wp:positionV>
                <wp:extent cx="215900" cy="209550"/>
                <wp:effectExtent l="0" t="0" r="12700" b="19050"/>
                <wp:wrapNone/>
                <wp:docPr id="235" name="Oval 235"/>
                <wp:cNvGraphicFramePr/>
                <a:graphic xmlns:a="http://schemas.openxmlformats.org/drawingml/2006/main">
                  <a:graphicData uri="http://schemas.microsoft.com/office/word/2010/wordprocessingShape">
                    <wps:wsp>
                      <wps:cNvSpPr/>
                      <wps:spPr>
                        <a:xfrm>
                          <a:off x="0" y="0"/>
                          <a:ext cx="215900" cy="209550"/>
                        </a:xfrm>
                        <a:prstGeom prst="ellipse">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c="http://schemas.openxmlformats.org/drawingml/2006/chart"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id="Oval 235" style="position:absolute;margin-left:68.5pt;margin-top:78.5pt;width:17pt;height:16.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Text" strokeweight="1pt" w14:anchorId="2802AAE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">
                <v:stroke joinstyle="miter"/>
              </v:oval>
            </w:pict>
          </mc:Fallback>
        </mc:AlternateContent>
      </w:r>
      <w:r>
        <w:rPr>
          <w:noProof/>
        </w:rPr>
        <mc:AlternateContent>
          <mc:Choice Requires="wps">
            <w:drawing>
              <wp:anchor distT="0" distB="0" distL="114300" distR="114300" simplePos="0" relativeHeight="251658294" behindDoc="0" locked="0" layoutInCell="1" allowOverlap="1" wp14:anchorId="5B61955C" wp14:editId="5DC675E3">
                <wp:simplePos x="0" y="0"/>
                <wp:positionH relativeFrom="column">
                  <wp:posOffset>1441450</wp:posOffset>
                </wp:positionH>
                <wp:positionV relativeFrom="paragraph">
                  <wp:posOffset>1543050</wp:posOffset>
                </wp:positionV>
                <wp:extent cx="215900" cy="209550"/>
                <wp:effectExtent l="0" t="0" r="12700" b="19050"/>
                <wp:wrapNone/>
                <wp:docPr id="228" name="Oval 228"/>
                <wp:cNvGraphicFramePr/>
                <a:graphic xmlns:a="http://schemas.openxmlformats.org/drawingml/2006/main">
                  <a:graphicData uri="http://schemas.microsoft.com/office/word/2010/wordprocessingShape">
                    <wps:wsp>
                      <wps:cNvSpPr/>
                      <wps:spPr>
                        <a:xfrm>
                          <a:off x="0" y="0"/>
                          <a:ext cx="215900" cy="209550"/>
                        </a:xfrm>
                        <a:prstGeom prst="ellipse">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c="http://schemas.openxmlformats.org/drawingml/2006/chart"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id="Oval 228" style="position:absolute;margin-left:113.5pt;margin-top:121.5pt;width:17pt;height:16.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Text" strokeweight="1pt" w14:anchorId="7225AD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">
                <v:stroke joinstyle="miter"/>
              </v:oval>
            </w:pict>
          </mc:Fallback>
        </mc:AlternateContent>
      </w:r>
      <w:r>
        <w:rPr>
          <w:noProof/>
        </w:rPr>
        <w:drawing>
          <wp:inline distT="0" distB="0" distL="0" distR="0" wp14:anchorId="66FAD9BD" wp14:editId="4080229E">
            <wp:extent cx="4329944" cy="5367558"/>
            <wp:effectExtent l="0" t="0" r="0" b="5080"/>
            <wp:docPr id="226" name="Picture 226" descr="Physical map of Cambodia 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ysical map of Cambodia 199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61187" cy="5406288"/>
                    </a:xfrm>
                    <a:prstGeom prst="rect">
                      <a:avLst/>
                    </a:prstGeom>
                    <a:noFill/>
                    <a:ln>
                      <a:noFill/>
                    </a:ln>
                  </pic:spPr>
                </pic:pic>
              </a:graphicData>
            </a:graphic>
          </wp:inline>
        </w:drawing>
      </w:r>
    </w:p>
    <w:p w14:paraId="2F4BF0DE" w14:textId="77777777" w:rsidR="0066200E" w:rsidRDefault="0066200E" w:rsidP="00AA2B08">
      <w:pPr>
        <w:pStyle w:val="Subtitle"/>
      </w:pPr>
    </w:p>
    <w:p w14:paraId="6774E6DE" w14:textId="12839421" w:rsidR="00AA2B08" w:rsidRDefault="008A26DB" w:rsidP="008A26DB">
      <w:pPr>
        <w:pStyle w:val="Heading3"/>
      </w:pPr>
      <w:bookmarkStart w:id="5" w:name="_Toc56472669"/>
      <w:r>
        <w:t>Ch</w:t>
      </w:r>
      <w:r w:rsidR="00EB687F">
        <w:t xml:space="preserve">allenges </w:t>
      </w:r>
      <w:r w:rsidR="000E7E2F">
        <w:t xml:space="preserve">during scoping phase </w:t>
      </w:r>
      <w:r>
        <w:t>and limitations</w:t>
      </w:r>
      <w:bookmarkEnd w:id="5"/>
      <w:r w:rsidR="000E7E2F">
        <w:t xml:space="preserve"> </w:t>
      </w:r>
    </w:p>
    <w:p w14:paraId="552D348D" w14:textId="6012C1B9" w:rsidR="00EB687F" w:rsidRDefault="00EB687F" w:rsidP="00AA2B08">
      <w:r>
        <w:t xml:space="preserve">Lack of </w:t>
      </w:r>
      <w:r w:rsidR="008A26DB">
        <w:t xml:space="preserve">local </w:t>
      </w:r>
      <w:r>
        <w:t xml:space="preserve">language skills </w:t>
      </w:r>
      <w:r w:rsidR="000E7E2F">
        <w:t xml:space="preserve">of </w:t>
      </w:r>
      <w:r>
        <w:t xml:space="preserve">the main </w:t>
      </w:r>
      <w:r w:rsidR="008A26DB">
        <w:t>researcher (Gayathri)</w:t>
      </w:r>
      <w:r>
        <w:t xml:space="preserve"> who engaged in data collection</w:t>
      </w:r>
      <w:r w:rsidR="000E7E2F">
        <w:t xml:space="preserve"> meant almost complete reliance on translations. At the initial stages of the research, the unfamiliarity of the context and the language meant that the possibility for probing was very limited. As the research progressed, this improved, however, the verbal translations during the semi-structured interviews, which were not verbatim and often were in summarized form, resulted in a certain amount of data loss and impacted the quality of the data collected in Cambodia during the scoping phase. </w:t>
      </w:r>
    </w:p>
    <w:p w14:paraId="39E297C9" w14:textId="17CD2F46" w:rsidR="005900EB" w:rsidRDefault="000E7E2F" w:rsidP="00AA2B08">
      <w:r>
        <w:t xml:space="preserve">In sampling or respondent selection, </w:t>
      </w:r>
      <w:r w:rsidR="005900EB">
        <w:t>differentiat</w:t>
      </w:r>
      <w:r>
        <w:t>ing between</w:t>
      </w:r>
      <w:r w:rsidR="005900EB">
        <w:t xml:space="preserve"> retailers and wholesalers and in certain occasions processors and traders </w:t>
      </w:r>
      <w:r>
        <w:t xml:space="preserve">proved to be extremely challenging. Traders were both wholesalers and retailers, even at the biggest City markets such as Orussey. </w:t>
      </w:r>
    </w:p>
    <w:p w14:paraId="359B4DF2" w14:textId="2C52282C" w:rsidR="000E7E2F" w:rsidRDefault="000E7E2F" w:rsidP="00AA2B08">
      <w:r>
        <w:lastRenderedPageBreak/>
        <w:t>Identifying middlepersons proved to be extremely challenging as they do not operate from any designated locations, unlike processors or traders. However, as explained below, middlepersons play an important role in moving fish and processed products across the country and outside of the country,</w:t>
      </w:r>
      <w:r w:rsidR="00713902">
        <w:t xml:space="preserve"> however, this remains a data gap in Cambodia. </w:t>
      </w:r>
    </w:p>
    <w:p w14:paraId="4F55090B" w14:textId="765819C3" w:rsidR="005900EB" w:rsidRDefault="005900EB" w:rsidP="00AA2B08">
      <w:r>
        <w:t>The respondent sample is mostly women</w:t>
      </w:r>
      <w:r w:rsidR="00713902">
        <w:t>. While this r</w:t>
      </w:r>
      <w:r>
        <w:t xml:space="preserve">eflects the general demographics of the sector, </w:t>
      </w:r>
      <w:r w:rsidR="00713902">
        <w:t xml:space="preserve">this trend is also based on the fact that </w:t>
      </w:r>
      <w:r>
        <w:t xml:space="preserve">the research assistants/translators seem more confident in approaching women </w:t>
      </w:r>
      <w:r w:rsidR="00713902">
        <w:t xml:space="preserve">rather than men as respondents. All the research assistants and translators that were part of DFM Cambodia scoping phase were female. </w:t>
      </w:r>
    </w:p>
    <w:p w14:paraId="37F146FB" w14:textId="789F8390" w:rsidR="008C562F" w:rsidRDefault="00713902" w:rsidP="00AA2B08">
      <w:r>
        <w:t>In general, t</w:t>
      </w:r>
      <w:r w:rsidR="008C562F">
        <w:t>raders being unwilling to be part of the research</w:t>
      </w:r>
      <w:r>
        <w:t xml:space="preserve"> either because of their distrust towards research broadly, especially in providing financial information and volumes of sales could be seen in this research as well. In certain market, the traders were busy the whole day, engaging in different activities related to their trade such as restocking, cleaning etc. and they were unwilling to be respondents. </w:t>
      </w:r>
    </w:p>
    <w:p w14:paraId="13B79DA8" w14:textId="362EEAC9" w:rsidR="0008687F" w:rsidRDefault="00713902" w:rsidP="00AA2B08">
      <w:r>
        <w:t>Certain research locations were difficult to access. The team spent l</w:t>
      </w:r>
      <w:r w:rsidR="0008687F">
        <w:t>ong ho</w:t>
      </w:r>
      <w:r>
        <w:t>urs especially</w:t>
      </w:r>
      <w:r w:rsidR="0008687F">
        <w:t xml:space="preserve"> accessing floating villages</w:t>
      </w:r>
      <w:r>
        <w:t xml:space="preserve"> where fishers and processors in the inland sector were operating from. The access routes to these landing sites connecting floating villages were difficult, as the connectivity infrastructure was often in poor condition. </w:t>
      </w:r>
    </w:p>
    <w:p w14:paraId="4BC2416F" w14:textId="77777777" w:rsidR="00B91792" w:rsidRDefault="00B91792" w:rsidP="00B91792">
      <w:pPr>
        <w:ind w:left="720"/>
      </w:pPr>
    </w:p>
    <w:p w14:paraId="76551AA9" w14:textId="77777777" w:rsidR="00B91792" w:rsidRDefault="00B91792" w:rsidP="00144B29">
      <w:pPr>
        <w:pStyle w:val="Heading3"/>
      </w:pPr>
      <w:bookmarkStart w:id="6" w:name="_Toc56472670"/>
      <w:r>
        <w:t>Data analysis</w:t>
      </w:r>
      <w:bookmarkEnd w:id="6"/>
    </w:p>
    <w:p w14:paraId="39ECAF58" w14:textId="3822E83C" w:rsidR="00B91792" w:rsidRDefault="00B91792" w:rsidP="00713902">
      <w:r>
        <w:t xml:space="preserve">Quantitative data was analysed descriptively using MS Excel </w:t>
      </w:r>
      <w:r w:rsidR="008A26DB">
        <w:t xml:space="preserve">and STATA </w:t>
      </w:r>
      <w:r>
        <w:t xml:space="preserve">and qualitative data was coded </w:t>
      </w:r>
      <w:r w:rsidR="00BF6A1E">
        <w:t xml:space="preserve">by theme (derived from questions/themes proposed for study for the scoping study) </w:t>
      </w:r>
      <w:r>
        <w:t>and analysed using Nvivo- a computer based data analysis software</w:t>
      </w:r>
      <w:r w:rsidR="00713902">
        <w:t>.</w:t>
      </w:r>
    </w:p>
    <w:p w14:paraId="4FBA9D4F" w14:textId="77777777" w:rsidR="008A26DB" w:rsidRPr="007E7884" w:rsidRDefault="008A26DB" w:rsidP="00B91792">
      <w:pPr>
        <w:ind w:left="720"/>
      </w:pPr>
    </w:p>
    <w:p w14:paraId="480F96D0" w14:textId="4042FF3F" w:rsidR="00AF40E7" w:rsidRDefault="00AF40E7" w:rsidP="0095123B">
      <w:pPr>
        <w:pStyle w:val="Heading1"/>
        <w:rPr>
          <w:lang w:val="en-CA"/>
        </w:rPr>
      </w:pPr>
      <w:bookmarkStart w:id="7" w:name="_Toc56472671"/>
      <w:r>
        <w:rPr>
          <w:lang w:val="en-CA"/>
        </w:rPr>
        <w:t xml:space="preserve">Literature </w:t>
      </w:r>
      <w:r w:rsidR="00571B1A">
        <w:rPr>
          <w:lang w:val="en-CA"/>
        </w:rPr>
        <w:t>review summary</w:t>
      </w:r>
      <w:bookmarkEnd w:id="7"/>
    </w:p>
    <w:p w14:paraId="19198D38" w14:textId="77777777" w:rsidR="00AF40E7" w:rsidRPr="00392D6B" w:rsidRDefault="00AF40E7" w:rsidP="00AF40E7">
      <w:r w:rsidRPr="00392D6B">
        <w:t xml:space="preserve">The role of processed fish in Cambodia as an important livelihood option, especially for the poorer segments of the population and women, for food security and nutrition, and as a cultural preference through analysis focusing on consumption and production is clearly identified in published literature. However, this body of work is fragmented, as </w:t>
      </w:r>
      <w:r>
        <w:t>it</w:t>
      </w:r>
      <w:r w:rsidRPr="00392D6B">
        <w:t xml:space="preserve"> lack</w:t>
      </w:r>
      <w:r>
        <w:t>s</w:t>
      </w:r>
      <w:r w:rsidRPr="00392D6B">
        <w:t xml:space="preserve"> a specific focus on the processed fish sector. On the other hand, the body of work with a specific focus on fish processing in Cambodia is marked by a focus on technical analysis including the chemical composition of processed fish and by the methods followed in processing fish paste and fermented fish.  However, a range of studies that analyse the fisheries sector in general, have included a focus on the processed fish sector, and they broadly fall within the disciplines of socio-economic, socio-cultural, ecological and environmental, nutrition, food security and food safety, and policy and governance. </w:t>
      </w:r>
    </w:p>
    <w:p w14:paraId="044B6727" w14:textId="77777777" w:rsidR="00AF40E7" w:rsidRPr="00392D6B" w:rsidRDefault="00AF40E7" w:rsidP="00AF40E7">
      <w:r w:rsidRPr="00392D6B">
        <w:t xml:space="preserve">Some of these studies are focusing on value chains of specific fish species, and have therefore included the processing of those fish species (ex: low value small fish, Snakehead). Another set of studies focus on the socio-economic characteristics of those who engage in fishing, and as sub-sections within these studies have focused on fish processors and traders of processed fish, analysing their socio-economic characteristics, the role played by women, costs involved in processing, value added through processing of specific fish species, income to the household, consumption patterns of households (from fishing </w:t>
      </w:r>
      <w:r w:rsidRPr="00392D6B">
        <w:lastRenderedPageBreak/>
        <w:t xml:space="preserve">dependent households to those who are least dependent on fishing), labour arrangements within the household and hired labour. However, most of these studies had been published more than five years ago, hence the current status may not be reflected in these and the fact that these studies do not take a comprehensive approach to analysing the processed fish sector means that there are gaps. </w:t>
      </w:r>
    </w:p>
    <w:p w14:paraId="5BC0F36C" w14:textId="77777777" w:rsidR="00F555A4" w:rsidRDefault="00F555A4" w:rsidP="00F555A4">
      <w:r>
        <w:t>Further</w:t>
      </w:r>
      <w:r w:rsidRPr="00893DD0">
        <w:t>, there are no comprehensive studies that analyse the diverse fish based pr</w:t>
      </w:r>
      <w:r>
        <w:t xml:space="preserve">oducts in Cambodia along their </w:t>
      </w:r>
      <w:r w:rsidRPr="00893DD0">
        <w:t xml:space="preserve">respective or interlinked value chains, including trading. There is a gap in knowledge on who engages in the processing and the socio-economic changes that have </w:t>
      </w:r>
      <w:r>
        <w:t xml:space="preserve">had an </w:t>
      </w:r>
      <w:r w:rsidRPr="00893DD0">
        <w:t>impact</w:t>
      </w:r>
      <w:r>
        <w:t xml:space="preserve"> on</w:t>
      </w:r>
      <w:r w:rsidRPr="00893DD0">
        <w:t xml:space="preserve"> these groups, the proportions of fish that is supplied by different types of fishing (wild capture fresh water, aquaculture and marine fish), who supplies them and from where, the seasonal variations, the labour engagement and the changes in demographic patterns, migration histories and livelihood security of these fish workers, the local and international marketing routes and the prices at different steps of the value chain/s. </w:t>
      </w:r>
      <w:r>
        <w:t xml:space="preserve">Further, there are no comprehensive and contemporary analysis of the cultural and nutritional dimensions of the processed fish sector. </w:t>
      </w:r>
      <w:r w:rsidRPr="00893DD0">
        <w:t xml:space="preserve"> </w:t>
      </w:r>
    </w:p>
    <w:p w14:paraId="14474F2D" w14:textId="77777777" w:rsidR="00AF40E7" w:rsidRPr="00392D6B" w:rsidRDefault="00AF40E7" w:rsidP="00AF40E7">
      <w:r w:rsidRPr="00392D6B">
        <w:t xml:space="preserve">In terms of types of fish products, the literature has an overwhelming focus on fermented, freshwater fish, especially </w:t>
      </w:r>
      <w:r w:rsidRPr="00CD5767">
        <w:rPr>
          <w:i/>
        </w:rPr>
        <w:t>Prahoc</w:t>
      </w:r>
      <w:r w:rsidRPr="00392D6B">
        <w:t xml:space="preserve">.  Several authors have documented the steps in </w:t>
      </w:r>
      <w:r w:rsidRPr="00CD5767">
        <w:rPr>
          <w:i/>
        </w:rPr>
        <w:t>Prahoc</w:t>
      </w:r>
      <w:r w:rsidRPr="00392D6B">
        <w:rPr>
          <w:i/>
        </w:rPr>
        <w:t xml:space="preserve"> </w:t>
      </w:r>
      <w:r w:rsidRPr="00392D6B">
        <w:t>processing and outlined value chains for the product, showing regional variation. There is a clear gap in analysis based on the contribution of the marine fish based processed products such as fermented shrimp paste (</w:t>
      </w:r>
      <w:r w:rsidRPr="00392D6B">
        <w:rPr>
          <w:i/>
        </w:rPr>
        <w:t>Kapi</w:t>
      </w:r>
      <w:r w:rsidRPr="00392D6B">
        <w:t xml:space="preserve">), which is seen to play a relatively important role in the processed fish industry in Cambodia. Similarly, other processed fresh fish based products, such as smoked fish and salted and dried fish, also receive less attention compared to </w:t>
      </w:r>
      <w:r w:rsidRPr="00CD5767">
        <w:rPr>
          <w:i/>
        </w:rPr>
        <w:t>Prahoc</w:t>
      </w:r>
      <w:r w:rsidRPr="00392D6B">
        <w:t xml:space="preserve">. </w:t>
      </w:r>
    </w:p>
    <w:p w14:paraId="0EB53C21" w14:textId="77777777" w:rsidR="00AF40E7" w:rsidRDefault="00AF40E7" w:rsidP="00AF40E7">
      <w:r w:rsidRPr="00392D6B">
        <w:t xml:space="preserve">While published studied have identified the consumption of processed food as a traditional practice and cultural preference within Cambodia, there are no studies that have analysed food preferences and how these may be changing within the broader changes that are taking place within the Cambodian society. A strong body of literature on the impacts of climate change on the fish ecology and water bodies and those who are dependent on these resources are emerging in Cambodia. </w:t>
      </w:r>
    </w:p>
    <w:p w14:paraId="59D07C1A" w14:textId="77777777" w:rsidR="00F555A4" w:rsidRPr="00893DD0" w:rsidRDefault="00F555A4" w:rsidP="00F555A4">
      <w:r>
        <w:t>An extensive review of literature that was conducted as part of this scoping study provides a detailed analysis of published studies. It presents the types of processed fish in Cambodia, their geographic concentrations,  estimated volumes of production and proportions consumed and sold. Next it presents a brief historical overview of processed fish consumption in Cambodia, followed by socio-economic characteristics of processors, including gender dynamics. This is followed by a review of studies focusing on value chain analysis in Cambodia, starting from fish sourcing, to processing, trade, exports and consumption. A value chain analysis of fish paste (</w:t>
      </w:r>
      <w:r w:rsidRPr="00F0413D">
        <w:rPr>
          <w:i/>
        </w:rPr>
        <w:t>Prahoc</w:t>
      </w:r>
      <w:r>
        <w:t>) is provided as a separate section from the general  value chain studies, given the prominence of fish paste in published literature. Next, the review focuses on the nutritional and food security related values of processed fish, followed by an analysis of published literature on relevant policies and challenges to the sector. The review concludes by drawing out highlighting gaps and drawing out specific research questions to be addressed in the next steps of DFM. The discussion section of this scoping report will briefly situate the findings of the scoping phase within this published body of work.</w:t>
      </w:r>
    </w:p>
    <w:p w14:paraId="2E35E18A" w14:textId="19E2B17F" w:rsidR="0095123B" w:rsidRDefault="0095123B" w:rsidP="0095123B">
      <w:pPr>
        <w:pStyle w:val="Heading1"/>
        <w:rPr>
          <w:lang w:val="en-CA"/>
        </w:rPr>
      </w:pPr>
      <w:bookmarkStart w:id="8" w:name="_Toc56472672"/>
      <w:r>
        <w:rPr>
          <w:lang w:val="en-CA"/>
        </w:rPr>
        <w:t>Findings</w:t>
      </w:r>
      <w:bookmarkEnd w:id="8"/>
      <w:r>
        <w:rPr>
          <w:lang w:val="en-CA"/>
        </w:rPr>
        <w:t xml:space="preserve"> </w:t>
      </w:r>
    </w:p>
    <w:p w14:paraId="28C014E7" w14:textId="19460D8A" w:rsidR="00892C53" w:rsidRPr="00892C53" w:rsidRDefault="00892C53" w:rsidP="00892C53">
      <w:pPr>
        <w:rPr>
          <w:lang w:val="en-CA"/>
        </w:rPr>
      </w:pPr>
      <w:r>
        <w:rPr>
          <w:lang w:val="en-CA"/>
        </w:rPr>
        <w:t xml:space="preserve">The rest of this report presents the findings of the scoping research, organised by the three main value chain segments: fish capture, fish processing and processed product trading.  </w:t>
      </w:r>
      <w:r w:rsidR="00AD716F">
        <w:rPr>
          <w:lang w:val="en-CA"/>
        </w:rPr>
        <w:t xml:space="preserve">Given the extensive </w:t>
      </w:r>
      <w:r w:rsidR="00AD716F">
        <w:rPr>
          <w:lang w:val="en-CA"/>
        </w:rPr>
        <w:lastRenderedPageBreak/>
        <w:t xml:space="preserve">documentation of fishing practices, fish capture and socio-economic analysis of fishers, the scoping phase and as a result this report has a smaller focus on the fish production segment of the value chain. The scoping phase primarily focused on processing and processed product trade in Cambodia, as these were identified as areas that show relatively higher gaps in data and analysis. </w:t>
      </w:r>
    </w:p>
    <w:p w14:paraId="641A3AC8" w14:textId="5F027650" w:rsidR="001301EE" w:rsidRDefault="0020202C" w:rsidP="00943A06">
      <w:pPr>
        <w:pStyle w:val="Heading2"/>
        <w:rPr>
          <w:lang w:val="en-CA"/>
        </w:rPr>
      </w:pPr>
      <w:bookmarkStart w:id="9" w:name="_Toc56472673"/>
      <w:r>
        <w:rPr>
          <w:lang w:val="en-CA"/>
        </w:rPr>
        <w:t>Main fish processing sites in Cambodia</w:t>
      </w:r>
      <w:bookmarkEnd w:id="9"/>
    </w:p>
    <w:p w14:paraId="10BF4840" w14:textId="771507E7" w:rsidR="0095123B" w:rsidRDefault="0095123B" w:rsidP="00FF13FD">
      <w:pPr>
        <w:rPr>
          <w:lang w:val="en-CA"/>
        </w:rPr>
      </w:pPr>
      <w:r>
        <w:rPr>
          <w:lang w:val="en-CA"/>
        </w:rPr>
        <w:t xml:space="preserve">In general, the bulk of the processing of fresh water products in Cambodia happens around the Tonle Sap (Kampong Chhnang, Pursat, Siem Reap, Battambang, Kampong Thom, Kampong Cham and Phnom Penh), to a lesser extend along the lower Mekong regions such as Kandal, Prey Veng and Takeo.  Most of the previous studies have also focused on these areas. However, </w:t>
      </w:r>
      <w:r w:rsidR="0020202C">
        <w:rPr>
          <w:lang w:val="en-CA"/>
        </w:rPr>
        <w:t xml:space="preserve">based on government fisheries administration data, a limited amount of </w:t>
      </w:r>
      <w:r>
        <w:rPr>
          <w:lang w:val="en-CA"/>
        </w:rPr>
        <w:t>processing</w:t>
      </w:r>
      <w:r w:rsidR="0020202C">
        <w:rPr>
          <w:lang w:val="en-CA"/>
        </w:rPr>
        <w:t xml:space="preserve"> is</w:t>
      </w:r>
      <w:r>
        <w:rPr>
          <w:lang w:val="en-CA"/>
        </w:rPr>
        <w:t xml:space="preserve"> taking place in the upper Mekong region in Cambodia such as Steung Traeng and Kraties as well, which was not captured by the scoping phase of DFM Cambodia and had not been focused by previous studies.</w:t>
      </w:r>
      <w:r w:rsidR="0020202C">
        <w:rPr>
          <w:lang w:val="en-CA"/>
        </w:rPr>
        <w:t xml:space="preserve"> The coastal Provinces of Kampot, Kampong Som and Koh Kong </w:t>
      </w:r>
      <w:r w:rsidR="009669BC">
        <w:rPr>
          <w:lang w:val="en-CA"/>
        </w:rPr>
        <w:t xml:space="preserve">produce marine fish based processed products, however, volume of production is smaller compared to the fresh water products (discussed below). </w:t>
      </w:r>
    </w:p>
    <w:p w14:paraId="154380E4" w14:textId="13B05E1B" w:rsidR="00FF13FD" w:rsidRPr="00FF13FD" w:rsidRDefault="00F44005" w:rsidP="00FF13FD">
      <w:pPr>
        <w:rPr>
          <w:lang w:val="en-CA"/>
        </w:rPr>
      </w:pPr>
      <w:r>
        <w:rPr>
          <w:lang w:val="en-CA"/>
        </w:rPr>
        <w:t xml:space="preserve">Figure </w:t>
      </w:r>
      <w:r w:rsidR="00265FDF">
        <w:rPr>
          <w:lang w:val="en-CA"/>
        </w:rPr>
        <w:t>2</w:t>
      </w:r>
      <w:r>
        <w:rPr>
          <w:lang w:val="en-CA"/>
        </w:rPr>
        <w:t xml:space="preserve">: </w:t>
      </w:r>
      <w:r w:rsidR="00FF13FD">
        <w:rPr>
          <w:lang w:val="en-CA"/>
        </w:rPr>
        <w:t>The main fish</w:t>
      </w:r>
      <w:r w:rsidR="0020202C">
        <w:rPr>
          <w:lang w:val="en-CA"/>
        </w:rPr>
        <w:t>-</w:t>
      </w:r>
      <w:r w:rsidR="00FF13FD">
        <w:rPr>
          <w:lang w:val="en-CA"/>
        </w:rPr>
        <w:t>based pro</w:t>
      </w:r>
      <w:r w:rsidR="0020202C">
        <w:rPr>
          <w:lang w:val="en-CA"/>
        </w:rPr>
        <w:t>cessing</w:t>
      </w:r>
      <w:r w:rsidR="00FF13FD">
        <w:rPr>
          <w:lang w:val="en-CA"/>
        </w:rPr>
        <w:t xml:space="preserve"> sites in Cambodia</w:t>
      </w:r>
    </w:p>
    <w:p w14:paraId="59B462CC" w14:textId="77777777" w:rsidR="0088118E" w:rsidRPr="0088118E" w:rsidRDefault="00FF13FD" w:rsidP="0088118E">
      <w:pPr>
        <w:rPr>
          <w:lang w:val="en-CA"/>
        </w:rPr>
      </w:pPr>
      <w:r>
        <w:rPr>
          <w:noProof/>
        </w:rPr>
        <w:lastRenderedPageBreak/>
        <mc:AlternateContent>
          <mc:Choice Requires="wps">
            <w:drawing>
              <wp:anchor distT="0" distB="0" distL="114300" distR="114300" simplePos="0" relativeHeight="251655186" behindDoc="0" locked="0" layoutInCell="1" allowOverlap="1" wp14:anchorId="389F2CCB" wp14:editId="3D1321FF">
                <wp:simplePos x="0" y="0"/>
                <wp:positionH relativeFrom="column">
                  <wp:posOffset>1187450</wp:posOffset>
                </wp:positionH>
                <wp:positionV relativeFrom="paragraph">
                  <wp:posOffset>3434080</wp:posOffset>
                </wp:positionV>
                <wp:extent cx="82550" cy="88900"/>
                <wp:effectExtent l="0" t="0" r="12700" b="25400"/>
                <wp:wrapNone/>
                <wp:docPr id="100" name="Oval 100"/>
                <wp:cNvGraphicFramePr/>
                <a:graphic xmlns:a="http://schemas.openxmlformats.org/drawingml/2006/main">
                  <a:graphicData uri="http://schemas.microsoft.com/office/word/2010/wordprocessingShape">
                    <wps:wsp>
                      <wps:cNvSpPr/>
                      <wps:spPr>
                        <a:xfrm>
                          <a:off x="0" y="0"/>
                          <a:ext cx="82550" cy="88900"/>
                        </a:xfrm>
                        <a:prstGeom prst="ellipse">
                          <a:avLst/>
                        </a:prstGeom>
                        <a:solidFill>
                          <a:schemeClr val="accent6">
                            <a:lumMod val="50000"/>
                          </a:schemeClr>
                        </a:solidFill>
                        <a:ln w="12700" cap="flat" cmpd="sng" algn="ctr">
                          <a:solidFill>
                            <a:schemeClr val="accent6">
                              <a:lumMod val="5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9C66ABF" id="Oval 100" o:spid="_x0000_s1026" style="position:absolute;margin-left:93.5pt;margin-top:270.4pt;width:6.5pt;height:7pt;z-index:2516551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" fillcolor="#375623 [1609]" strokecolor="#375623 [1609]" strokeweight="1pt">
                <v:stroke joinstyle="miter"/>
              </v:oval>
            </w:pict>
          </mc:Fallback>
        </mc:AlternateContent>
      </w:r>
      <w:r>
        <w:rPr>
          <w:noProof/>
        </w:rPr>
        <mc:AlternateContent>
          <mc:Choice Requires="wps">
            <w:drawing>
              <wp:anchor distT="0" distB="0" distL="114300" distR="114300" simplePos="0" relativeHeight="251655187" behindDoc="0" locked="0" layoutInCell="1" allowOverlap="1" wp14:anchorId="2EC07502" wp14:editId="220C15CC">
                <wp:simplePos x="0" y="0"/>
                <wp:positionH relativeFrom="column">
                  <wp:posOffset>901700</wp:posOffset>
                </wp:positionH>
                <wp:positionV relativeFrom="paragraph">
                  <wp:posOffset>2995930</wp:posOffset>
                </wp:positionV>
                <wp:extent cx="127000" cy="95250"/>
                <wp:effectExtent l="0" t="0" r="25400" b="19050"/>
                <wp:wrapNone/>
                <wp:docPr id="101" name="Oval 101"/>
                <wp:cNvGraphicFramePr/>
                <a:graphic xmlns:a="http://schemas.openxmlformats.org/drawingml/2006/main">
                  <a:graphicData uri="http://schemas.microsoft.com/office/word/2010/wordprocessingShape">
                    <wps:wsp>
                      <wps:cNvSpPr/>
                      <wps:spPr>
                        <a:xfrm>
                          <a:off x="0" y="0"/>
                          <a:ext cx="127000" cy="95250"/>
                        </a:xfrm>
                        <a:prstGeom prst="ellipse">
                          <a:avLst/>
                        </a:prstGeom>
                        <a:solidFill>
                          <a:schemeClr val="accent6">
                            <a:lumMod val="50000"/>
                          </a:schemeClr>
                        </a:solidFill>
                        <a:ln w="12700" cap="flat" cmpd="sng" algn="ctr">
                          <a:solidFill>
                            <a:schemeClr val="accent6">
                              <a:lumMod val="5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B3EE678" id="Oval 101" o:spid="_x0000_s1026" style="position:absolute;margin-left:71pt;margin-top:235.9pt;width:10pt;height:7.5pt;z-index:2516551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" fillcolor="#375623 [1609]" strokecolor="#375623 [1609]" strokeweight="1pt">
                <v:stroke joinstyle="miter"/>
              </v:oval>
            </w:pict>
          </mc:Fallback>
        </mc:AlternateContent>
      </w:r>
      <w:r>
        <w:rPr>
          <w:noProof/>
        </w:rPr>
        <mc:AlternateContent>
          <mc:Choice Requires="wps">
            <w:drawing>
              <wp:anchor distT="0" distB="0" distL="114300" distR="114300" simplePos="0" relativeHeight="251655188" behindDoc="0" locked="0" layoutInCell="1" allowOverlap="1" wp14:anchorId="759D7ECA" wp14:editId="44ACE4A3">
                <wp:simplePos x="0" y="0"/>
                <wp:positionH relativeFrom="column">
                  <wp:posOffset>1524000</wp:posOffset>
                </wp:positionH>
                <wp:positionV relativeFrom="paragraph">
                  <wp:posOffset>3408680</wp:posOffset>
                </wp:positionV>
                <wp:extent cx="114300" cy="101600"/>
                <wp:effectExtent l="0" t="0" r="19050" b="12700"/>
                <wp:wrapNone/>
                <wp:docPr id="102" name="Oval 102"/>
                <wp:cNvGraphicFramePr/>
                <a:graphic xmlns:a="http://schemas.openxmlformats.org/drawingml/2006/main">
                  <a:graphicData uri="http://schemas.microsoft.com/office/word/2010/wordprocessingShape">
                    <wps:wsp>
                      <wps:cNvSpPr/>
                      <wps:spPr>
                        <a:xfrm>
                          <a:off x="0" y="0"/>
                          <a:ext cx="114300" cy="101600"/>
                        </a:xfrm>
                        <a:prstGeom prst="ellipse">
                          <a:avLst/>
                        </a:prstGeom>
                        <a:solidFill>
                          <a:schemeClr val="accent6">
                            <a:lumMod val="75000"/>
                          </a:schemeClr>
                        </a:solidFill>
                        <a:ln w="12700" cap="flat" cmpd="sng" algn="ctr">
                          <a:solidFill>
                            <a:schemeClr val="accent6">
                              <a:lumMod val="5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0002484" id="Oval 102" o:spid="_x0000_s1026" style="position:absolute;margin-left:120pt;margin-top:268.4pt;width:9pt;height:8pt;z-index:2516551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" fillcolor="#538135 [2409]" strokecolor="#375623 [1609]" strokeweight="1pt">
                <v:stroke joinstyle="miter"/>
              </v:oval>
            </w:pict>
          </mc:Fallback>
        </mc:AlternateContent>
      </w:r>
      <w:r w:rsidR="001E5478">
        <w:rPr>
          <w:noProof/>
        </w:rPr>
        <mc:AlternateContent>
          <mc:Choice Requires="wps">
            <w:drawing>
              <wp:anchor distT="0" distB="0" distL="114300" distR="114300" simplePos="0" relativeHeight="251655180" behindDoc="0" locked="0" layoutInCell="1" allowOverlap="1" wp14:anchorId="055A3B98" wp14:editId="37CC1D87">
                <wp:simplePos x="0" y="0"/>
                <wp:positionH relativeFrom="column">
                  <wp:posOffset>1765300</wp:posOffset>
                </wp:positionH>
                <wp:positionV relativeFrom="paragraph">
                  <wp:posOffset>2894330</wp:posOffset>
                </wp:positionV>
                <wp:extent cx="171450" cy="146050"/>
                <wp:effectExtent l="0" t="0" r="19050" b="25400"/>
                <wp:wrapNone/>
                <wp:docPr id="93" name="Oval 93"/>
                <wp:cNvGraphicFramePr/>
                <a:graphic xmlns:a="http://schemas.openxmlformats.org/drawingml/2006/main">
                  <a:graphicData uri="http://schemas.microsoft.com/office/word/2010/wordprocessingShape">
                    <wps:wsp>
                      <wps:cNvSpPr/>
                      <wps:spPr>
                        <a:xfrm flipH="1" flipV="1">
                          <a:off x="0" y="0"/>
                          <a:ext cx="171450" cy="146050"/>
                        </a:xfrm>
                        <a:prstGeom prst="ellipse">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8892F4E" id="Oval 93" o:spid="_x0000_s1026" style="position:absolute;margin-left:139pt;margin-top:227.9pt;width:13.5pt;height:11.5pt;flip:x y;z-index:2516551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" fillcolor="windowText" strokeweight="1pt">
                <v:stroke joinstyle="miter"/>
              </v:oval>
            </w:pict>
          </mc:Fallback>
        </mc:AlternateContent>
      </w:r>
      <w:r w:rsidR="001E5478">
        <w:rPr>
          <w:noProof/>
        </w:rPr>
        <mc:AlternateContent>
          <mc:Choice Requires="wps">
            <w:drawing>
              <wp:anchor distT="0" distB="0" distL="114300" distR="114300" simplePos="0" relativeHeight="251655182" behindDoc="0" locked="0" layoutInCell="1" allowOverlap="1" wp14:anchorId="0F6EDBC8" wp14:editId="2C95957E">
                <wp:simplePos x="0" y="0"/>
                <wp:positionH relativeFrom="column">
                  <wp:posOffset>1663700</wp:posOffset>
                </wp:positionH>
                <wp:positionV relativeFrom="paragraph">
                  <wp:posOffset>2297430</wp:posOffset>
                </wp:positionV>
                <wp:extent cx="234950" cy="215900"/>
                <wp:effectExtent l="0" t="0" r="12700" b="12700"/>
                <wp:wrapNone/>
                <wp:docPr id="95" name="Oval 95"/>
                <wp:cNvGraphicFramePr/>
                <a:graphic xmlns:a="http://schemas.openxmlformats.org/drawingml/2006/main">
                  <a:graphicData uri="http://schemas.microsoft.com/office/word/2010/wordprocessingShape">
                    <wps:wsp>
                      <wps:cNvSpPr/>
                      <wps:spPr>
                        <a:xfrm>
                          <a:off x="0" y="0"/>
                          <a:ext cx="234950" cy="215900"/>
                        </a:xfrm>
                        <a:prstGeom prst="ellipse">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C858F9F" id="Oval 95" o:spid="_x0000_s1026" style="position:absolute;margin-left:131pt;margin-top:180.9pt;width:18.5pt;height:17pt;z-index:2516551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" fillcolor="windowText" strokeweight="1pt">
                <v:stroke joinstyle="miter"/>
              </v:oval>
            </w:pict>
          </mc:Fallback>
        </mc:AlternateContent>
      </w:r>
      <w:r w:rsidR="001E5478">
        <w:rPr>
          <w:noProof/>
        </w:rPr>
        <mc:AlternateContent>
          <mc:Choice Requires="wps">
            <w:drawing>
              <wp:anchor distT="0" distB="0" distL="114300" distR="114300" simplePos="0" relativeHeight="251655183" behindDoc="0" locked="0" layoutInCell="1" allowOverlap="1" wp14:anchorId="2B8285A0" wp14:editId="0194C743">
                <wp:simplePos x="0" y="0"/>
                <wp:positionH relativeFrom="column">
                  <wp:posOffset>2012950</wp:posOffset>
                </wp:positionH>
                <wp:positionV relativeFrom="paragraph">
                  <wp:posOffset>2113280</wp:posOffset>
                </wp:positionV>
                <wp:extent cx="292100" cy="279400"/>
                <wp:effectExtent l="0" t="0" r="12700" b="25400"/>
                <wp:wrapNone/>
                <wp:docPr id="96" name="Oval 96"/>
                <wp:cNvGraphicFramePr/>
                <a:graphic xmlns:a="http://schemas.openxmlformats.org/drawingml/2006/main">
                  <a:graphicData uri="http://schemas.microsoft.com/office/word/2010/wordprocessingShape">
                    <wps:wsp>
                      <wps:cNvSpPr/>
                      <wps:spPr>
                        <a:xfrm>
                          <a:off x="0" y="0"/>
                          <a:ext cx="292100" cy="279400"/>
                        </a:xfrm>
                        <a:prstGeom prst="ellipse">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AD2E60F" id="Oval 96" o:spid="_x0000_s1026" style="position:absolute;margin-left:158.5pt;margin-top:166.4pt;width:23pt;height:22pt;z-index:2516551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" fillcolor="windowText" strokeweight="1pt">
                <v:stroke joinstyle="miter"/>
              </v:oval>
            </w:pict>
          </mc:Fallback>
        </mc:AlternateContent>
      </w:r>
      <w:r w:rsidR="001E5478">
        <w:rPr>
          <w:noProof/>
        </w:rPr>
        <mc:AlternateContent>
          <mc:Choice Requires="wps">
            <w:drawing>
              <wp:anchor distT="0" distB="0" distL="114300" distR="114300" simplePos="0" relativeHeight="251655184" behindDoc="0" locked="0" layoutInCell="1" allowOverlap="1" wp14:anchorId="2ED7F1AE" wp14:editId="43AD0991">
                <wp:simplePos x="0" y="0"/>
                <wp:positionH relativeFrom="column">
                  <wp:posOffset>1498600</wp:posOffset>
                </wp:positionH>
                <wp:positionV relativeFrom="paragraph">
                  <wp:posOffset>1586230</wp:posOffset>
                </wp:positionV>
                <wp:extent cx="215900" cy="209550"/>
                <wp:effectExtent l="0" t="0" r="12700" b="19050"/>
                <wp:wrapNone/>
                <wp:docPr id="97" name="Oval 97"/>
                <wp:cNvGraphicFramePr/>
                <a:graphic xmlns:a="http://schemas.openxmlformats.org/drawingml/2006/main">
                  <a:graphicData uri="http://schemas.microsoft.com/office/word/2010/wordprocessingShape">
                    <wps:wsp>
                      <wps:cNvSpPr/>
                      <wps:spPr>
                        <a:xfrm>
                          <a:off x="0" y="0"/>
                          <a:ext cx="215900" cy="209550"/>
                        </a:xfrm>
                        <a:prstGeom prst="ellipse">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4D6AD50" id="Oval 97" o:spid="_x0000_s1026" style="position:absolute;margin-left:118pt;margin-top:124.9pt;width:17pt;height:16.5pt;z-index:25165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" fillcolor="windowText" strokeweight="1pt">
                <v:stroke joinstyle="miter"/>
              </v:oval>
            </w:pict>
          </mc:Fallback>
        </mc:AlternateContent>
      </w:r>
      <w:r w:rsidR="001E5478">
        <w:rPr>
          <w:noProof/>
        </w:rPr>
        <mc:AlternateContent>
          <mc:Choice Requires="wps">
            <w:drawing>
              <wp:anchor distT="0" distB="0" distL="114300" distR="114300" simplePos="0" relativeHeight="251655185" behindDoc="0" locked="0" layoutInCell="1" allowOverlap="1" wp14:anchorId="4210DF73" wp14:editId="6054CA4E">
                <wp:simplePos x="0" y="0"/>
                <wp:positionH relativeFrom="column">
                  <wp:posOffset>1149350</wp:posOffset>
                </wp:positionH>
                <wp:positionV relativeFrom="paragraph">
                  <wp:posOffset>2513330</wp:posOffset>
                </wp:positionV>
                <wp:extent cx="177800" cy="158750"/>
                <wp:effectExtent l="0" t="0" r="12700" b="12700"/>
                <wp:wrapNone/>
                <wp:docPr id="98" name="Oval 98"/>
                <wp:cNvGraphicFramePr/>
                <a:graphic xmlns:a="http://schemas.openxmlformats.org/drawingml/2006/main">
                  <a:graphicData uri="http://schemas.microsoft.com/office/word/2010/wordprocessingShape">
                    <wps:wsp>
                      <wps:cNvSpPr/>
                      <wps:spPr>
                        <a:xfrm>
                          <a:off x="0" y="0"/>
                          <a:ext cx="177800" cy="158750"/>
                        </a:xfrm>
                        <a:prstGeom prst="ellipse">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4AF49E7" id="Oval 98" o:spid="_x0000_s1026" style="position:absolute;margin-left:90.5pt;margin-top:197.9pt;width:14pt;height:12.5pt;z-index:2516551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" fillcolor="windowText" strokeweight="1pt">
                <v:stroke joinstyle="miter"/>
              </v:oval>
            </w:pict>
          </mc:Fallback>
        </mc:AlternateContent>
      </w:r>
      <w:r w:rsidR="001E5478">
        <w:rPr>
          <w:noProof/>
        </w:rPr>
        <mc:AlternateContent>
          <mc:Choice Requires="wps">
            <w:drawing>
              <wp:anchor distT="0" distB="0" distL="114300" distR="114300" simplePos="0" relativeHeight="251655178" behindDoc="0" locked="0" layoutInCell="1" allowOverlap="1" wp14:anchorId="1E3DD7AA" wp14:editId="2FE1F458">
                <wp:simplePos x="0" y="0"/>
                <wp:positionH relativeFrom="margin">
                  <wp:posOffset>2127250</wp:posOffset>
                </wp:positionH>
                <wp:positionV relativeFrom="paragraph">
                  <wp:posOffset>3110230</wp:posOffset>
                </wp:positionV>
                <wp:extent cx="127000" cy="127000"/>
                <wp:effectExtent l="0" t="0" r="25400" b="25400"/>
                <wp:wrapNone/>
                <wp:docPr id="91" name="Oval 91"/>
                <wp:cNvGraphicFramePr/>
                <a:graphic xmlns:a="http://schemas.openxmlformats.org/drawingml/2006/main">
                  <a:graphicData uri="http://schemas.microsoft.com/office/word/2010/wordprocessingShape">
                    <wps:wsp>
                      <wps:cNvSpPr/>
                      <wps:spPr>
                        <a:xfrm>
                          <a:off x="0" y="0"/>
                          <a:ext cx="127000" cy="127000"/>
                        </a:xfrm>
                        <a:prstGeom prst="ellipse">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DE049E7" id="Oval 91" o:spid="_x0000_s1026" style="position:absolute;margin-left:167.5pt;margin-top:244.9pt;width:10pt;height:10pt;z-index:25165517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" fillcolor="windowText" strokeweight="1pt">
                <v:stroke joinstyle="miter"/>
                <w10:wrap anchorx="margin"/>
              </v:oval>
            </w:pict>
          </mc:Fallback>
        </mc:AlternateContent>
      </w:r>
      <w:r w:rsidR="001E5478">
        <w:rPr>
          <w:noProof/>
        </w:rPr>
        <mc:AlternateContent>
          <mc:Choice Requires="wps">
            <w:drawing>
              <wp:anchor distT="0" distB="0" distL="114300" distR="114300" simplePos="0" relativeHeight="251655179" behindDoc="0" locked="0" layoutInCell="1" allowOverlap="1" wp14:anchorId="72413396" wp14:editId="0A679DED">
                <wp:simplePos x="0" y="0"/>
                <wp:positionH relativeFrom="column">
                  <wp:posOffset>2203450</wp:posOffset>
                </wp:positionH>
                <wp:positionV relativeFrom="paragraph">
                  <wp:posOffset>2602230</wp:posOffset>
                </wp:positionV>
                <wp:extent cx="165100" cy="127000"/>
                <wp:effectExtent l="0" t="0" r="25400" b="25400"/>
                <wp:wrapNone/>
                <wp:docPr id="92" name="Oval 92"/>
                <wp:cNvGraphicFramePr/>
                <a:graphic xmlns:a="http://schemas.openxmlformats.org/drawingml/2006/main">
                  <a:graphicData uri="http://schemas.microsoft.com/office/word/2010/wordprocessingShape">
                    <wps:wsp>
                      <wps:cNvSpPr/>
                      <wps:spPr>
                        <a:xfrm>
                          <a:off x="0" y="0"/>
                          <a:ext cx="165100" cy="127000"/>
                        </a:xfrm>
                        <a:prstGeom prst="ellipse">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E713DC1" id="Oval 92" o:spid="_x0000_s1026" style="position:absolute;margin-left:173.5pt;margin-top:204.9pt;width:13pt;height:10pt;z-index:2516551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" fillcolor="windowText" strokeweight="1pt">
                <v:stroke joinstyle="miter"/>
              </v:oval>
            </w:pict>
          </mc:Fallback>
        </mc:AlternateContent>
      </w:r>
      <w:r w:rsidR="001E5478">
        <w:rPr>
          <w:noProof/>
        </w:rPr>
        <mc:AlternateContent>
          <mc:Choice Requires="wps">
            <w:drawing>
              <wp:anchor distT="0" distB="0" distL="114300" distR="114300" simplePos="0" relativeHeight="251655181" behindDoc="0" locked="0" layoutInCell="1" allowOverlap="1" wp14:anchorId="1EA5EAEF" wp14:editId="44224B4A">
                <wp:simplePos x="0" y="0"/>
                <wp:positionH relativeFrom="column">
                  <wp:posOffset>698500</wp:posOffset>
                </wp:positionH>
                <wp:positionV relativeFrom="paragraph">
                  <wp:posOffset>1922780</wp:posOffset>
                </wp:positionV>
                <wp:extent cx="152400" cy="165100"/>
                <wp:effectExtent l="0" t="0" r="19050" b="25400"/>
                <wp:wrapNone/>
                <wp:docPr id="94" name="Oval 94"/>
                <wp:cNvGraphicFramePr/>
                <a:graphic xmlns:a="http://schemas.openxmlformats.org/drawingml/2006/main">
                  <a:graphicData uri="http://schemas.microsoft.com/office/word/2010/wordprocessingShape">
                    <wps:wsp>
                      <wps:cNvSpPr/>
                      <wps:spPr>
                        <a:xfrm>
                          <a:off x="0" y="0"/>
                          <a:ext cx="152400" cy="165100"/>
                        </a:xfrm>
                        <a:prstGeom prst="ellipse">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A4F289A" id="Oval 94" o:spid="_x0000_s1026" style="position:absolute;margin-left:55pt;margin-top:151.4pt;width:12pt;height:13pt;z-index:2516551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" fillcolor="windowText" strokeweight="1pt">
                <v:stroke joinstyle="miter"/>
              </v:oval>
            </w:pict>
          </mc:Fallback>
        </mc:AlternateContent>
      </w:r>
      <w:r w:rsidR="0088118E">
        <w:rPr>
          <w:noProof/>
        </w:rPr>
        <mc:AlternateContent>
          <mc:Choice Requires="wps">
            <w:drawing>
              <wp:anchor distT="0" distB="0" distL="114300" distR="114300" simplePos="0" relativeHeight="251655177" behindDoc="0" locked="0" layoutInCell="1" allowOverlap="1" wp14:anchorId="53B025A2" wp14:editId="72AF2694">
                <wp:simplePos x="0" y="0"/>
                <wp:positionH relativeFrom="column">
                  <wp:posOffset>869950</wp:posOffset>
                </wp:positionH>
                <wp:positionV relativeFrom="paragraph">
                  <wp:posOffset>1407795</wp:posOffset>
                </wp:positionV>
                <wp:extent cx="101600" cy="82550"/>
                <wp:effectExtent l="0" t="0" r="12700" b="12700"/>
                <wp:wrapNone/>
                <wp:docPr id="90" name="Oval 90"/>
                <wp:cNvGraphicFramePr/>
                <a:graphic xmlns:a="http://schemas.openxmlformats.org/drawingml/2006/main">
                  <a:graphicData uri="http://schemas.microsoft.com/office/word/2010/wordprocessingShape">
                    <wps:wsp>
                      <wps:cNvSpPr/>
                      <wps:spPr>
                        <a:xfrm>
                          <a:off x="0" y="0"/>
                          <a:ext cx="101600" cy="8255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10FB606" id="Oval 90" o:spid="_x0000_s1026" style="position:absolute;margin-left:68.5pt;margin-top:110.85pt;width:8pt;height:6.5pt;z-index:25165517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" fillcolor="black [3200]" strokecolor="black [1600]" strokeweight="1pt">
                <v:stroke joinstyle="miter"/>
              </v:oval>
            </w:pict>
          </mc:Fallback>
        </mc:AlternateContent>
      </w:r>
      <w:r w:rsidR="0088118E">
        <w:rPr>
          <w:noProof/>
        </w:rPr>
        <w:drawing>
          <wp:inline distT="0" distB="0" distL="0" distR="0" wp14:anchorId="59CAB963" wp14:editId="4467EDA8">
            <wp:extent cx="4329944" cy="5367558"/>
            <wp:effectExtent l="0" t="0" r="0" b="5080"/>
            <wp:docPr id="89" name="Picture 89" descr="Physical map of Cambodia 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ysical map of Cambodia 199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61187" cy="5406288"/>
                    </a:xfrm>
                    <a:prstGeom prst="rect">
                      <a:avLst/>
                    </a:prstGeom>
                    <a:noFill/>
                    <a:ln>
                      <a:noFill/>
                    </a:ln>
                  </pic:spPr>
                </pic:pic>
              </a:graphicData>
            </a:graphic>
          </wp:inline>
        </w:drawing>
      </w:r>
    </w:p>
    <w:p w14:paraId="783F203F" w14:textId="77777777" w:rsidR="00F44005" w:rsidRDefault="00F44005" w:rsidP="00012BAB">
      <w:pPr>
        <w:rPr>
          <w:lang w:val="en-CA"/>
        </w:rPr>
      </w:pPr>
      <w:r>
        <w:rPr>
          <w:lang w:val="en-CA"/>
        </w:rPr>
        <w:t>Source: primary data</w:t>
      </w:r>
    </w:p>
    <w:p w14:paraId="28C4FF8F" w14:textId="77777777" w:rsidR="00F44005" w:rsidRDefault="00F44005" w:rsidP="00012BAB">
      <w:pPr>
        <w:rPr>
          <w:lang w:val="en-CA"/>
        </w:rPr>
      </w:pPr>
    </w:p>
    <w:p w14:paraId="288CCF5E" w14:textId="31EBD4B7" w:rsidR="001301EE" w:rsidRDefault="007B6E04" w:rsidP="00180419">
      <w:pPr>
        <w:pStyle w:val="Heading1"/>
        <w:rPr>
          <w:lang w:val="en-CA"/>
        </w:rPr>
      </w:pPr>
      <w:bookmarkStart w:id="10" w:name="_Toc56472674"/>
      <w:r>
        <w:rPr>
          <w:lang w:val="en-CA"/>
        </w:rPr>
        <w:t>Types of products and species processed</w:t>
      </w:r>
      <w:bookmarkEnd w:id="10"/>
      <w:r>
        <w:rPr>
          <w:lang w:val="en-CA"/>
        </w:rPr>
        <w:t xml:space="preserve"> </w:t>
      </w:r>
    </w:p>
    <w:p w14:paraId="3CFC0863" w14:textId="77777777" w:rsidR="00A94540" w:rsidRDefault="00391039" w:rsidP="00391039">
      <w:pPr>
        <w:spacing w:before="120" w:after="120"/>
        <w:rPr>
          <w:rFonts w:cstheme="minorHAnsi"/>
          <w:lang w:val="en-CA"/>
        </w:rPr>
      </w:pPr>
      <w:r w:rsidRPr="00391039">
        <w:rPr>
          <w:rFonts w:cstheme="minorHAnsi"/>
          <w:lang w:val="en-CA"/>
        </w:rPr>
        <w:t xml:space="preserve">Cambodians produce and consume a wide range of processed fish products; </w:t>
      </w:r>
      <w:r>
        <w:rPr>
          <w:rFonts w:cstheme="minorHAnsi"/>
          <w:lang w:val="en-CA"/>
        </w:rPr>
        <w:t xml:space="preserve">both from the fresh water fish species and the marine species. </w:t>
      </w:r>
      <w:r w:rsidR="00A94540">
        <w:rPr>
          <w:rFonts w:cstheme="minorHAnsi"/>
          <w:lang w:val="en-CA"/>
        </w:rPr>
        <w:t>In general, the marine processed fish production is onl</w:t>
      </w:r>
      <w:r w:rsidR="00BC7122">
        <w:rPr>
          <w:rFonts w:cstheme="minorHAnsi"/>
          <w:lang w:val="en-CA"/>
        </w:rPr>
        <w:t>y about one seventh of the inland fresh water</w:t>
      </w:r>
      <w:r w:rsidR="00A94540">
        <w:rPr>
          <w:rFonts w:cstheme="minorHAnsi"/>
          <w:lang w:val="en-CA"/>
        </w:rPr>
        <w:t xml:space="preserve"> processed fish production in the country</w:t>
      </w:r>
      <w:r w:rsidR="00BC7122">
        <w:rPr>
          <w:rFonts w:cstheme="minorHAnsi"/>
          <w:lang w:val="en-CA"/>
        </w:rPr>
        <w:t xml:space="preserve"> (Inland processed fish production was 72,601Tonnes in 2018 and the marine processed production volume was 10,735Tonnes in 2018)</w:t>
      </w:r>
      <w:r w:rsidR="00A94540">
        <w:rPr>
          <w:rFonts w:cstheme="minorHAnsi"/>
          <w:lang w:val="en-CA"/>
        </w:rPr>
        <w:t>, highlighting the dominance of the fresh water fish based pr</w:t>
      </w:r>
      <w:r w:rsidR="0035396C">
        <w:rPr>
          <w:rFonts w:cstheme="minorHAnsi"/>
          <w:lang w:val="en-CA"/>
        </w:rPr>
        <w:t xml:space="preserve">oduction for Cambodia. </w:t>
      </w:r>
    </w:p>
    <w:p w14:paraId="2BDAA37F" w14:textId="77777777" w:rsidR="0093271C" w:rsidRDefault="00760637" w:rsidP="00391039">
      <w:pPr>
        <w:spacing w:before="120" w:after="120"/>
        <w:rPr>
          <w:rFonts w:cstheme="minorHAnsi"/>
          <w:lang w:val="en-CA"/>
        </w:rPr>
      </w:pPr>
      <w:r>
        <w:rPr>
          <w:rFonts w:cstheme="minorHAnsi"/>
          <w:lang w:val="en-CA"/>
        </w:rPr>
        <w:t>According to the primary data from the scoping phase, especially visits to the processing sites on the water and on land and the different types of processed fish markets, t</w:t>
      </w:r>
      <w:r w:rsidR="0035396C">
        <w:rPr>
          <w:rFonts w:cstheme="minorHAnsi"/>
          <w:lang w:val="en-CA"/>
        </w:rPr>
        <w:t xml:space="preserve">he main fresh water fish based processed products include, </w:t>
      </w:r>
      <w:r w:rsidR="00391039" w:rsidRPr="00391039">
        <w:rPr>
          <w:rFonts w:cstheme="minorHAnsi"/>
          <w:lang w:val="en-CA"/>
        </w:rPr>
        <w:t>Trey Ngeat (salted</w:t>
      </w:r>
      <w:r w:rsidR="00A015D2">
        <w:rPr>
          <w:rFonts w:cstheme="minorHAnsi"/>
          <w:lang w:val="en-CA"/>
        </w:rPr>
        <w:t>/sweet</w:t>
      </w:r>
      <w:r w:rsidR="00391039" w:rsidRPr="00391039">
        <w:rPr>
          <w:rFonts w:cstheme="minorHAnsi"/>
          <w:lang w:val="en-CA"/>
        </w:rPr>
        <w:t xml:space="preserve"> </w:t>
      </w:r>
      <w:r>
        <w:rPr>
          <w:rFonts w:cstheme="minorHAnsi"/>
          <w:lang w:val="en-CA"/>
        </w:rPr>
        <w:t xml:space="preserve">cut/split </w:t>
      </w:r>
      <w:r w:rsidR="00391039" w:rsidRPr="00391039">
        <w:rPr>
          <w:rFonts w:cstheme="minorHAnsi"/>
          <w:lang w:val="en-CA"/>
        </w:rPr>
        <w:t xml:space="preserve">sun-dried fish), </w:t>
      </w:r>
      <w:r w:rsidR="00A015D2">
        <w:rPr>
          <w:rFonts w:cstheme="minorHAnsi"/>
          <w:lang w:val="en-CA"/>
        </w:rPr>
        <w:t xml:space="preserve">Trey Brolak (Sun dried whole fish), </w:t>
      </w:r>
      <w:r>
        <w:rPr>
          <w:rFonts w:cstheme="minorHAnsi"/>
          <w:lang w:val="en-CA"/>
        </w:rPr>
        <w:t xml:space="preserve">Trey Praherm (directly translates to </w:t>
      </w:r>
      <w:r w:rsidR="0093271C">
        <w:rPr>
          <w:rFonts w:cstheme="minorHAnsi"/>
          <w:lang w:val="en-CA"/>
        </w:rPr>
        <w:t>‘</w:t>
      </w:r>
      <w:r>
        <w:rPr>
          <w:rFonts w:cstheme="minorHAnsi"/>
          <w:lang w:val="en-CA"/>
        </w:rPr>
        <w:t>swollen</w:t>
      </w:r>
      <w:r w:rsidR="0093271C">
        <w:rPr>
          <w:rFonts w:cstheme="minorHAnsi"/>
          <w:lang w:val="en-CA"/>
        </w:rPr>
        <w:t>’</w:t>
      </w:r>
      <w:r>
        <w:rPr>
          <w:rFonts w:cstheme="minorHAnsi"/>
          <w:lang w:val="en-CA"/>
        </w:rPr>
        <w:t xml:space="preserve"> fish, derived from the practice of submerging </w:t>
      </w:r>
      <w:r>
        <w:rPr>
          <w:rFonts w:cstheme="minorHAnsi"/>
          <w:lang w:val="en-CA"/>
        </w:rPr>
        <w:lastRenderedPageBreak/>
        <w:t xml:space="preserve">the fish </w:t>
      </w:r>
      <w:r w:rsidR="0093271C">
        <w:rPr>
          <w:rFonts w:cstheme="minorHAnsi"/>
          <w:lang w:val="en-CA"/>
        </w:rPr>
        <w:t>in water for a few hours before drying causing the fish to swell</w:t>
      </w:r>
      <w:r>
        <w:rPr>
          <w:rFonts w:cstheme="minorHAnsi"/>
          <w:lang w:val="en-CA"/>
        </w:rPr>
        <w:t xml:space="preserve">), </w:t>
      </w:r>
      <w:r w:rsidR="00391039" w:rsidRPr="00391039">
        <w:rPr>
          <w:rFonts w:cstheme="minorHAnsi"/>
          <w:lang w:val="en-CA"/>
        </w:rPr>
        <w:t xml:space="preserve">Trey Cha’eur (smoked fish), </w:t>
      </w:r>
      <w:r w:rsidR="00A015D2">
        <w:rPr>
          <w:rFonts w:cstheme="minorHAnsi"/>
          <w:lang w:val="en-CA"/>
        </w:rPr>
        <w:t>Prahoc</w:t>
      </w:r>
      <w:r w:rsidR="00C05581">
        <w:rPr>
          <w:rFonts w:cstheme="minorHAnsi"/>
          <w:lang w:val="en-CA"/>
        </w:rPr>
        <w:t xml:space="preserve"> Sachs </w:t>
      </w:r>
      <w:r w:rsidR="00A015D2">
        <w:rPr>
          <w:rFonts w:cstheme="minorHAnsi"/>
          <w:lang w:val="en-CA"/>
        </w:rPr>
        <w:t xml:space="preserve"> (</w:t>
      </w:r>
      <w:r w:rsidR="00C05581">
        <w:rPr>
          <w:rFonts w:cstheme="minorHAnsi"/>
          <w:lang w:val="en-CA"/>
        </w:rPr>
        <w:t xml:space="preserve">Salted </w:t>
      </w:r>
      <w:r w:rsidR="00A015D2">
        <w:rPr>
          <w:rFonts w:cstheme="minorHAnsi"/>
          <w:lang w:val="en-CA"/>
        </w:rPr>
        <w:t>fish paste</w:t>
      </w:r>
      <w:r w:rsidR="00C05581">
        <w:rPr>
          <w:rFonts w:cstheme="minorHAnsi"/>
          <w:lang w:val="en-CA"/>
        </w:rPr>
        <w:t xml:space="preserve"> without bones</w:t>
      </w:r>
      <w:r w:rsidR="00A015D2">
        <w:rPr>
          <w:rFonts w:cstheme="minorHAnsi"/>
          <w:lang w:val="en-CA"/>
        </w:rPr>
        <w:t xml:space="preserve">), </w:t>
      </w:r>
      <w:r w:rsidR="00C05581">
        <w:rPr>
          <w:rFonts w:cstheme="minorHAnsi"/>
          <w:lang w:val="en-CA"/>
        </w:rPr>
        <w:t>Prahoc Cha</w:t>
      </w:r>
      <w:r w:rsidR="005F6BE0">
        <w:rPr>
          <w:rFonts w:cstheme="minorHAnsi"/>
          <w:lang w:val="en-CA"/>
        </w:rPr>
        <w:t>’</w:t>
      </w:r>
      <w:r w:rsidR="00C05581">
        <w:rPr>
          <w:rFonts w:cstheme="minorHAnsi"/>
          <w:lang w:val="en-CA"/>
        </w:rPr>
        <w:t xml:space="preserve"> eang (Salted fish paste with bones), </w:t>
      </w:r>
      <w:r w:rsidR="00391039" w:rsidRPr="00391039">
        <w:rPr>
          <w:rFonts w:cstheme="minorHAnsi"/>
          <w:lang w:val="en-CA"/>
        </w:rPr>
        <w:t>Pa Ork (F</w:t>
      </w:r>
      <w:r w:rsidR="00A015D2">
        <w:rPr>
          <w:rFonts w:cstheme="minorHAnsi"/>
          <w:lang w:val="en-CA"/>
        </w:rPr>
        <w:t xml:space="preserve">ermented fish with sticky rice), </w:t>
      </w:r>
      <w:r w:rsidR="00A015D2" w:rsidRPr="00391039">
        <w:rPr>
          <w:rFonts w:cstheme="minorHAnsi"/>
          <w:lang w:val="en-CA"/>
        </w:rPr>
        <w:t>Mam</w:t>
      </w:r>
      <w:r w:rsidR="00A015D2">
        <w:rPr>
          <w:rFonts w:cstheme="minorHAnsi"/>
          <w:lang w:val="en-CA"/>
        </w:rPr>
        <w:t>/mum</w:t>
      </w:r>
      <w:r w:rsidR="00A015D2" w:rsidRPr="00391039">
        <w:rPr>
          <w:rFonts w:cstheme="minorHAnsi"/>
          <w:lang w:val="en-CA"/>
        </w:rPr>
        <w:t xml:space="preserve"> (fermented fish with roasted rice powder),</w:t>
      </w:r>
      <w:r w:rsidR="00A015D2">
        <w:rPr>
          <w:rFonts w:cstheme="minorHAnsi"/>
          <w:lang w:val="en-CA"/>
        </w:rPr>
        <w:t xml:space="preserve"> </w:t>
      </w:r>
      <w:r w:rsidR="00B5716B">
        <w:rPr>
          <w:rFonts w:cstheme="minorHAnsi"/>
          <w:lang w:val="en-CA"/>
        </w:rPr>
        <w:t xml:space="preserve">Trey Pat (pulled/shredded fish), </w:t>
      </w:r>
      <w:r w:rsidR="00A015D2">
        <w:rPr>
          <w:rFonts w:cstheme="minorHAnsi"/>
          <w:lang w:val="en-CA"/>
        </w:rPr>
        <w:t>and Tak/Tuk Trey</w:t>
      </w:r>
      <w:r w:rsidR="0093271C">
        <w:rPr>
          <w:rFonts w:cstheme="minorHAnsi"/>
          <w:lang w:val="en-CA"/>
        </w:rPr>
        <w:t xml:space="preserve"> (the term is used for fish sauce from both fresh water fisheries and marine fish)</w:t>
      </w:r>
      <w:r w:rsidR="00A015D2">
        <w:rPr>
          <w:rFonts w:cstheme="minorHAnsi"/>
          <w:lang w:val="en-CA"/>
        </w:rPr>
        <w:t xml:space="preserve">. </w:t>
      </w:r>
    </w:p>
    <w:p w14:paraId="7DBEF754" w14:textId="77777777" w:rsidR="0020771B" w:rsidRDefault="00A015D2" w:rsidP="00391039">
      <w:pPr>
        <w:spacing w:before="120" w:after="120"/>
        <w:rPr>
          <w:rFonts w:cstheme="minorHAnsi"/>
          <w:lang w:val="en-CA"/>
        </w:rPr>
      </w:pPr>
      <w:r>
        <w:rPr>
          <w:rFonts w:cstheme="minorHAnsi"/>
          <w:lang w:val="en-CA"/>
        </w:rPr>
        <w:t xml:space="preserve">The main marine products include </w:t>
      </w:r>
      <w:r w:rsidR="00391039" w:rsidRPr="00391039">
        <w:rPr>
          <w:rFonts w:cstheme="minorHAnsi"/>
          <w:lang w:val="en-CA"/>
        </w:rPr>
        <w:t>Yahe (</w:t>
      </w:r>
      <w:r w:rsidR="00A94540">
        <w:rPr>
          <w:rFonts w:cstheme="minorHAnsi"/>
          <w:lang w:val="en-CA"/>
        </w:rPr>
        <w:t>fermented shrimp</w:t>
      </w:r>
      <w:r>
        <w:rPr>
          <w:rFonts w:cstheme="minorHAnsi"/>
          <w:lang w:val="en-CA"/>
        </w:rPr>
        <w:t>),</w:t>
      </w:r>
      <w:r w:rsidR="00391039" w:rsidRPr="00391039">
        <w:rPr>
          <w:rFonts w:cstheme="minorHAnsi"/>
          <w:lang w:val="en-CA"/>
        </w:rPr>
        <w:t xml:space="preserve"> Kappik (fermented shrimp paste), </w:t>
      </w:r>
      <w:r w:rsidR="0093271C">
        <w:rPr>
          <w:rFonts w:cstheme="minorHAnsi"/>
          <w:lang w:val="en-CA"/>
        </w:rPr>
        <w:t>Yi</w:t>
      </w:r>
      <w:r>
        <w:rPr>
          <w:rFonts w:cstheme="minorHAnsi"/>
          <w:lang w:val="en-CA"/>
        </w:rPr>
        <w:t>he</w:t>
      </w:r>
      <w:r w:rsidR="00B5716B">
        <w:rPr>
          <w:rFonts w:cstheme="minorHAnsi"/>
          <w:lang w:val="en-CA"/>
        </w:rPr>
        <w:t>u</w:t>
      </w:r>
      <w:r>
        <w:rPr>
          <w:rFonts w:cstheme="minorHAnsi"/>
          <w:lang w:val="en-CA"/>
        </w:rPr>
        <w:t xml:space="preserve"> (</w:t>
      </w:r>
      <w:r w:rsidR="00B5716B">
        <w:rPr>
          <w:rFonts w:cstheme="minorHAnsi"/>
          <w:lang w:val="en-CA"/>
        </w:rPr>
        <w:t>Dried Squid</w:t>
      </w:r>
      <w:r>
        <w:rPr>
          <w:rFonts w:cstheme="minorHAnsi"/>
          <w:lang w:val="en-CA"/>
        </w:rPr>
        <w:t>)</w:t>
      </w:r>
      <w:r w:rsidR="00B5716B">
        <w:rPr>
          <w:rFonts w:cstheme="minorHAnsi"/>
          <w:lang w:val="en-CA"/>
        </w:rPr>
        <w:t xml:space="preserve">, </w:t>
      </w:r>
      <w:r w:rsidR="00B5716B" w:rsidRPr="00B5716B">
        <w:rPr>
          <w:rFonts w:cstheme="minorHAnsi"/>
          <w:lang w:val="en-CA"/>
        </w:rPr>
        <w:t>Bangkea Kream</w:t>
      </w:r>
      <w:r w:rsidR="00B5716B">
        <w:rPr>
          <w:rFonts w:cstheme="minorHAnsi"/>
          <w:lang w:val="en-CA"/>
        </w:rPr>
        <w:t xml:space="preserve"> (Dried Shrimp), </w:t>
      </w:r>
      <w:r w:rsidR="00391039" w:rsidRPr="00391039">
        <w:rPr>
          <w:rFonts w:cstheme="minorHAnsi"/>
          <w:lang w:val="en-CA"/>
        </w:rPr>
        <w:t>Tak/Tuk Trey ( aged fish sauce) and Tud Try (non-aged fish sauce)</w:t>
      </w:r>
      <w:r w:rsidR="0020771B">
        <w:rPr>
          <w:rFonts w:cstheme="minorHAnsi"/>
          <w:lang w:val="en-CA"/>
        </w:rPr>
        <w:t>.</w:t>
      </w:r>
      <w:r w:rsidR="00C05581">
        <w:rPr>
          <w:rFonts w:cstheme="minorHAnsi"/>
          <w:lang w:val="en-CA"/>
        </w:rPr>
        <w:t xml:space="preserve"> Small amounts of</w:t>
      </w:r>
      <w:r w:rsidR="0020771B">
        <w:rPr>
          <w:rFonts w:cstheme="minorHAnsi"/>
          <w:lang w:val="en-CA"/>
        </w:rPr>
        <w:t xml:space="preserve"> Dried small Ray, imported (from Thailand) dried squid and sprats seasoned in Sesame can also be seen markets especially in the coastal areas such as Kampot. </w:t>
      </w:r>
    </w:p>
    <w:p w14:paraId="22235A90" w14:textId="7016E847" w:rsidR="00C05581" w:rsidRDefault="00C05581" w:rsidP="00391039">
      <w:pPr>
        <w:spacing w:before="120" w:after="120"/>
        <w:rPr>
          <w:rFonts w:cstheme="minorHAnsi"/>
          <w:lang w:val="en-CA"/>
        </w:rPr>
      </w:pPr>
      <w:r>
        <w:rPr>
          <w:rFonts w:cstheme="minorHAnsi"/>
          <w:lang w:val="en-CA"/>
        </w:rPr>
        <w:t>The table below lists these different products and the species used for processing</w:t>
      </w:r>
      <w:r w:rsidR="00A30FC0">
        <w:rPr>
          <w:rFonts w:cstheme="minorHAnsi"/>
          <w:lang w:val="en-CA"/>
        </w:rPr>
        <w:t xml:space="preserve"> in the inland water sector</w:t>
      </w:r>
      <w:r>
        <w:rPr>
          <w:rFonts w:cstheme="minorHAnsi"/>
          <w:lang w:val="en-CA"/>
        </w:rPr>
        <w:t xml:space="preserve">: </w:t>
      </w:r>
    </w:p>
    <w:p w14:paraId="39D9EE05" w14:textId="0B3EFDD2" w:rsidR="00265FDF" w:rsidRDefault="00265FDF" w:rsidP="00391039">
      <w:pPr>
        <w:spacing w:before="120" w:after="120"/>
        <w:rPr>
          <w:rFonts w:cstheme="minorHAnsi"/>
          <w:lang w:val="en-CA"/>
        </w:rPr>
      </w:pPr>
      <w:r>
        <w:rPr>
          <w:rFonts w:cstheme="minorHAnsi"/>
          <w:lang w:val="en-CA"/>
        </w:rPr>
        <w:t>Table 2: Processed products and species utilised</w:t>
      </w:r>
    </w:p>
    <w:tbl>
      <w:tblPr>
        <w:tblStyle w:val="TableGrid"/>
        <w:tblW w:w="9445" w:type="dxa"/>
        <w:tblLook w:val="04A0" w:firstRow="1" w:lastRow="0" w:firstColumn="1" w:lastColumn="0" w:noHBand="0" w:noVBand="1"/>
      </w:tblPr>
      <w:tblGrid>
        <w:gridCol w:w="3324"/>
        <w:gridCol w:w="6121"/>
      </w:tblGrid>
      <w:tr w:rsidR="0078617C" w14:paraId="197AA3AA" w14:textId="77777777" w:rsidTr="0078617C">
        <w:tc>
          <w:tcPr>
            <w:tcW w:w="3324" w:type="dxa"/>
            <w:shd w:val="clear" w:color="auto" w:fill="D0CECE" w:themeFill="background2" w:themeFillShade="E6"/>
          </w:tcPr>
          <w:p w14:paraId="41560255" w14:textId="77777777" w:rsidR="0078617C" w:rsidRDefault="0078617C" w:rsidP="00391039">
            <w:pPr>
              <w:spacing w:before="120" w:after="120"/>
              <w:rPr>
                <w:rFonts w:cstheme="minorHAnsi"/>
                <w:lang w:val="en-CA"/>
              </w:rPr>
            </w:pPr>
            <w:bookmarkStart w:id="11" w:name="_Hlk49425899"/>
            <w:r>
              <w:rPr>
                <w:rFonts w:cstheme="minorHAnsi"/>
                <w:lang w:val="en-CA"/>
              </w:rPr>
              <w:t>Processed fish products</w:t>
            </w:r>
          </w:p>
        </w:tc>
        <w:tc>
          <w:tcPr>
            <w:tcW w:w="6121" w:type="dxa"/>
            <w:shd w:val="clear" w:color="auto" w:fill="D0CECE" w:themeFill="background2" w:themeFillShade="E6"/>
          </w:tcPr>
          <w:p w14:paraId="1BA43D50" w14:textId="77777777" w:rsidR="0078617C" w:rsidRDefault="0078617C" w:rsidP="00391039">
            <w:pPr>
              <w:spacing w:before="120" w:after="120"/>
              <w:rPr>
                <w:rFonts w:cstheme="minorHAnsi"/>
                <w:lang w:val="en-CA"/>
              </w:rPr>
            </w:pPr>
            <w:r>
              <w:rPr>
                <w:rFonts w:cstheme="minorHAnsi"/>
                <w:lang w:val="en-CA"/>
              </w:rPr>
              <w:t xml:space="preserve">Fish species utilised </w:t>
            </w:r>
          </w:p>
        </w:tc>
      </w:tr>
      <w:tr w:rsidR="0078617C" w14:paraId="4C5BF32B" w14:textId="77777777" w:rsidTr="0078617C">
        <w:tc>
          <w:tcPr>
            <w:tcW w:w="3324" w:type="dxa"/>
          </w:tcPr>
          <w:p w14:paraId="10E56AAE" w14:textId="6D33D38A" w:rsidR="0078617C" w:rsidRDefault="0078617C" w:rsidP="00C05581">
            <w:pPr>
              <w:spacing w:before="120" w:after="120"/>
              <w:rPr>
                <w:rFonts w:cstheme="minorHAnsi"/>
                <w:lang w:val="en-CA"/>
              </w:rPr>
            </w:pPr>
            <w:r w:rsidRPr="00C05581">
              <w:rPr>
                <w:rFonts w:cstheme="minorHAnsi"/>
                <w:lang w:val="en-CA"/>
              </w:rPr>
              <w:t>Trey Ngeat (salted/s</w:t>
            </w:r>
            <w:r>
              <w:rPr>
                <w:rFonts w:cstheme="minorHAnsi"/>
                <w:lang w:val="en-CA"/>
              </w:rPr>
              <w:t>weet filleted sun-dried fish)</w:t>
            </w:r>
          </w:p>
        </w:tc>
        <w:tc>
          <w:tcPr>
            <w:tcW w:w="6121" w:type="dxa"/>
          </w:tcPr>
          <w:p w14:paraId="4C3A5859" w14:textId="77777777" w:rsidR="0078617C" w:rsidRDefault="0078617C" w:rsidP="00330F86">
            <w:pPr>
              <w:pStyle w:val="ListParagraph"/>
              <w:numPr>
                <w:ilvl w:val="0"/>
                <w:numId w:val="16"/>
              </w:numPr>
              <w:jc w:val="both"/>
              <w:rPr>
                <w:rFonts w:cs="DaunPenh"/>
                <w:szCs w:val="39"/>
                <w:lang w:bidi="km-KH"/>
              </w:rPr>
            </w:pPr>
            <w:r>
              <w:rPr>
                <w:rFonts w:cs="DaunPenh"/>
                <w:szCs w:val="39"/>
                <w:lang w:bidi="km-KH"/>
              </w:rPr>
              <w:t>Trey Dieb (Giant snakehead)</w:t>
            </w:r>
          </w:p>
          <w:p w14:paraId="755C1E94" w14:textId="77777777" w:rsidR="0078617C" w:rsidRDefault="0078617C" w:rsidP="00330F86">
            <w:pPr>
              <w:pStyle w:val="ListParagraph"/>
              <w:numPr>
                <w:ilvl w:val="0"/>
                <w:numId w:val="16"/>
              </w:numPr>
              <w:jc w:val="both"/>
              <w:rPr>
                <w:rFonts w:cs="DaunPenh"/>
                <w:szCs w:val="39"/>
                <w:lang w:bidi="km-KH"/>
              </w:rPr>
            </w:pPr>
            <w:r>
              <w:rPr>
                <w:rFonts w:cs="DaunPenh"/>
                <w:szCs w:val="39"/>
                <w:lang w:bidi="km-KH"/>
              </w:rPr>
              <w:t>Trey Andaeng (Walking Catfish)</w:t>
            </w:r>
          </w:p>
          <w:p w14:paraId="6A0E0235" w14:textId="77777777" w:rsidR="0078617C" w:rsidRPr="00A73B1F" w:rsidRDefault="0078617C" w:rsidP="00330F86">
            <w:pPr>
              <w:pStyle w:val="ListParagraph"/>
              <w:numPr>
                <w:ilvl w:val="0"/>
                <w:numId w:val="16"/>
              </w:numPr>
              <w:jc w:val="both"/>
              <w:rPr>
                <w:rFonts w:cs="DaunPenh"/>
                <w:szCs w:val="39"/>
                <w:lang w:bidi="km-KH"/>
              </w:rPr>
            </w:pPr>
            <w:r>
              <w:rPr>
                <w:rFonts w:cs="DaunPenh"/>
                <w:szCs w:val="39"/>
                <w:lang w:bidi="km-KH"/>
              </w:rPr>
              <w:t>Trey Ros (Striped Snakehead)</w:t>
            </w:r>
          </w:p>
          <w:p w14:paraId="3677A191" w14:textId="77777777" w:rsidR="0078617C" w:rsidRDefault="0078617C" w:rsidP="00391039">
            <w:pPr>
              <w:spacing w:before="120" w:after="120"/>
              <w:rPr>
                <w:rFonts w:cstheme="minorHAnsi"/>
                <w:lang w:val="en-CA"/>
              </w:rPr>
            </w:pPr>
          </w:p>
        </w:tc>
      </w:tr>
      <w:tr w:rsidR="0078617C" w14:paraId="11EAA23B" w14:textId="77777777" w:rsidTr="0078617C">
        <w:tc>
          <w:tcPr>
            <w:tcW w:w="3324" w:type="dxa"/>
          </w:tcPr>
          <w:p w14:paraId="7E8CA21E" w14:textId="77777777" w:rsidR="0078617C" w:rsidRDefault="0078617C" w:rsidP="00C05581">
            <w:pPr>
              <w:spacing w:before="120" w:after="120"/>
              <w:rPr>
                <w:rFonts w:cstheme="minorHAnsi"/>
                <w:lang w:val="en-CA"/>
              </w:rPr>
            </w:pPr>
            <w:r w:rsidRPr="00C05581">
              <w:rPr>
                <w:rFonts w:cstheme="minorHAnsi"/>
                <w:lang w:val="en-CA"/>
              </w:rPr>
              <w:t>Trey Brolak</w:t>
            </w:r>
            <w:r>
              <w:rPr>
                <w:rFonts w:cstheme="minorHAnsi"/>
                <w:lang w:val="en-CA"/>
              </w:rPr>
              <w:t xml:space="preserve"> (Sun dried whole fish)</w:t>
            </w:r>
            <w:r w:rsidRPr="00C05581">
              <w:rPr>
                <w:rFonts w:cstheme="minorHAnsi"/>
                <w:lang w:val="en-CA"/>
              </w:rPr>
              <w:t xml:space="preserve"> </w:t>
            </w:r>
          </w:p>
        </w:tc>
        <w:tc>
          <w:tcPr>
            <w:tcW w:w="6121" w:type="dxa"/>
          </w:tcPr>
          <w:p w14:paraId="74344F82" w14:textId="77777777" w:rsidR="0078617C" w:rsidRDefault="0078617C" w:rsidP="00391039">
            <w:pPr>
              <w:spacing w:before="120" w:after="120"/>
              <w:rPr>
                <w:rFonts w:cstheme="minorHAnsi"/>
                <w:lang w:val="en-CA"/>
              </w:rPr>
            </w:pPr>
            <w:r>
              <w:rPr>
                <w:rFonts w:cstheme="minorHAnsi"/>
                <w:lang w:val="en-CA"/>
              </w:rPr>
              <w:t xml:space="preserve">A wide range of fish species are dried whole, usually with just the head removed </w:t>
            </w:r>
          </w:p>
        </w:tc>
      </w:tr>
      <w:tr w:rsidR="0078617C" w14:paraId="5480C229" w14:textId="77777777" w:rsidTr="0078617C">
        <w:tc>
          <w:tcPr>
            <w:tcW w:w="3324" w:type="dxa"/>
          </w:tcPr>
          <w:p w14:paraId="715E78EA" w14:textId="69830B88" w:rsidR="0078617C" w:rsidRDefault="0078617C" w:rsidP="00C05581">
            <w:pPr>
              <w:spacing w:before="120" w:after="120"/>
              <w:rPr>
                <w:rFonts w:cstheme="minorHAnsi"/>
                <w:lang w:val="en-CA"/>
              </w:rPr>
            </w:pPr>
            <w:r w:rsidRPr="00C05581">
              <w:rPr>
                <w:rFonts w:cstheme="minorHAnsi"/>
                <w:lang w:val="en-CA"/>
              </w:rPr>
              <w:t>Trey Praherm (directly translates to ‘swollen’ fish, derived from the practice of submerging the fish in water for a few hours before dry</w:t>
            </w:r>
            <w:r>
              <w:rPr>
                <w:rFonts w:cstheme="minorHAnsi"/>
                <w:lang w:val="en-CA"/>
              </w:rPr>
              <w:t>ing causing the fish to swell and for the fish oil to drip off)</w:t>
            </w:r>
          </w:p>
        </w:tc>
        <w:tc>
          <w:tcPr>
            <w:tcW w:w="6121" w:type="dxa"/>
          </w:tcPr>
          <w:p w14:paraId="50518DC9" w14:textId="23F51729" w:rsidR="0078617C" w:rsidRDefault="0078617C" w:rsidP="00391039">
            <w:pPr>
              <w:spacing w:before="120" w:after="120"/>
              <w:rPr>
                <w:rFonts w:cstheme="minorHAnsi"/>
                <w:lang w:val="en-CA"/>
              </w:rPr>
            </w:pPr>
            <w:r>
              <w:rPr>
                <w:rFonts w:cstheme="minorHAnsi"/>
                <w:lang w:val="en-CA"/>
              </w:rPr>
              <w:t>Don’t know</w:t>
            </w:r>
          </w:p>
        </w:tc>
      </w:tr>
      <w:tr w:rsidR="0078617C" w14:paraId="7C428036" w14:textId="77777777" w:rsidTr="0078617C">
        <w:tc>
          <w:tcPr>
            <w:tcW w:w="3324" w:type="dxa"/>
          </w:tcPr>
          <w:p w14:paraId="6AA57955" w14:textId="77777777" w:rsidR="0078617C" w:rsidRDefault="0078617C" w:rsidP="00C05581">
            <w:pPr>
              <w:spacing w:before="120" w:after="120"/>
              <w:rPr>
                <w:rFonts w:cstheme="minorHAnsi"/>
                <w:lang w:val="en-CA"/>
              </w:rPr>
            </w:pPr>
            <w:r>
              <w:rPr>
                <w:rFonts w:cstheme="minorHAnsi"/>
                <w:lang w:val="en-CA"/>
              </w:rPr>
              <w:t>Trey Cha’eur (smoked fish)</w:t>
            </w:r>
          </w:p>
        </w:tc>
        <w:tc>
          <w:tcPr>
            <w:tcW w:w="6121" w:type="dxa"/>
          </w:tcPr>
          <w:p w14:paraId="692C94EF" w14:textId="77777777" w:rsidR="0078617C" w:rsidRDefault="0078617C" w:rsidP="001C23D3">
            <w:pPr>
              <w:pStyle w:val="ListParagraph"/>
              <w:numPr>
                <w:ilvl w:val="0"/>
                <w:numId w:val="17"/>
              </w:numPr>
              <w:jc w:val="both"/>
              <w:rPr>
                <w:rFonts w:cs="DaunPenh"/>
                <w:szCs w:val="39"/>
                <w:lang w:bidi="km-KH"/>
              </w:rPr>
            </w:pPr>
            <w:r>
              <w:rPr>
                <w:rFonts w:cs="DaunPenh"/>
                <w:szCs w:val="39"/>
                <w:lang w:bidi="km-KH"/>
              </w:rPr>
              <w:t>Trey Riel (Lesser Silver Mud Carp)</w:t>
            </w:r>
          </w:p>
          <w:p w14:paraId="6E5A739B" w14:textId="77777777" w:rsidR="0078617C" w:rsidRDefault="0078617C" w:rsidP="001C23D3">
            <w:pPr>
              <w:pStyle w:val="ListParagraph"/>
              <w:numPr>
                <w:ilvl w:val="0"/>
                <w:numId w:val="17"/>
              </w:numPr>
              <w:jc w:val="both"/>
              <w:rPr>
                <w:rFonts w:cs="DaunPenh"/>
                <w:szCs w:val="39"/>
                <w:lang w:bidi="km-KH"/>
              </w:rPr>
            </w:pPr>
            <w:r>
              <w:rPr>
                <w:rFonts w:cs="DaunPenh"/>
                <w:szCs w:val="39"/>
                <w:lang w:bidi="km-KH"/>
              </w:rPr>
              <w:t>Trey Andaeng (Walking Catfish)</w:t>
            </w:r>
          </w:p>
          <w:p w14:paraId="1F11F8E5" w14:textId="77777777" w:rsidR="0078617C" w:rsidRDefault="0078617C" w:rsidP="001C23D3">
            <w:pPr>
              <w:pStyle w:val="ListParagraph"/>
              <w:numPr>
                <w:ilvl w:val="0"/>
                <w:numId w:val="17"/>
              </w:numPr>
              <w:jc w:val="both"/>
              <w:rPr>
                <w:rFonts w:cs="DaunPenh"/>
                <w:szCs w:val="39"/>
                <w:lang w:bidi="km-KH"/>
              </w:rPr>
            </w:pPr>
            <w:r>
              <w:rPr>
                <w:rFonts w:cs="DaunPenh"/>
                <w:szCs w:val="39"/>
                <w:lang w:bidi="km-KH"/>
              </w:rPr>
              <w:t xml:space="preserve">Trey Kes (Reddish sheatfish) </w:t>
            </w:r>
          </w:p>
          <w:p w14:paraId="0F863F23" w14:textId="77777777" w:rsidR="0078617C" w:rsidRDefault="0078617C" w:rsidP="001C23D3">
            <w:pPr>
              <w:pStyle w:val="ListParagraph"/>
              <w:numPr>
                <w:ilvl w:val="0"/>
                <w:numId w:val="17"/>
              </w:numPr>
              <w:jc w:val="both"/>
              <w:rPr>
                <w:rFonts w:cs="DaunPenh"/>
                <w:szCs w:val="39"/>
                <w:lang w:bidi="km-KH"/>
              </w:rPr>
            </w:pPr>
            <w:r>
              <w:rPr>
                <w:rFonts w:cs="DaunPenh"/>
                <w:szCs w:val="39"/>
                <w:lang w:bidi="km-KH"/>
              </w:rPr>
              <w:t>(Bundu Ompov fish) Thai River Spat</w:t>
            </w:r>
          </w:p>
          <w:p w14:paraId="2C30E24E" w14:textId="77777777" w:rsidR="0078617C" w:rsidRDefault="0078617C" w:rsidP="001C23D3">
            <w:pPr>
              <w:spacing w:before="120" w:after="120"/>
              <w:rPr>
                <w:rFonts w:cstheme="minorHAnsi"/>
                <w:lang w:val="en-CA"/>
              </w:rPr>
            </w:pPr>
          </w:p>
        </w:tc>
      </w:tr>
      <w:tr w:rsidR="0078617C" w14:paraId="7153F998" w14:textId="77777777" w:rsidTr="0078617C">
        <w:tc>
          <w:tcPr>
            <w:tcW w:w="3324" w:type="dxa"/>
          </w:tcPr>
          <w:p w14:paraId="1E3D810B" w14:textId="77777777" w:rsidR="0078617C" w:rsidRDefault="0078617C" w:rsidP="00C05581">
            <w:pPr>
              <w:spacing w:before="120" w:after="120"/>
              <w:rPr>
                <w:rFonts w:cstheme="minorHAnsi"/>
                <w:lang w:val="en-CA"/>
              </w:rPr>
            </w:pPr>
            <w:r>
              <w:rPr>
                <w:rFonts w:cstheme="minorHAnsi"/>
                <w:lang w:val="en-CA"/>
              </w:rPr>
              <w:t>Prahoc (fish paste with bones)</w:t>
            </w:r>
          </w:p>
        </w:tc>
        <w:tc>
          <w:tcPr>
            <w:tcW w:w="6121" w:type="dxa"/>
          </w:tcPr>
          <w:p w14:paraId="388C4C5A" w14:textId="77777777" w:rsidR="0078617C" w:rsidRPr="004D5A67" w:rsidRDefault="0078617C" w:rsidP="004D5A67">
            <w:pPr>
              <w:spacing w:before="120" w:after="120"/>
              <w:rPr>
                <w:rFonts w:cstheme="minorHAnsi"/>
                <w:lang w:val="en-CA"/>
              </w:rPr>
            </w:pPr>
            <w:r>
              <w:rPr>
                <w:rFonts w:cstheme="minorHAnsi"/>
                <w:lang w:val="en-CA"/>
              </w:rPr>
              <w:t>A wide range of small sized low value fish are used for making Prahoc with bones, some common species include:</w:t>
            </w:r>
          </w:p>
          <w:p w14:paraId="7959EBDD" w14:textId="77777777" w:rsidR="0078617C" w:rsidRPr="00C05581" w:rsidRDefault="0078617C" w:rsidP="00C05581">
            <w:pPr>
              <w:pStyle w:val="ListParagraph"/>
              <w:numPr>
                <w:ilvl w:val="0"/>
                <w:numId w:val="15"/>
              </w:numPr>
              <w:spacing w:before="120" w:after="120"/>
              <w:rPr>
                <w:rFonts w:cstheme="minorHAnsi"/>
                <w:lang w:val="en-CA"/>
              </w:rPr>
            </w:pPr>
            <w:r>
              <w:rPr>
                <w:rFonts w:cstheme="minorHAnsi"/>
                <w:lang w:val="en-CA"/>
              </w:rPr>
              <w:t xml:space="preserve">Trey </w:t>
            </w:r>
            <w:r w:rsidRPr="00C05581">
              <w:rPr>
                <w:rFonts w:cstheme="minorHAnsi"/>
                <w:lang w:val="en-CA"/>
              </w:rPr>
              <w:t>Riel (Lesser Silver Mud Carp)</w:t>
            </w:r>
          </w:p>
          <w:p w14:paraId="09BA6EF4" w14:textId="77777777" w:rsidR="0078617C" w:rsidRPr="00C05581" w:rsidRDefault="0078617C" w:rsidP="00C05581">
            <w:pPr>
              <w:pStyle w:val="ListParagraph"/>
              <w:numPr>
                <w:ilvl w:val="0"/>
                <w:numId w:val="15"/>
              </w:numPr>
              <w:spacing w:before="120" w:after="120"/>
              <w:rPr>
                <w:rFonts w:cstheme="minorHAnsi"/>
                <w:lang w:val="en-CA"/>
              </w:rPr>
            </w:pPr>
            <w:r w:rsidRPr="00C05581">
              <w:rPr>
                <w:rFonts w:cstheme="minorHAnsi"/>
                <w:lang w:val="en-CA"/>
              </w:rPr>
              <w:t>Trey Chong va Mol (Myer’s Silver rasbora)</w:t>
            </w:r>
          </w:p>
          <w:p w14:paraId="503F4F3F" w14:textId="77777777" w:rsidR="0078617C" w:rsidRPr="00C05581" w:rsidRDefault="0078617C" w:rsidP="00C05581">
            <w:pPr>
              <w:pStyle w:val="ListParagraph"/>
              <w:numPr>
                <w:ilvl w:val="0"/>
                <w:numId w:val="15"/>
              </w:numPr>
              <w:spacing w:before="120" w:after="120"/>
              <w:rPr>
                <w:rFonts w:cstheme="minorHAnsi"/>
                <w:lang w:val="en-CA"/>
              </w:rPr>
            </w:pPr>
            <w:r w:rsidRPr="00C05581">
              <w:rPr>
                <w:rFonts w:cstheme="minorHAnsi"/>
                <w:lang w:val="en-CA"/>
              </w:rPr>
              <w:t>Trey kantuy moun (longjaw grenadier anchovy)</w:t>
            </w:r>
          </w:p>
        </w:tc>
      </w:tr>
      <w:tr w:rsidR="0078617C" w14:paraId="2A7E92F7" w14:textId="77777777" w:rsidTr="0078617C">
        <w:tc>
          <w:tcPr>
            <w:tcW w:w="3324" w:type="dxa"/>
          </w:tcPr>
          <w:p w14:paraId="3D9B275E" w14:textId="77777777" w:rsidR="0078617C" w:rsidRDefault="0078617C" w:rsidP="00C05581">
            <w:pPr>
              <w:spacing w:before="120" w:after="120"/>
              <w:rPr>
                <w:rFonts w:cstheme="minorHAnsi"/>
                <w:lang w:val="en-CA"/>
              </w:rPr>
            </w:pPr>
            <w:r>
              <w:rPr>
                <w:rFonts w:cstheme="minorHAnsi"/>
                <w:lang w:val="en-CA"/>
              </w:rPr>
              <w:t>Prahoc (fish paste without bones)</w:t>
            </w:r>
          </w:p>
        </w:tc>
        <w:tc>
          <w:tcPr>
            <w:tcW w:w="6121" w:type="dxa"/>
          </w:tcPr>
          <w:p w14:paraId="04421167" w14:textId="77777777" w:rsidR="0078617C" w:rsidRPr="00C05581" w:rsidRDefault="0078617C" w:rsidP="00612794">
            <w:pPr>
              <w:pStyle w:val="ListParagraph"/>
              <w:numPr>
                <w:ilvl w:val="0"/>
                <w:numId w:val="15"/>
              </w:numPr>
              <w:spacing w:before="120" w:after="120"/>
              <w:rPr>
                <w:rFonts w:cstheme="minorHAnsi"/>
                <w:lang w:val="en-CA"/>
              </w:rPr>
            </w:pPr>
            <w:r>
              <w:rPr>
                <w:rFonts w:cstheme="minorHAnsi"/>
                <w:lang w:val="en-CA"/>
              </w:rPr>
              <w:t>Trey Ros (Striped S</w:t>
            </w:r>
            <w:r w:rsidRPr="00C05581">
              <w:rPr>
                <w:rFonts w:cstheme="minorHAnsi"/>
                <w:lang w:val="en-CA"/>
              </w:rPr>
              <w:t>nakehead</w:t>
            </w:r>
            <w:r>
              <w:rPr>
                <w:rFonts w:cstheme="minorHAnsi"/>
                <w:lang w:val="en-CA"/>
              </w:rPr>
              <w:t>)</w:t>
            </w:r>
          </w:p>
          <w:p w14:paraId="75A23E22" w14:textId="77777777" w:rsidR="0078617C" w:rsidRPr="00C05581" w:rsidRDefault="0078617C" w:rsidP="00330F86">
            <w:pPr>
              <w:pStyle w:val="ListParagraph"/>
              <w:numPr>
                <w:ilvl w:val="0"/>
                <w:numId w:val="15"/>
              </w:numPr>
              <w:spacing w:before="120" w:after="120"/>
              <w:rPr>
                <w:rFonts w:cstheme="minorHAnsi"/>
                <w:lang w:val="en-CA"/>
              </w:rPr>
            </w:pPr>
            <w:r w:rsidRPr="00C05581">
              <w:rPr>
                <w:rFonts w:cstheme="minorHAnsi"/>
                <w:lang w:val="en-CA"/>
              </w:rPr>
              <w:t>Trey Kanh Pleanh</w:t>
            </w:r>
            <w:r>
              <w:rPr>
                <w:rFonts w:cstheme="minorHAnsi"/>
                <w:lang w:val="en-CA"/>
              </w:rPr>
              <w:t xml:space="preserve"> (Three Spot Gourami</w:t>
            </w:r>
            <w:r w:rsidRPr="00C05581">
              <w:rPr>
                <w:rFonts w:cstheme="minorHAnsi"/>
                <w:lang w:val="en-CA"/>
              </w:rPr>
              <w:t>)</w:t>
            </w:r>
          </w:p>
          <w:p w14:paraId="6C369483" w14:textId="77777777" w:rsidR="0078617C" w:rsidRDefault="0078617C" w:rsidP="00330F86">
            <w:pPr>
              <w:pStyle w:val="ListParagraph"/>
              <w:numPr>
                <w:ilvl w:val="0"/>
                <w:numId w:val="15"/>
              </w:numPr>
              <w:spacing w:before="120" w:after="120"/>
              <w:rPr>
                <w:rFonts w:cstheme="minorHAnsi"/>
                <w:lang w:val="en-CA"/>
              </w:rPr>
            </w:pPr>
            <w:r>
              <w:rPr>
                <w:rFonts w:cstheme="minorHAnsi"/>
                <w:lang w:val="en-CA"/>
              </w:rPr>
              <w:t>Trey Chdao</w:t>
            </w:r>
            <w:r w:rsidRPr="004D5A67">
              <w:rPr>
                <w:rFonts w:cstheme="minorHAnsi"/>
                <w:lang w:val="en-CA"/>
              </w:rPr>
              <w:t xml:space="preserve"> </w:t>
            </w:r>
          </w:p>
          <w:p w14:paraId="04EC50AB" w14:textId="77777777" w:rsidR="0078617C" w:rsidRDefault="0078617C" w:rsidP="004D5A67">
            <w:pPr>
              <w:pStyle w:val="ListParagraph"/>
              <w:numPr>
                <w:ilvl w:val="0"/>
                <w:numId w:val="15"/>
              </w:numPr>
              <w:spacing w:before="120" w:after="120"/>
              <w:rPr>
                <w:rFonts w:cstheme="minorHAnsi"/>
                <w:lang w:val="en-CA"/>
              </w:rPr>
            </w:pPr>
            <w:r>
              <w:rPr>
                <w:rFonts w:cstheme="minorHAnsi"/>
                <w:lang w:val="en-CA"/>
              </w:rPr>
              <w:lastRenderedPageBreak/>
              <w:t>Trey Dieb (</w:t>
            </w:r>
            <w:r w:rsidRPr="004D5A67">
              <w:rPr>
                <w:rFonts w:cstheme="minorHAnsi"/>
                <w:lang w:val="en-CA"/>
              </w:rPr>
              <w:t>Giant Snakehead</w:t>
            </w:r>
            <w:r>
              <w:rPr>
                <w:rFonts w:cstheme="minorHAnsi"/>
                <w:lang w:val="en-CA"/>
              </w:rPr>
              <w:t>)</w:t>
            </w:r>
          </w:p>
        </w:tc>
      </w:tr>
      <w:tr w:rsidR="0078617C" w14:paraId="139F806C" w14:textId="77777777" w:rsidTr="0078617C">
        <w:tc>
          <w:tcPr>
            <w:tcW w:w="3324" w:type="dxa"/>
          </w:tcPr>
          <w:p w14:paraId="54D8E146" w14:textId="64E48455" w:rsidR="0078617C" w:rsidRDefault="0078617C" w:rsidP="00C05581">
            <w:pPr>
              <w:spacing w:before="120" w:after="120"/>
              <w:rPr>
                <w:rFonts w:cstheme="minorHAnsi"/>
                <w:lang w:val="en-CA"/>
              </w:rPr>
            </w:pPr>
            <w:r w:rsidRPr="00C05581">
              <w:rPr>
                <w:rFonts w:cstheme="minorHAnsi"/>
                <w:lang w:val="en-CA"/>
              </w:rPr>
              <w:lastRenderedPageBreak/>
              <w:t>Pa Ork (fermented</w:t>
            </w:r>
            <w:r>
              <w:rPr>
                <w:rFonts w:cstheme="minorHAnsi"/>
                <w:lang w:val="en-CA"/>
              </w:rPr>
              <w:t xml:space="preserve"> fish with roasted rice powder)</w:t>
            </w:r>
          </w:p>
        </w:tc>
        <w:tc>
          <w:tcPr>
            <w:tcW w:w="6121" w:type="dxa"/>
          </w:tcPr>
          <w:p w14:paraId="1F472894" w14:textId="77777777" w:rsidR="0078617C" w:rsidRPr="00A30FC0" w:rsidRDefault="0078617C" w:rsidP="00A30FC0">
            <w:pPr>
              <w:pStyle w:val="ListParagraph"/>
              <w:numPr>
                <w:ilvl w:val="0"/>
                <w:numId w:val="19"/>
              </w:numPr>
              <w:spacing w:before="120" w:after="120"/>
              <w:rPr>
                <w:rFonts w:cstheme="minorHAnsi"/>
                <w:lang w:val="en-CA"/>
              </w:rPr>
            </w:pPr>
            <w:r w:rsidRPr="00A30FC0">
              <w:rPr>
                <w:rFonts w:cstheme="minorHAnsi"/>
                <w:lang w:val="en-CA"/>
              </w:rPr>
              <w:t xml:space="preserve">Trey Prah (Pangasius Mekongensis) </w:t>
            </w:r>
          </w:p>
        </w:tc>
      </w:tr>
      <w:tr w:rsidR="0078617C" w14:paraId="7F1E3039" w14:textId="77777777" w:rsidTr="0078617C">
        <w:tc>
          <w:tcPr>
            <w:tcW w:w="3324" w:type="dxa"/>
          </w:tcPr>
          <w:p w14:paraId="690E6FE5" w14:textId="2DB5A0C0" w:rsidR="0078617C" w:rsidRPr="00C05581" w:rsidRDefault="0078617C" w:rsidP="00C05581">
            <w:pPr>
              <w:spacing w:before="120" w:after="120"/>
              <w:rPr>
                <w:rFonts w:cstheme="minorHAnsi"/>
                <w:lang w:val="en-CA"/>
              </w:rPr>
            </w:pPr>
            <w:r w:rsidRPr="00C05581">
              <w:rPr>
                <w:rFonts w:cstheme="minorHAnsi"/>
                <w:lang w:val="en-CA"/>
              </w:rPr>
              <w:t xml:space="preserve">Mam/mum (Fermented fish </w:t>
            </w:r>
            <w:r>
              <w:rPr>
                <w:rFonts w:cstheme="minorHAnsi"/>
                <w:lang w:val="en-CA"/>
              </w:rPr>
              <w:t>with sticky rice)</w:t>
            </w:r>
            <w:r w:rsidRPr="00C05581">
              <w:rPr>
                <w:rFonts w:cstheme="minorHAnsi"/>
                <w:lang w:val="en-CA"/>
              </w:rPr>
              <w:t xml:space="preserve"> </w:t>
            </w:r>
          </w:p>
        </w:tc>
        <w:tc>
          <w:tcPr>
            <w:tcW w:w="6121" w:type="dxa"/>
          </w:tcPr>
          <w:p w14:paraId="69E79B07" w14:textId="77777777" w:rsidR="0078617C" w:rsidRDefault="0078617C" w:rsidP="001C23D3">
            <w:pPr>
              <w:pStyle w:val="ListParagraph"/>
              <w:numPr>
                <w:ilvl w:val="0"/>
                <w:numId w:val="18"/>
              </w:numPr>
              <w:jc w:val="both"/>
              <w:rPr>
                <w:rFonts w:cs="DaunPenh"/>
                <w:szCs w:val="39"/>
                <w:lang w:bidi="km-KH"/>
              </w:rPr>
            </w:pPr>
            <w:r>
              <w:rPr>
                <w:rFonts w:cs="DaunPenh"/>
                <w:szCs w:val="39"/>
                <w:lang w:bidi="km-KH"/>
              </w:rPr>
              <w:t>Trey Bundu Ompov</w:t>
            </w:r>
          </w:p>
          <w:p w14:paraId="75333887" w14:textId="77777777" w:rsidR="0078617C" w:rsidRPr="001C23D3" w:rsidRDefault="0078617C" w:rsidP="001C23D3">
            <w:pPr>
              <w:pStyle w:val="ListParagraph"/>
              <w:numPr>
                <w:ilvl w:val="0"/>
                <w:numId w:val="18"/>
              </w:numPr>
              <w:spacing w:before="120" w:after="120"/>
              <w:rPr>
                <w:rFonts w:cstheme="minorHAnsi"/>
                <w:lang w:val="en-CA"/>
              </w:rPr>
            </w:pPr>
            <w:r w:rsidRPr="001C23D3">
              <w:rPr>
                <w:rFonts w:cstheme="minorHAnsi"/>
                <w:lang w:val="en-CA"/>
              </w:rPr>
              <w:t>Trey Dieb (Giant Snakehead)</w:t>
            </w:r>
          </w:p>
        </w:tc>
      </w:tr>
      <w:tr w:rsidR="0078617C" w14:paraId="1B113916" w14:textId="77777777" w:rsidTr="0078617C">
        <w:tc>
          <w:tcPr>
            <w:tcW w:w="3324" w:type="dxa"/>
          </w:tcPr>
          <w:p w14:paraId="442CFF08" w14:textId="77777777" w:rsidR="0078617C" w:rsidRPr="00C05581" w:rsidRDefault="0078617C" w:rsidP="00C05581">
            <w:pPr>
              <w:spacing w:before="120" w:after="120"/>
              <w:rPr>
                <w:rFonts w:cstheme="minorHAnsi"/>
                <w:lang w:val="en-CA"/>
              </w:rPr>
            </w:pPr>
            <w:r w:rsidRPr="00C05581">
              <w:rPr>
                <w:rFonts w:cstheme="minorHAnsi"/>
                <w:lang w:val="en-CA"/>
              </w:rPr>
              <w:t xml:space="preserve">Trey </w:t>
            </w:r>
            <w:r>
              <w:rPr>
                <w:rFonts w:cstheme="minorHAnsi"/>
                <w:lang w:val="en-CA"/>
              </w:rPr>
              <w:t>Pat (pulled/shredded fish)</w:t>
            </w:r>
          </w:p>
        </w:tc>
        <w:tc>
          <w:tcPr>
            <w:tcW w:w="6121" w:type="dxa"/>
          </w:tcPr>
          <w:p w14:paraId="0D40A75B" w14:textId="33D567DB" w:rsidR="0078617C" w:rsidRDefault="0078617C" w:rsidP="00391039">
            <w:pPr>
              <w:spacing w:before="120" w:after="120"/>
              <w:rPr>
                <w:rFonts w:cstheme="minorHAnsi"/>
                <w:lang w:val="en-CA"/>
              </w:rPr>
            </w:pPr>
            <w:r>
              <w:rPr>
                <w:rFonts w:cstheme="minorHAnsi"/>
                <w:lang w:val="en-CA"/>
              </w:rPr>
              <w:t>Don’t know</w:t>
            </w:r>
          </w:p>
        </w:tc>
      </w:tr>
      <w:tr w:rsidR="0078617C" w14:paraId="2F193079" w14:textId="77777777" w:rsidTr="0078617C">
        <w:tc>
          <w:tcPr>
            <w:tcW w:w="3324" w:type="dxa"/>
          </w:tcPr>
          <w:p w14:paraId="7EC7CB9E" w14:textId="77777777" w:rsidR="0078617C" w:rsidRPr="00C05581" w:rsidRDefault="0078617C" w:rsidP="00391039">
            <w:pPr>
              <w:spacing w:before="120" w:after="120"/>
              <w:rPr>
                <w:rFonts w:cstheme="minorHAnsi"/>
                <w:lang w:val="en-CA"/>
              </w:rPr>
            </w:pPr>
            <w:r w:rsidRPr="00C05581">
              <w:rPr>
                <w:rFonts w:cstheme="minorHAnsi"/>
                <w:lang w:val="en-CA"/>
              </w:rPr>
              <w:t>Tak/Tuk Trey</w:t>
            </w:r>
            <w:r>
              <w:rPr>
                <w:rFonts w:cstheme="minorHAnsi"/>
                <w:lang w:val="en-CA"/>
              </w:rPr>
              <w:t xml:space="preserve"> (fish sauce)</w:t>
            </w:r>
          </w:p>
        </w:tc>
        <w:tc>
          <w:tcPr>
            <w:tcW w:w="6121" w:type="dxa"/>
          </w:tcPr>
          <w:p w14:paraId="51DB694E" w14:textId="77777777" w:rsidR="0078617C" w:rsidRDefault="0078617C" w:rsidP="00A30FC0">
            <w:pPr>
              <w:spacing w:before="120" w:after="120"/>
              <w:rPr>
                <w:rFonts w:cstheme="minorHAnsi"/>
                <w:lang w:val="en-CA"/>
              </w:rPr>
            </w:pPr>
            <w:r>
              <w:rPr>
                <w:rFonts w:cstheme="minorHAnsi"/>
                <w:lang w:val="en-CA"/>
              </w:rPr>
              <w:t>Usually a by-product of Prahoc</w:t>
            </w:r>
          </w:p>
        </w:tc>
      </w:tr>
    </w:tbl>
    <w:bookmarkEnd w:id="11"/>
    <w:p w14:paraId="74654B93" w14:textId="6016AA0A" w:rsidR="00C05581" w:rsidRDefault="00525B31" w:rsidP="00391039">
      <w:pPr>
        <w:spacing w:before="120" w:after="120"/>
        <w:rPr>
          <w:rFonts w:cstheme="minorHAnsi"/>
          <w:lang w:val="en-CA"/>
        </w:rPr>
      </w:pPr>
      <w:r>
        <w:rPr>
          <w:rFonts w:cstheme="minorHAnsi"/>
          <w:lang w:val="en-CA"/>
        </w:rPr>
        <w:t>Source: primary data</w:t>
      </w:r>
      <w:r w:rsidR="0078617C">
        <w:rPr>
          <w:rFonts w:cstheme="minorHAnsi"/>
          <w:lang w:val="en-CA"/>
        </w:rPr>
        <w:t xml:space="preserve"> </w:t>
      </w:r>
    </w:p>
    <w:p w14:paraId="6D113A64" w14:textId="7137811C" w:rsidR="00A30FC0" w:rsidRDefault="00265FDF" w:rsidP="00391039">
      <w:pPr>
        <w:spacing w:before="120" w:after="120"/>
        <w:rPr>
          <w:rFonts w:cstheme="minorHAnsi"/>
          <w:lang w:val="en-CA"/>
        </w:rPr>
      </w:pPr>
      <w:r>
        <w:rPr>
          <w:rFonts w:cstheme="minorHAnsi"/>
          <w:lang w:val="en-CA"/>
        </w:rPr>
        <w:t>T</w:t>
      </w:r>
      <w:r w:rsidR="00A30FC0">
        <w:rPr>
          <w:rFonts w:cstheme="minorHAnsi"/>
          <w:lang w:val="en-CA"/>
        </w:rPr>
        <w:t xml:space="preserve">able </w:t>
      </w:r>
      <w:r>
        <w:rPr>
          <w:rFonts w:cstheme="minorHAnsi"/>
          <w:lang w:val="en-CA"/>
        </w:rPr>
        <w:t xml:space="preserve">3: </w:t>
      </w:r>
      <w:r w:rsidR="00A30FC0">
        <w:rPr>
          <w:rFonts w:cstheme="minorHAnsi"/>
          <w:lang w:val="en-CA"/>
        </w:rPr>
        <w:t>processed products from the marine sector</w:t>
      </w:r>
    </w:p>
    <w:tbl>
      <w:tblPr>
        <w:tblStyle w:val="TableGrid"/>
        <w:tblW w:w="9445" w:type="dxa"/>
        <w:tblLook w:val="04A0" w:firstRow="1" w:lastRow="0" w:firstColumn="1" w:lastColumn="0" w:noHBand="0" w:noVBand="1"/>
      </w:tblPr>
      <w:tblGrid>
        <w:gridCol w:w="3196"/>
        <w:gridCol w:w="6249"/>
      </w:tblGrid>
      <w:tr w:rsidR="0078617C" w14:paraId="7D9498FB" w14:textId="77777777" w:rsidTr="0078617C">
        <w:tc>
          <w:tcPr>
            <w:tcW w:w="3196" w:type="dxa"/>
            <w:shd w:val="clear" w:color="auto" w:fill="D0CECE" w:themeFill="background2" w:themeFillShade="E6"/>
          </w:tcPr>
          <w:p w14:paraId="48F9EF0F" w14:textId="77777777" w:rsidR="0078617C" w:rsidRDefault="0078617C" w:rsidP="00C20931">
            <w:pPr>
              <w:spacing w:before="120" w:after="120"/>
              <w:rPr>
                <w:rFonts w:cstheme="minorHAnsi"/>
                <w:lang w:val="en-CA"/>
              </w:rPr>
            </w:pPr>
            <w:bookmarkStart w:id="12" w:name="_Hlk49425924"/>
            <w:r>
              <w:rPr>
                <w:rFonts w:cstheme="minorHAnsi"/>
                <w:lang w:val="en-CA"/>
              </w:rPr>
              <w:t>Processed fish products</w:t>
            </w:r>
          </w:p>
        </w:tc>
        <w:tc>
          <w:tcPr>
            <w:tcW w:w="6249" w:type="dxa"/>
            <w:shd w:val="clear" w:color="auto" w:fill="D0CECE" w:themeFill="background2" w:themeFillShade="E6"/>
          </w:tcPr>
          <w:p w14:paraId="3754FF79" w14:textId="77777777" w:rsidR="0078617C" w:rsidRDefault="0078617C" w:rsidP="00C20931">
            <w:pPr>
              <w:spacing w:before="120" w:after="120"/>
              <w:rPr>
                <w:rFonts w:cstheme="minorHAnsi"/>
                <w:lang w:val="en-CA"/>
              </w:rPr>
            </w:pPr>
            <w:r>
              <w:rPr>
                <w:rFonts w:cstheme="minorHAnsi"/>
                <w:lang w:val="en-CA"/>
              </w:rPr>
              <w:t xml:space="preserve">Fish species utilised </w:t>
            </w:r>
          </w:p>
        </w:tc>
      </w:tr>
      <w:tr w:rsidR="0078617C" w14:paraId="5A719B35" w14:textId="77777777" w:rsidTr="0078617C">
        <w:tc>
          <w:tcPr>
            <w:tcW w:w="3196" w:type="dxa"/>
          </w:tcPr>
          <w:p w14:paraId="48BDDCF4" w14:textId="77777777" w:rsidR="0078617C" w:rsidRDefault="0078617C" w:rsidP="00A30FC0">
            <w:pPr>
              <w:spacing w:before="120" w:after="120"/>
              <w:rPr>
                <w:rFonts w:cstheme="minorHAnsi"/>
                <w:lang w:val="en-CA"/>
              </w:rPr>
            </w:pPr>
            <w:r w:rsidRPr="00391039">
              <w:rPr>
                <w:rFonts w:cstheme="minorHAnsi"/>
                <w:lang w:val="en-CA"/>
              </w:rPr>
              <w:t>Yahe (</w:t>
            </w:r>
            <w:r>
              <w:rPr>
                <w:rFonts w:cstheme="minorHAnsi"/>
                <w:lang w:val="en-CA"/>
              </w:rPr>
              <w:t>fermented shrimp)</w:t>
            </w:r>
          </w:p>
        </w:tc>
        <w:tc>
          <w:tcPr>
            <w:tcW w:w="6249" w:type="dxa"/>
          </w:tcPr>
          <w:p w14:paraId="36D25B93" w14:textId="77777777" w:rsidR="0078617C" w:rsidRDefault="0078617C" w:rsidP="00A30FC0">
            <w:pPr>
              <w:pStyle w:val="ListParagraph"/>
              <w:numPr>
                <w:ilvl w:val="0"/>
                <w:numId w:val="21"/>
              </w:numPr>
              <w:jc w:val="both"/>
              <w:rPr>
                <w:rFonts w:cs="DaunPenh"/>
                <w:szCs w:val="39"/>
                <w:lang w:bidi="km-KH"/>
              </w:rPr>
            </w:pPr>
            <w:r>
              <w:rPr>
                <w:rFonts w:cs="DaunPenh"/>
                <w:szCs w:val="39"/>
                <w:lang w:bidi="km-KH"/>
              </w:rPr>
              <w:t>Thunder shrimp</w:t>
            </w:r>
          </w:p>
          <w:p w14:paraId="624C6303" w14:textId="06BF8321" w:rsidR="0078617C" w:rsidRDefault="0078617C" w:rsidP="0078617C">
            <w:pPr>
              <w:pStyle w:val="ListParagraph"/>
              <w:numPr>
                <w:ilvl w:val="0"/>
                <w:numId w:val="21"/>
              </w:numPr>
              <w:jc w:val="both"/>
              <w:rPr>
                <w:rFonts w:cstheme="minorHAnsi"/>
                <w:lang w:val="en-CA"/>
              </w:rPr>
            </w:pPr>
            <w:r>
              <w:rPr>
                <w:rFonts w:cs="DaunPenh"/>
                <w:szCs w:val="39"/>
                <w:lang w:bidi="km-KH"/>
              </w:rPr>
              <w:t>Banana shrimp</w:t>
            </w:r>
          </w:p>
        </w:tc>
      </w:tr>
      <w:tr w:rsidR="0078617C" w14:paraId="4FBAFA08" w14:textId="77777777" w:rsidTr="0078617C">
        <w:tc>
          <w:tcPr>
            <w:tcW w:w="3196" w:type="dxa"/>
          </w:tcPr>
          <w:p w14:paraId="535C1E83" w14:textId="77777777" w:rsidR="0078617C" w:rsidRDefault="0078617C" w:rsidP="00A30FC0">
            <w:pPr>
              <w:spacing w:before="120" w:after="120"/>
              <w:rPr>
                <w:rFonts w:cstheme="minorHAnsi"/>
                <w:lang w:val="en-CA"/>
              </w:rPr>
            </w:pPr>
            <w:r w:rsidRPr="00391039">
              <w:rPr>
                <w:rFonts w:cstheme="minorHAnsi"/>
                <w:lang w:val="en-CA"/>
              </w:rPr>
              <w:t>K</w:t>
            </w:r>
            <w:r>
              <w:rPr>
                <w:rFonts w:cstheme="minorHAnsi"/>
                <w:lang w:val="en-CA"/>
              </w:rPr>
              <w:t>appik (fermented shrimp paste)</w:t>
            </w:r>
          </w:p>
        </w:tc>
        <w:tc>
          <w:tcPr>
            <w:tcW w:w="6249" w:type="dxa"/>
          </w:tcPr>
          <w:p w14:paraId="100B74C3" w14:textId="1520B4B5" w:rsidR="0078617C" w:rsidRDefault="0078617C" w:rsidP="00C20931">
            <w:pPr>
              <w:spacing w:before="120" w:after="120"/>
              <w:rPr>
                <w:rFonts w:cstheme="minorHAnsi"/>
                <w:lang w:val="en-CA"/>
              </w:rPr>
            </w:pPr>
            <w:r>
              <w:rPr>
                <w:rFonts w:cstheme="minorHAnsi"/>
                <w:lang w:val="en-CA"/>
              </w:rPr>
              <w:t>Small shrimp (sometimes mixed with trash fish)</w:t>
            </w:r>
          </w:p>
        </w:tc>
      </w:tr>
      <w:tr w:rsidR="0078617C" w14:paraId="4D2893D6" w14:textId="77777777" w:rsidTr="0078617C">
        <w:tc>
          <w:tcPr>
            <w:tcW w:w="3196" w:type="dxa"/>
          </w:tcPr>
          <w:p w14:paraId="5316E710" w14:textId="77777777" w:rsidR="0078617C" w:rsidRDefault="0078617C" w:rsidP="00A30FC0">
            <w:pPr>
              <w:spacing w:before="120" w:after="120"/>
              <w:rPr>
                <w:rFonts w:cstheme="minorHAnsi"/>
                <w:lang w:val="en-CA"/>
              </w:rPr>
            </w:pPr>
            <w:r>
              <w:rPr>
                <w:rFonts w:cstheme="minorHAnsi"/>
                <w:lang w:val="en-CA"/>
              </w:rPr>
              <w:t>Yiheu (dried Squid)</w:t>
            </w:r>
          </w:p>
        </w:tc>
        <w:tc>
          <w:tcPr>
            <w:tcW w:w="6249" w:type="dxa"/>
          </w:tcPr>
          <w:p w14:paraId="30AB28B4" w14:textId="77777777" w:rsidR="0078617C" w:rsidRDefault="0078617C" w:rsidP="00C20931">
            <w:pPr>
              <w:spacing w:before="120" w:after="120"/>
              <w:rPr>
                <w:rFonts w:cstheme="minorHAnsi"/>
                <w:lang w:val="en-CA"/>
              </w:rPr>
            </w:pPr>
            <w:r>
              <w:rPr>
                <w:rFonts w:cstheme="minorHAnsi"/>
                <w:lang w:val="en-CA"/>
              </w:rPr>
              <w:t>Squid</w:t>
            </w:r>
          </w:p>
        </w:tc>
      </w:tr>
      <w:tr w:rsidR="0078617C" w14:paraId="094D28B6" w14:textId="77777777" w:rsidTr="0078617C">
        <w:trPr>
          <w:trHeight w:val="854"/>
        </w:trPr>
        <w:tc>
          <w:tcPr>
            <w:tcW w:w="3196" w:type="dxa"/>
          </w:tcPr>
          <w:p w14:paraId="28BC6397" w14:textId="77777777" w:rsidR="0078617C" w:rsidRDefault="0078617C" w:rsidP="00A30FC0">
            <w:pPr>
              <w:spacing w:before="120" w:after="120"/>
              <w:rPr>
                <w:rFonts w:cstheme="minorHAnsi"/>
                <w:lang w:val="en-CA"/>
              </w:rPr>
            </w:pPr>
            <w:r w:rsidRPr="00B5716B">
              <w:rPr>
                <w:rFonts w:cstheme="minorHAnsi"/>
                <w:lang w:val="en-CA"/>
              </w:rPr>
              <w:t>Bangkea Kream</w:t>
            </w:r>
            <w:r>
              <w:rPr>
                <w:rFonts w:cstheme="minorHAnsi"/>
                <w:lang w:val="en-CA"/>
              </w:rPr>
              <w:t xml:space="preserve"> (dried Shrimp)</w:t>
            </w:r>
          </w:p>
        </w:tc>
        <w:tc>
          <w:tcPr>
            <w:tcW w:w="6249" w:type="dxa"/>
          </w:tcPr>
          <w:p w14:paraId="5E457271" w14:textId="77777777" w:rsidR="0078617C" w:rsidRPr="008E59E9" w:rsidRDefault="0078617C" w:rsidP="008E59E9">
            <w:pPr>
              <w:pStyle w:val="ListParagraph"/>
              <w:numPr>
                <w:ilvl w:val="0"/>
                <w:numId w:val="22"/>
              </w:numPr>
              <w:spacing w:before="120" w:after="120"/>
              <w:rPr>
                <w:rFonts w:cstheme="minorHAnsi"/>
                <w:lang w:val="en-CA"/>
              </w:rPr>
            </w:pPr>
            <w:r w:rsidRPr="008E59E9">
              <w:rPr>
                <w:rFonts w:cstheme="minorHAnsi"/>
                <w:lang w:val="en-CA"/>
              </w:rPr>
              <w:t>Green tiger shrimp)</w:t>
            </w:r>
          </w:p>
          <w:p w14:paraId="3BD95E8A" w14:textId="60721A5F" w:rsidR="0078617C" w:rsidRDefault="0078617C" w:rsidP="0078617C">
            <w:pPr>
              <w:pStyle w:val="ListParagraph"/>
              <w:numPr>
                <w:ilvl w:val="0"/>
                <w:numId w:val="22"/>
              </w:numPr>
              <w:spacing w:before="120" w:after="120"/>
              <w:rPr>
                <w:rFonts w:cstheme="minorHAnsi"/>
                <w:lang w:val="en-CA"/>
              </w:rPr>
            </w:pPr>
            <w:r w:rsidRPr="008E59E9">
              <w:rPr>
                <w:rFonts w:cstheme="minorHAnsi"/>
                <w:lang w:val="en-CA"/>
              </w:rPr>
              <w:t>Thunder Shrimp</w:t>
            </w:r>
          </w:p>
        </w:tc>
      </w:tr>
    </w:tbl>
    <w:bookmarkEnd w:id="12"/>
    <w:p w14:paraId="108AEF3D" w14:textId="77777777" w:rsidR="008E59E9" w:rsidRDefault="00525B31" w:rsidP="00391039">
      <w:pPr>
        <w:spacing w:before="120" w:after="120"/>
        <w:rPr>
          <w:rFonts w:cstheme="minorHAnsi"/>
          <w:lang w:val="en-CA"/>
        </w:rPr>
      </w:pPr>
      <w:r>
        <w:rPr>
          <w:rFonts w:cstheme="minorHAnsi"/>
          <w:lang w:val="en-CA"/>
        </w:rPr>
        <w:t>Source: primary data</w:t>
      </w:r>
    </w:p>
    <w:p w14:paraId="3D08AD1C" w14:textId="79611238" w:rsidR="007B6E04" w:rsidRDefault="009A00E6" w:rsidP="00391039">
      <w:pPr>
        <w:spacing w:before="120" w:after="120"/>
        <w:rPr>
          <w:rFonts w:cstheme="minorHAnsi"/>
          <w:lang w:val="en-CA"/>
        </w:rPr>
      </w:pPr>
      <w:r>
        <w:rPr>
          <w:rFonts w:cstheme="minorHAnsi"/>
          <w:lang w:val="en-CA"/>
        </w:rPr>
        <w:t>The composition of the inland processed product had remained largely unchanged, with Prahoc (fish paste) making up almost half of the total processed fish products. Th</w:t>
      </w:r>
      <w:r w:rsidR="00914E99">
        <w:rPr>
          <w:rFonts w:cstheme="minorHAnsi"/>
          <w:lang w:val="en-CA"/>
        </w:rPr>
        <w:t xml:space="preserve">e importance of Prahoc </w:t>
      </w:r>
      <w:r>
        <w:rPr>
          <w:rFonts w:cstheme="minorHAnsi"/>
          <w:lang w:val="en-CA"/>
        </w:rPr>
        <w:t>in the Cambodian diet is well doc</w:t>
      </w:r>
      <w:r w:rsidR="00914E99">
        <w:rPr>
          <w:rFonts w:cstheme="minorHAnsi"/>
          <w:lang w:val="en-CA"/>
        </w:rPr>
        <w:t>umented in published literature, especially in the rural agricultural households during the harvesting season and for lean fresh fish in the fishing households</w:t>
      </w:r>
      <w:r w:rsidR="001E0FA4">
        <w:rPr>
          <w:rFonts w:cstheme="minorHAnsi"/>
          <w:lang w:val="en-CA"/>
        </w:rPr>
        <w:t xml:space="preserve"> (see section 6 of DFM Cambodia Literature Review)</w:t>
      </w:r>
      <w:r w:rsidR="00914E99">
        <w:rPr>
          <w:rFonts w:cstheme="minorHAnsi"/>
          <w:lang w:val="en-CA"/>
        </w:rPr>
        <w:t xml:space="preserve">. However, qualitative discussions and discussions during the stakeholder workshop in Phnom Penh reveal the potential trend of youth, especially in the urban areas moving away from Prahoc. In the absence of comprehensive and detailed consumption data, this trend remains to be validated as a generalizable finding.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4315"/>
      </w:tblGrid>
      <w:tr w:rsidR="00265FDF" w14:paraId="3DDAED25" w14:textId="77777777" w:rsidTr="00265FDF">
        <w:tc>
          <w:tcPr>
            <w:tcW w:w="5035" w:type="dxa"/>
          </w:tcPr>
          <w:p w14:paraId="4DB5E990" w14:textId="00425C8E" w:rsidR="00265FDF" w:rsidRDefault="00265FDF" w:rsidP="00391039">
            <w:pPr>
              <w:spacing w:before="120" w:after="120"/>
              <w:rPr>
                <w:rFonts w:cstheme="minorHAnsi"/>
                <w:lang w:val="en-CA"/>
              </w:rPr>
            </w:pPr>
            <w:r>
              <w:rPr>
                <w:rFonts w:cstheme="minorHAnsi"/>
                <w:lang w:val="en-CA"/>
              </w:rPr>
              <w:t>Figure 3: Inland processed products 2018 by product type</w:t>
            </w:r>
          </w:p>
        </w:tc>
        <w:tc>
          <w:tcPr>
            <w:tcW w:w="4315" w:type="dxa"/>
          </w:tcPr>
          <w:p w14:paraId="56CE27D5" w14:textId="0805B5B5" w:rsidR="00265FDF" w:rsidRDefault="00265FDF" w:rsidP="00391039">
            <w:pPr>
              <w:spacing w:before="120" w:after="120"/>
              <w:rPr>
                <w:rFonts w:cstheme="minorHAnsi"/>
                <w:lang w:val="en-CA"/>
              </w:rPr>
            </w:pPr>
            <w:r>
              <w:rPr>
                <w:rFonts w:cstheme="minorHAnsi"/>
                <w:lang w:val="en-CA"/>
              </w:rPr>
              <w:t>Figure 4: Inland processed products by product type 2014</w:t>
            </w:r>
          </w:p>
        </w:tc>
      </w:tr>
    </w:tbl>
    <w:p w14:paraId="1C04E2B6" w14:textId="77777777" w:rsidR="00265FDF" w:rsidRDefault="00265FDF" w:rsidP="00391039">
      <w:pPr>
        <w:spacing w:before="120" w:after="120"/>
        <w:rPr>
          <w:rFonts w:cstheme="minorHAnsi"/>
          <w:lang w:val="en-CA"/>
        </w:rPr>
      </w:pPr>
    </w:p>
    <w:p w14:paraId="24729108" w14:textId="539CDCA7" w:rsidR="001E0FA4" w:rsidRDefault="001E0FA4" w:rsidP="00391039">
      <w:pPr>
        <w:spacing w:before="120" w:after="120"/>
        <w:rPr>
          <w:rFonts w:cstheme="minorHAnsi"/>
          <w:lang w:val="en-CA"/>
        </w:rPr>
      </w:pPr>
      <w:r>
        <w:rPr>
          <w:rFonts w:cstheme="minorHAnsi"/>
          <w:noProof/>
        </w:rPr>
        <mc:AlternateContent>
          <mc:Choice Requires="wps">
            <w:drawing>
              <wp:anchor distT="0" distB="0" distL="114300" distR="114300" simplePos="0" relativeHeight="251658265" behindDoc="0" locked="0" layoutInCell="1" allowOverlap="1" wp14:anchorId="6EB6FE90" wp14:editId="62152377">
                <wp:simplePos x="0" y="0"/>
                <wp:positionH relativeFrom="column">
                  <wp:posOffset>3194050</wp:posOffset>
                </wp:positionH>
                <wp:positionV relativeFrom="paragraph">
                  <wp:posOffset>42545</wp:posOffset>
                </wp:positionV>
                <wp:extent cx="3175000" cy="2406650"/>
                <wp:effectExtent l="0" t="0" r="25400" b="12700"/>
                <wp:wrapNone/>
                <wp:docPr id="8" name="Text Box 8"/>
                <wp:cNvGraphicFramePr/>
                <a:graphic xmlns:a="http://schemas.openxmlformats.org/drawingml/2006/main">
                  <a:graphicData uri="http://schemas.microsoft.com/office/word/2010/wordprocessingShape">
                    <wps:wsp>
                      <wps:cNvSpPr txBox="1"/>
                      <wps:spPr>
                        <a:xfrm>
                          <a:off x="0" y="0"/>
                          <a:ext cx="3175000" cy="2406650"/>
                        </a:xfrm>
                        <a:prstGeom prst="rect">
                          <a:avLst/>
                        </a:prstGeom>
                        <a:solidFill>
                          <a:sysClr val="window" lastClr="FFFFFF"/>
                        </a:solidFill>
                        <a:ln w="6350">
                          <a:solidFill>
                            <a:prstClr val="black"/>
                          </a:solidFill>
                        </a:ln>
                      </wps:spPr>
                      <wps:txbx>
                        <w:txbxContent>
                          <w:p w14:paraId="2F5E1056" w14:textId="3670DA32" w:rsidR="004925DA" w:rsidRDefault="004925DA" w:rsidP="001E0FA4">
                            <w:r>
                              <w:rPr>
                                <w:noProof/>
                              </w:rPr>
                              <w:drawing>
                                <wp:inline distT="0" distB="0" distL="0" distR="0" wp14:anchorId="226F8882" wp14:editId="6F7E6362">
                                  <wp:extent cx="2984500" cy="2330450"/>
                                  <wp:effectExtent l="0" t="0" r="6350" b="1270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B6FE90" id="Text Box 8" o:spid="_x0000_s1032" type="#_x0000_t202" style="position:absolute;margin-left:251.5pt;margin-top:3.35pt;width:250pt;height:189.5pt;z-index:25165826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" fillcolor="window" strokeweight=".5pt">
                <v:textbox>
                  <w:txbxContent>
                    <w:p w14:paraId="2F5E1056" w14:textId="3670DA32" w:rsidR="004925DA" w:rsidRDefault="004925DA" w:rsidP="001E0FA4">
                      <w:r>
                        <w:rPr>
                          <w:noProof/>
                        </w:rPr>
                        <w:drawing>
                          <wp:inline distT="0" distB="0" distL="0" distR="0" wp14:anchorId="226F8882" wp14:editId="6F7E6362">
                            <wp:extent cx="2984500" cy="2330450"/>
                            <wp:effectExtent l="0" t="0" r="6350" b="1270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xbxContent>
                </v:textbox>
              </v:shape>
            </w:pict>
          </mc:Fallback>
        </mc:AlternateContent>
      </w:r>
      <w:r>
        <w:rPr>
          <w:rFonts w:cstheme="minorHAnsi"/>
          <w:noProof/>
        </w:rPr>
        <mc:AlternateContent>
          <mc:Choice Requires="wps">
            <w:drawing>
              <wp:anchor distT="0" distB="0" distL="114300" distR="114300" simplePos="0" relativeHeight="251658264" behindDoc="0" locked="0" layoutInCell="1" allowOverlap="1" wp14:anchorId="110CEEF3" wp14:editId="5FFE7979">
                <wp:simplePos x="0" y="0"/>
                <wp:positionH relativeFrom="column">
                  <wp:posOffset>6350</wp:posOffset>
                </wp:positionH>
                <wp:positionV relativeFrom="paragraph">
                  <wp:posOffset>43815</wp:posOffset>
                </wp:positionV>
                <wp:extent cx="3175000" cy="2406650"/>
                <wp:effectExtent l="0" t="0" r="25400" b="12700"/>
                <wp:wrapNone/>
                <wp:docPr id="5" name="Text Box 5"/>
                <wp:cNvGraphicFramePr/>
                <a:graphic xmlns:a="http://schemas.openxmlformats.org/drawingml/2006/main">
                  <a:graphicData uri="http://schemas.microsoft.com/office/word/2010/wordprocessingShape">
                    <wps:wsp>
                      <wps:cNvSpPr txBox="1"/>
                      <wps:spPr>
                        <a:xfrm>
                          <a:off x="0" y="0"/>
                          <a:ext cx="3175000" cy="2406650"/>
                        </a:xfrm>
                        <a:prstGeom prst="rect">
                          <a:avLst/>
                        </a:prstGeom>
                        <a:solidFill>
                          <a:schemeClr val="lt1"/>
                        </a:solidFill>
                        <a:ln w="6350">
                          <a:solidFill>
                            <a:prstClr val="black"/>
                          </a:solidFill>
                        </a:ln>
                      </wps:spPr>
                      <wps:txbx>
                        <w:txbxContent>
                          <w:p w14:paraId="1896F639" w14:textId="2F7450EB" w:rsidR="004925DA" w:rsidRDefault="004925DA">
                            <w:r>
                              <w:rPr>
                                <w:noProof/>
                              </w:rPr>
                              <w:drawing>
                                <wp:inline distT="0" distB="0" distL="0" distR="0" wp14:anchorId="1C511A18" wp14:editId="6E62D293">
                                  <wp:extent cx="2768600" cy="2355850"/>
                                  <wp:effectExtent l="0" t="0" r="12700" b="635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0CEEF3" id="Text Box 5" o:spid="_x0000_s1033" type="#_x0000_t202" style="position:absolute;margin-left:.5pt;margin-top:3.45pt;width:250pt;height:189.5pt;z-index:251658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" fillcolor="white [3201]" strokeweight=".5pt">
                <v:textbox>
                  <w:txbxContent>
                    <w:p w14:paraId="1896F639" w14:textId="2F7450EB" w:rsidR="004925DA" w:rsidRDefault="004925DA">
                      <w:r>
                        <w:rPr>
                          <w:noProof/>
                        </w:rPr>
                        <w:drawing>
                          <wp:inline distT="0" distB="0" distL="0" distR="0" wp14:anchorId="1C511A18" wp14:editId="6E62D293">
                            <wp:extent cx="2768600" cy="2355850"/>
                            <wp:effectExtent l="0" t="0" r="12700" b="635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txbxContent>
                </v:textbox>
              </v:shape>
            </w:pict>
          </mc:Fallback>
        </mc:AlternateContent>
      </w:r>
    </w:p>
    <w:p w14:paraId="5DF098C9" w14:textId="7222465C" w:rsidR="001E0FA4" w:rsidRDefault="001E0FA4" w:rsidP="00391039">
      <w:pPr>
        <w:spacing w:before="120" w:after="120"/>
        <w:rPr>
          <w:rFonts w:cstheme="minorHAnsi"/>
          <w:lang w:val="en-CA"/>
        </w:rPr>
      </w:pPr>
    </w:p>
    <w:p w14:paraId="27F2347B" w14:textId="7A7B7EE9" w:rsidR="001E0FA4" w:rsidRDefault="001E0FA4" w:rsidP="00391039">
      <w:pPr>
        <w:spacing w:before="120" w:after="120"/>
        <w:rPr>
          <w:rFonts w:cstheme="minorHAnsi"/>
          <w:lang w:val="en-CA"/>
        </w:rPr>
      </w:pPr>
    </w:p>
    <w:p w14:paraId="6EC0B976" w14:textId="7297D7C7" w:rsidR="001E0FA4" w:rsidRDefault="001E0FA4" w:rsidP="00391039">
      <w:pPr>
        <w:spacing w:before="120" w:after="120"/>
        <w:rPr>
          <w:rFonts w:cstheme="minorHAnsi"/>
          <w:lang w:val="en-CA"/>
        </w:rPr>
      </w:pPr>
    </w:p>
    <w:p w14:paraId="463DED7F" w14:textId="50CCF2E2" w:rsidR="001E0FA4" w:rsidRDefault="001E0FA4" w:rsidP="00391039">
      <w:pPr>
        <w:spacing w:before="120" w:after="120"/>
        <w:rPr>
          <w:rFonts w:cstheme="minorHAnsi"/>
          <w:lang w:val="en-CA"/>
        </w:rPr>
      </w:pPr>
    </w:p>
    <w:p w14:paraId="618EA875" w14:textId="77777777" w:rsidR="001E0FA4" w:rsidRDefault="001E0FA4" w:rsidP="00391039">
      <w:pPr>
        <w:spacing w:before="120" w:after="120"/>
        <w:rPr>
          <w:rFonts w:cstheme="minorHAnsi"/>
          <w:lang w:val="en-CA"/>
        </w:rPr>
      </w:pPr>
    </w:p>
    <w:p w14:paraId="0EE8D9F7" w14:textId="15FE931A" w:rsidR="001E0FA4" w:rsidRDefault="001E0FA4" w:rsidP="00391039">
      <w:pPr>
        <w:spacing w:before="120" w:after="120"/>
        <w:rPr>
          <w:rFonts w:cstheme="minorHAnsi"/>
          <w:lang w:val="en-CA"/>
        </w:rPr>
      </w:pPr>
    </w:p>
    <w:p w14:paraId="625E1307" w14:textId="4E0CD16D" w:rsidR="001E0FA4" w:rsidRDefault="001E0FA4" w:rsidP="00391039">
      <w:pPr>
        <w:spacing w:before="120" w:after="120"/>
        <w:rPr>
          <w:rFonts w:cstheme="minorHAnsi"/>
          <w:lang w:val="en-CA"/>
        </w:rPr>
      </w:pPr>
    </w:p>
    <w:p w14:paraId="5CCB334A" w14:textId="77777777" w:rsidR="001E0FA4" w:rsidRDefault="001E0FA4" w:rsidP="00391039">
      <w:pPr>
        <w:spacing w:before="120" w:after="120"/>
        <w:rPr>
          <w:rFonts w:cstheme="minorHAnsi"/>
          <w:lang w:val="en-CA"/>
        </w:rPr>
      </w:pPr>
    </w:p>
    <w:p w14:paraId="10E5DC9F" w14:textId="69B06735" w:rsidR="007B6E04" w:rsidRDefault="007B6E04" w:rsidP="009A00E6">
      <w:pPr>
        <w:spacing w:before="120" w:after="120"/>
        <w:rPr>
          <w:rFonts w:cstheme="minorHAnsi"/>
          <w:lang w:val="en-CA"/>
        </w:rPr>
      </w:pPr>
    </w:p>
    <w:p w14:paraId="5D4D843F" w14:textId="77777777" w:rsidR="007B6E04" w:rsidRDefault="007B6E04" w:rsidP="007B6E04">
      <w:pPr>
        <w:spacing w:before="120" w:after="120"/>
        <w:rPr>
          <w:rFonts w:cstheme="minorHAnsi"/>
          <w:lang w:val="en-CA"/>
        </w:rPr>
      </w:pPr>
      <w:r>
        <w:rPr>
          <w:rFonts w:cstheme="minorHAnsi"/>
          <w:lang w:val="en-CA"/>
        </w:rPr>
        <w:t>Source: Derived based on Fisheries Administration, 2018</w:t>
      </w:r>
    </w:p>
    <w:p w14:paraId="39AAF5F3" w14:textId="768DEE33" w:rsidR="007B6E04" w:rsidRDefault="007B6E04" w:rsidP="007B6E04">
      <w:pPr>
        <w:spacing w:before="120" w:after="120"/>
        <w:rPr>
          <w:rFonts w:cstheme="minorHAnsi"/>
          <w:lang w:val="en-CA"/>
        </w:rPr>
      </w:pPr>
      <w:r>
        <w:rPr>
          <w:rFonts w:cstheme="minorHAnsi"/>
          <w:lang w:val="en-CA"/>
        </w:rPr>
        <w:t>Compared to fresh water products, marine products are more diverse, a</w:t>
      </w:r>
      <w:r w:rsidR="00914E99">
        <w:rPr>
          <w:rFonts w:cstheme="minorHAnsi"/>
          <w:lang w:val="en-CA"/>
        </w:rPr>
        <w:t>lthough based on a few species</w:t>
      </w:r>
      <w:r w:rsidR="00242403">
        <w:rPr>
          <w:rFonts w:cstheme="minorHAnsi"/>
          <w:lang w:val="en-CA"/>
        </w:rPr>
        <w:t>. For example,</w:t>
      </w:r>
      <w:r w:rsidR="00914E99">
        <w:rPr>
          <w:rFonts w:cstheme="minorHAnsi"/>
          <w:lang w:val="en-CA"/>
        </w:rPr>
        <w:t xml:space="preserve"> </w:t>
      </w:r>
      <w:r w:rsidR="00242403">
        <w:rPr>
          <w:rFonts w:cstheme="minorHAnsi"/>
          <w:lang w:val="en-CA"/>
        </w:rPr>
        <w:t>shrimp based products seem to dominate the processed products in the marine sector. I</w:t>
      </w:r>
      <w:r w:rsidR="00914E99">
        <w:rPr>
          <w:rFonts w:cstheme="minorHAnsi"/>
          <w:lang w:val="en-CA"/>
        </w:rPr>
        <w:t xml:space="preserve">n terms of volume of production, only about one seventh of the inland processed fish production. </w:t>
      </w:r>
      <w:r>
        <w:rPr>
          <w:rFonts w:cstheme="minorHAnsi"/>
          <w:lang w:val="en-CA"/>
        </w:rPr>
        <w:t xml:space="preserve">Marine processed sector may have better potential for scale-up, however, the supply of input </w:t>
      </w:r>
      <w:r w:rsidR="00242403">
        <w:rPr>
          <w:rFonts w:cstheme="minorHAnsi"/>
          <w:lang w:val="en-CA"/>
        </w:rPr>
        <w:t xml:space="preserve">and the market demand </w:t>
      </w:r>
      <w:r>
        <w:rPr>
          <w:rFonts w:cstheme="minorHAnsi"/>
          <w:lang w:val="en-CA"/>
        </w:rPr>
        <w:t xml:space="preserve">needs to be considered when considered for scale up. </w:t>
      </w:r>
    </w:p>
    <w:p w14:paraId="3DF80646" w14:textId="1285F8FB" w:rsidR="00265FDF" w:rsidRDefault="00265FDF" w:rsidP="007B6E04">
      <w:pPr>
        <w:spacing w:before="120" w:after="120"/>
        <w:rPr>
          <w:rFonts w:cstheme="minorHAnsi"/>
          <w:lang w:val="en-CA"/>
        </w:rPr>
      </w:pPr>
      <w:r>
        <w:rPr>
          <w:rFonts w:cstheme="minorHAnsi"/>
          <w:lang w:val="en-CA"/>
        </w:rPr>
        <w:t>Figure 5: Marine processed products by product type 2018</w:t>
      </w:r>
    </w:p>
    <w:p w14:paraId="6EAA41D2" w14:textId="77777777" w:rsidR="007B6E04" w:rsidRDefault="007B6E04" w:rsidP="007B6E04">
      <w:pPr>
        <w:spacing w:before="120" w:after="120"/>
        <w:ind w:left="720"/>
        <w:rPr>
          <w:rFonts w:cstheme="minorHAnsi"/>
          <w:lang w:val="en-CA"/>
        </w:rPr>
      </w:pPr>
      <w:r>
        <w:rPr>
          <w:noProof/>
        </w:rPr>
        <w:drawing>
          <wp:inline distT="0" distB="0" distL="0" distR="0" wp14:anchorId="283742E2" wp14:editId="408710B7">
            <wp:extent cx="3206750" cy="3060700"/>
            <wp:effectExtent l="0" t="0" r="12700" b="635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14ABFE44" w14:textId="77777777" w:rsidR="007B6E04" w:rsidRDefault="007B6E04" w:rsidP="007B6E04">
      <w:pPr>
        <w:spacing w:before="120" w:after="120"/>
        <w:rPr>
          <w:rFonts w:cstheme="minorHAnsi"/>
          <w:lang w:val="en-CA"/>
        </w:rPr>
      </w:pPr>
      <w:r>
        <w:rPr>
          <w:rFonts w:cstheme="minorHAnsi"/>
          <w:lang w:val="en-CA"/>
        </w:rPr>
        <w:t>Source: Derived based on Fisheries Administration, 2018</w:t>
      </w:r>
    </w:p>
    <w:p w14:paraId="25463C9D" w14:textId="77777777" w:rsidR="005F6BE0" w:rsidRPr="00391039" w:rsidRDefault="005F6BE0" w:rsidP="00391039">
      <w:pPr>
        <w:spacing w:before="120" w:after="120"/>
        <w:rPr>
          <w:rFonts w:cstheme="minorHAnsi"/>
          <w:lang w:val="en-CA"/>
        </w:rPr>
      </w:pPr>
    </w:p>
    <w:p w14:paraId="30D94155" w14:textId="1724B8D7" w:rsidR="00180419" w:rsidRDefault="00180419">
      <w:pPr>
        <w:rPr>
          <w:rFonts w:cstheme="minorHAnsi"/>
          <w:lang w:val="en-CA"/>
        </w:rPr>
      </w:pPr>
      <w:r>
        <w:rPr>
          <w:lang w:val="en-CA"/>
        </w:rPr>
        <w:br w:type="page"/>
      </w:r>
    </w:p>
    <w:p w14:paraId="21D45A26" w14:textId="46246045" w:rsidR="006E2D49" w:rsidRDefault="001F59CF">
      <w:pPr>
        <w:rPr>
          <w:rFonts w:asciiTheme="majorHAnsi" w:eastAsiaTheme="majorEastAsia" w:hAnsiTheme="majorHAnsi" w:cstheme="majorBidi"/>
          <w:color w:val="2E74B5" w:themeColor="accent1" w:themeShade="BF"/>
          <w:sz w:val="26"/>
          <w:szCs w:val="26"/>
          <w:lang w:val="en-CA"/>
        </w:rPr>
      </w:pPr>
      <w:r w:rsidRPr="006E2D49">
        <w:rPr>
          <w:rFonts w:cstheme="minorHAnsi"/>
          <w:noProof/>
        </w:rPr>
        <w:lastRenderedPageBreak/>
        <mc:AlternateContent>
          <mc:Choice Requires="wps">
            <w:drawing>
              <wp:anchor distT="0" distB="0" distL="114300" distR="114300" simplePos="0" relativeHeight="251658280" behindDoc="0" locked="0" layoutInCell="1" allowOverlap="1" wp14:anchorId="5BE3B2F0" wp14:editId="18991CB1">
                <wp:simplePos x="0" y="0"/>
                <wp:positionH relativeFrom="margin">
                  <wp:posOffset>-893135</wp:posOffset>
                </wp:positionH>
                <wp:positionV relativeFrom="paragraph">
                  <wp:posOffset>-127591</wp:posOffset>
                </wp:positionV>
                <wp:extent cx="7739927" cy="1475715"/>
                <wp:effectExtent l="0" t="0" r="0" b="0"/>
                <wp:wrapNone/>
                <wp:docPr id="204" name="Text Box 204"/>
                <wp:cNvGraphicFramePr/>
                <a:graphic xmlns:a="http://schemas.openxmlformats.org/drawingml/2006/main">
                  <a:graphicData uri="http://schemas.microsoft.com/office/word/2010/wordprocessingShape">
                    <wps:wsp>
                      <wps:cNvSpPr txBox="1"/>
                      <wps:spPr>
                        <a:xfrm>
                          <a:off x="0" y="0"/>
                          <a:ext cx="7739927" cy="1475715"/>
                        </a:xfrm>
                        <a:prstGeom prst="rect">
                          <a:avLst/>
                        </a:prstGeom>
                        <a:solidFill>
                          <a:schemeClr val="bg2">
                            <a:lumMod val="50000"/>
                            <a:alpha val="68000"/>
                          </a:schemeClr>
                        </a:solidFill>
                        <a:ln w="6350">
                          <a:noFill/>
                        </a:ln>
                      </wps:spPr>
                      <wps:txbx>
                        <w:txbxContent>
                          <w:p w14:paraId="0B51F690" w14:textId="77777777" w:rsidR="004925DA" w:rsidRPr="00406BF3" w:rsidRDefault="004925DA" w:rsidP="006E2D49">
                            <w:pPr>
                              <w:pStyle w:val="Heading1"/>
                              <w:jc w:val="center"/>
                              <w:rPr>
                                <w:b/>
                                <w:bCs/>
                                <w:caps/>
                                <w:color w:val="44546A" w:themeColor="text2"/>
                                <w:sz w:val="72"/>
                                <w:szCs w:val="72"/>
                                <w:lang w:val="en-CA"/>
                              </w:rPr>
                            </w:pPr>
                            <w:bookmarkStart w:id="13" w:name="_Toc56472675"/>
                            <w:r w:rsidRPr="00406BF3">
                              <w:rPr>
                                <w:b/>
                                <w:bCs/>
                                <w:caps/>
                                <w:color w:val="44546A" w:themeColor="text2"/>
                                <w:sz w:val="72"/>
                                <w:szCs w:val="72"/>
                                <w:lang w:val="en-CA"/>
                              </w:rPr>
                              <w:t>Fisheries from which processed products originate</w:t>
                            </w:r>
                            <w:bookmarkEnd w:id="13"/>
                          </w:p>
                          <w:p w14:paraId="626C9D3F" w14:textId="77777777" w:rsidR="004925DA" w:rsidRDefault="004925DA" w:rsidP="006E2D4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3B2F0" id="Text Box 204" o:spid="_x0000_s1034" type="#_x0000_t202" style="position:absolute;margin-left:-70.35pt;margin-top:-10.05pt;width:609.45pt;height:116.2pt;z-index:251658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" fillcolor="#747070 [1614]" stroked="f" strokeweight=".5pt">
                <v:fill opacity="44461f"/>
                <v:textbox>
                  <w:txbxContent>
                    <w:p w14:paraId="0B51F690" w14:textId="77777777" w:rsidR="004925DA" w:rsidRPr="00406BF3" w:rsidRDefault="004925DA" w:rsidP="006E2D49">
                      <w:pPr>
                        <w:pStyle w:val="Heading1"/>
                        <w:jc w:val="center"/>
                        <w:rPr>
                          <w:b/>
                          <w:bCs/>
                          <w:caps/>
                          <w:color w:val="44546A" w:themeColor="text2"/>
                          <w:sz w:val="72"/>
                          <w:szCs w:val="72"/>
                          <w:lang w:val="en-CA"/>
                        </w:rPr>
                      </w:pPr>
                      <w:bookmarkStart w:id="14" w:name="_Toc56472675"/>
                      <w:r w:rsidRPr="00406BF3">
                        <w:rPr>
                          <w:b/>
                          <w:bCs/>
                          <w:caps/>
                          <w:color w:val="44546A" w:themeColor="text2"/>
                          <w:sz w:val="72"/>
                          <w:szCs w:val="72"/>
                          <w:lang w:val="en-CA"/>
                        </w:rPr>
                        <w:t>Fisheries from which processed products originate</w:t>
                      </w:r>
                      <w:bookmarkEnd w:id="14"/>
                    </w:p>
                    <w:p w14:paraId="626C9D3F" w14:textId="77777777" w:rsidR="004925DA" w:rsidRDefault="004925DA" w:rsidP="006E2D49"/>
                  </w:txbxContent>
                </v:textbox>
                <w10:wrap anchorx="margin"/>
              </v:shape>
            </w:pict>
          </mc:Fallback>
        </mc:AlternateContent>
      </w:r>
      <w:r>
        <w:rPr>
          <w:noProof/>
        </w:rPr>
        <mc:AlternateContent>
          <mc:Choice Requires="wps">
            <w:drawing>
              <wp:anchor distT="0" distB="0" distL="114300" distR="114300" simplePos="0" relativeHeight="251655168" behindDoc="0" locked="0" layoutInCell="1" allowOverlap="1" wp14:anchorId="205AD9C3" wp14:editId="44EE6E78">
                <wp:simplePos x="0" y="0"/>
                <wp:positionH relativeFrom="page">
                  <wp:align>left</wp:align>
                </wp:positionH>
                <wp:positionV relativeFrom="paragraph">
                  <wp:posOffset>-786809</wp:posOffset>
                </wp:positionV>
                <wp:extent cx="7729663" cy="3965944"/>
                <wp:effectExtent l="0" t="0" r="5080" b="0"/>
                <wp:wrapNone/>
                <wp:docPr id="223" name="Text Box 223"/>
                <wp:cNvGraphicFramePr/>
                <a:graphic xmlns:a="http://schemas.openxmlformats.org/drawingml/2006/main">
                  <a:graphicData uri="http://schemas.microsoft.com/office/word/2010/wordprocessingShape">
                    <wps:wsp>
                      <wps:cNvSpPr txBox="1"/>
                      <wps:spPr>
                        <a:xfrm>
                          <a:off x="0" y="0"/>
                          <a:ext cx="7729663" cy="3965944"/>
                        </a:xfrm>
                        <a:prstGeom prst="rect">
                          <a:avLst/>
                        </a:prstGeom>
                        <a:solidFill>
                          <a:schemeClr val="accent1">
                            <a:lumMod val="20000"/>
                            <a:lumOff val="80000"/>
                            <a:alpha val="53000"/>
                          </a:schemeClr>
                        </a:solidFill>
                        <a:ln w="6350">
                          <a:noFill/>
                        </a:ln>
                      </wps:spPr>
                      <wps:txbx>
                        <w:txbxContent>
                          <w:p w14:paraId="4D2AB75B" w14:textId="77777777" w:rsidR="004925DA" w:rsidRDefault="004925D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5AD9C3" id="Text Box 223" o:spid="_x0000_s1035" type="#_x0000_t202" style="position:absolute;margin-left:0;margin-top:-61.95pt;width:608.65pt;height:312.3pt;z-index:25165516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" fillcolor="#deeaf6 [660]" stroked="f" strokeweight=".5pt">
                <v:fill opacity="34695f"/>
                <v:textbox>
                  <w:txbxContent>
                    <w:p w14:paraId="4D2AB75B" w14:textId="77777777" w:rsidR="004925DA" w:rsidRDefault="004925DA"/>
                  </w:txbxContent>
                </v:textbox>
                <w10:wrap anchorx="page"/>
              </v:shape>
            </w:pict>
          </mc:Fallback>
        </mc:AlternateContent>
      </w:r>
      <w:r>
        <w:rPr>
          <w:noProof/>
        </w:rPr>
        <mc:AlternateContent>
          <mc:Choice Requires="wps">
            <w:drawing>
              <wp:anchor distT="0" distB="0" distL="114300" distR="114300" simplePos="0" relativeHeight="251658279" behindDoc="0" locked="0" layoutInCell="1" allowOverlap="1" wp14:anchorId="307DAAE3" wp14:editId="0A10C5F7">
                <wp:simplePos x="0" y="0"/>
                <wp:positionH relativeFrom="column">
                  <wp:posOffset>-679450</wp:posOffset>
                </wp:positionH>
                <wp:positionV relativeFrom="paragraph">
                  <wp:posOffset>3181350</wp:posOffset>
                </wp:positionV>
                <wp:extent cx="7278370" cy="5543550"/>
                <wp:effectExtent l="0" t="0" r="0" b="0"/>
                <wp:wrapNone/>
                <wp:docPr id="208" name="Text Box 208"/>
                <wp:cNvGraphicFramePr/>
                <a:graphic xmlns:a="http://schemas.openxmlformats.org/drawingml/2006/main">
                  <a:graphicData uri="http://schemas.microsoft.com/office/word/2010/wordprocessingShape">
                    <wps:wsp>
                      <wps:cNvSpPr txBox="1"/>
                      <wps:spPr>
                        <a:xfrm>
                          <a:off x="0" y="0"/>
                          <a:ext cx="7278370" cy="5543550"/>
                        </a:xfrm>
                        <a:prstGeom prst="rect">
                          <a:avLst/>
                        </a:prstGeom>
                        <a:solidFill>
                          <a:schemeClr val="lt1"/>
                        </a:solidFill>
                        <a:ln w="6350">
                          <a:noFill/>
                        </a:ln>
                      </wps:spPr>
                      <wps:txbx>
                        <w:txbxContent>
                          <w:p w14:paraId="1B6B6E1C" w14:textId="0E345A0E" w:rsidR="004925DA" w:rsidRDefault="004925DA">
                            <w:r>
                              <w:rPr>
                                <w:noProof/>
                              </w:rPr>
                              <w:drawing>
                                <wp:inline distT="0" distB="0" distL="0" distR="0" wp14:anchorId="65EA01C7" wp14:editId="25312E0D">
                                  <wp:extent cx="7088773" cy="5401635"/>
                                  <wp:effectExtent l="0" t="0" r="0" b="889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094573" cy="540605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07DAAE3" id="Text Box 208" o:spid="_x0000_s1036" type="#_x0000_t202" style="position:absolute;margin-left:-53.5pt;margin-top:250.5pt;width:573.1pt;height:436.5pt;z-index:25165827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" fillcolor="white [3201]" stroked="f" strokeweight=".5pt">
                <v:textbox>
                  <w:txbxContent>
                    <w:p w14:paraId="1B6B6E1C" w14:textId="0E345A0E" w:rsidR="004925DA" w:rsidRDefault="004925DA">
                      <w:r>
                        <w:rPr>
                          <w:noProof/>
                        </w:rPr>
                        <w:drawing>
                          <wp:inline distT="0" distB="0" distL="0" distR="0" wp14:anchorId="65EA01C7" wp14:editId="25312E0D">
                            <wp:extent cx="7088773" cy="5401635"/>
                            <wp:effectExtent l="0" t="0" r="0" b="889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094573" cy="5406054"/>
                                    </a:xfrm>
                                    <a:prstGeom prst="rect">
                                      <a:avLst/>
                                    </a:prstGeom>
                                    <a:noFill/>
                                    <a:ln>
                                      <a:noFill/>
                                    </a:ln>
                                  </pic:spPr>
                                </pic:pic>
                              </a:graphicData>
                            </a:graphic>
                          </wp:inline>
                        </w:drawing>
                      </w:r>
                    </w:p>
                  </w:txbxContent>
                </v:textbox>
              </v:shape>
            </w:pict>
          </mc:Fallback>
        </mc:AlternateContent>
      </w:r>
      <w:r w:rsidR="006E2D49">
        <w:rPr>
          <w:lang w:val="en-CA"/>
        </w:rPr>
        <w:br w:type="page"/>
      </w:r>
    </w:p>
    <w:p w14:paraId="7D060D9B" w14:textId="5456D273" w:rsidR="00E255E4" w:rsidRDefault="00E255E4" w:rsidP="00E255E4">
      <w:pPr>
        <w:pStyle w:val="Heading2"/>
        <w:rPr>
          <w:lang w:val="en-CA"/>
        </w:rPr>
      </w:pPr>
      <w:bookmarkStart w:id="15" w:name="_Toc56472676"/>
      <w:r>
        <w:rPr>
          <w:lang w:val="en-CA"/>
        </w:rPr>
        <w:lastRenderedPageBreak/>
        <w:t>Fresh fish production in Cambodia</w:t>
      </w:r>
      <w:bookmarkEnd w:id="15"/>
    </w:p>
    <w:p w14:paraId="3D0B6218" w14:textId="6E8B9CAA" w:rsidR="0032251C" w:rsidRDefault="00A91B18" w:rsidP="0032251C">
      <w:pPr>
        <w:spacing w:before="120" w:after="120"/>
        <w:rPr>
          <w:rFonts w:cstheme="minorHAnsi"/>
          <w:lang w:val="en-CA"/>
        </w:rPr>
      </w:pPr>
      <w:r>
        <w:rPr>
          <w:rFonts w:cstheme="minorHAnsi"/>
          <w:lang w:val="en-CA"/>
        </w:rPr>
        <w:t xml:space="preserve">As discussed above, processed products from the fresh water fisheries dominate in Cambodia. </w:t>
      </w:r>
      <w:r w:rsidR="0032251C">
        <w:rPr>
          <w:rFonts w:cstheme="minorHAnsi"/>
          <w:lang w:val="en-CA"/>
        </w:rPr>
        <w:t>The fresh water species</w:t>
      </w:r>
      <w:r>
        <w:rPr>
          <w:rFonts w:cstheme="minorHAnsi"/>
          <w:lang w:val="en-CA"/>
        </w:rPr>
        <w:t xml:space="preserve"> for processing</w:t>
      </w:r>
      <w:r w:rsidR="0032251C">
        <w:rPr>
          <w:rFonts w:cstheme="minorHAnsi"/>
          <w:lang w:val="en-CA"/>
        </w:rPr>
        <w:t xml:space="preserve"> are sourced from a) inland capture fisheries a) in the Tonle Sap Great Lake, in the Upper Mekong and the lowlands area in the lower Mekong, b) rice field fisheries, c) aquaculture and d) freshwater fish imported from Thailand and Vietnam. The marine fish species are sourced from the coastal a</w:t>
      </w:r>
      <w:r w:rsidR="00F67185">
        <w:rPr>
          <w:rFonts w:cstheme="minorHAnsi"/>
          <w:lang w:val="en-CA"/>
        </w:rPr>
        <w:t>nd offshore fishing in the sea and there is no data or analysis to establish the potential role of marine fresh fish imports in the processing segment.</w:t>
      </w:r>
    </w:p>
    <w:p w14:paraId="54E43506" w14:textId="77777777" w:rsidR="00B25C84" w:rsidRDefault="003853DD" w:rsidP="00FC41D3">
      <w:pPr>
        <w:rPr>
          <w:lang w:val="en-CA"/>
        </w:rPr>
      </w:pPr>
      <w:r>
        <w:rPr>
          <w:lang w:val="en-CA"/>
        </w:rPr>
        <w:t xml:space="preserve">Kampong Thom Province dominates fresh fish production in Cambodia in 2018, followed by </w:t>
      </w:r>
      <w:r w:rsidR="00D06F85">
        <w:rPr>
          <w:lang w:val="en-CA"/>
        </w:rPr>
        <w:t>Siem Reap,</w:t>
      </w:r>
      <w:r w:rsidR="00D06F85" w:rsidRPr="00D06F85">
        <w:rPr>
          <w:lang w:val="en-CA"/>
        </w:rPr>
        <w:t xml:space="preserve"> </w:t>
      </w:r>
      <w:r w:rsidR="00D06F85">
        <w:rPr>
          <w:lang w:val="en-CA"/>
        </w:rPr>
        <w:t>Pursat, and Kampong Chhnang (</w:t>
      </w:r>
      <w:r w:rsidR="00D06F85" w:rsidRPr="00D06F85">
        <w:rPr>
          <w:highlight w:val="yellow"/>
          <w:lang w:val="en-CA"/>
        </w:rPr>
        <w:t>figure 5</w:t>
      </w:r>
      <w:r w:rsidR="00D06F85">
        <w:rPr>
          <w:lang w:val="en-CA"/>
        </w:rPr>
        <w:t xml:space="preserve">). This had not always been the case; </w:t>
      </w:r>
      <w:r w:rsidR="004D7D9D">
        <w:rPr>
          <w:lang w:val="en-CA"/>
        </w:rPr>
        <w:t xml:space="preserve">in 2015, Siem Reap, followed by Kampong Chhnang, Kandal and Kampong Thom are reported as the main fresh fish producing Provinces. </w:t>
      </w:r>
      <w:r w:rsidR="00957C62">
        <w:rPr>
          <w:lang w:val="en-CA"/>
        </w:rPr>
        <w:t xml:space="preserve">As </w:t>
      </w:r>
      <w:r w:rsidR="00957C62" w:rsidRPr="00957C62">
        <w:rPr>
          <w:highlight w:val="yellow"/>
          <w:lang w:val="en-CA"/>
        </w:rPr>
        <w:t>figure xx</w:t>
      </w:r>
      <w:r w:rsidR="00957C62">
        <w:rPr>
          <w:lang w:val="en-CA"/>
        </w:rPr>
        <w:t xml:space="preserve"> shows, as per latest available data, Kampong Thom has become the main processed fish producing Province as well. </w:t>
      </w:r>
      <w:r w:rsidR="004D7D9D">
        <w:rPr>
          <w:lang w:val="en-CA"/>
        </w:rPr>
        <w:t xml:space="preserve">Therefore, according to available statistics, the relative importance of Kampong Thom in the fresh fish production appears to be an emerging trend and warrants further analysis, in terms of relative importance as a fresh fish supplier for processing. </w:t>
      </w:r>
    </w:p>
    <w:p w14:paraId="51D314A6" w14:textId="3127EC6F" w:rsidR="004D7D9D" w:rsidRDefault="004D7D9D" w:rsidP="004D7D9D">
      <w:pPr>
        <w:rPr>
          <w:lang w:val="en-CA"/>
        </w:rPr>
      </w:pPr>
      <w:r>
        <w:rPr>
          <w:lang w:val="en-CA"/>
        </w:rPr>
        <w:t xml:space="preserve">Figure </w:t>
      </w:r>
      <w:r w:rsidR="00265FDF">
        <w:rPr>
          <w:lang w:val="en-CA"/>
        </w:rPr>
        <w:t>6</w:t>
      </w:r>
      <w:r>
        <w:rPr>
          <w:lang w:val="en-CA"/>
        </w:rPr>
        <w:t>: Fresh fish production from all sources 2018</w:t>
      </w:r>
    </w:p>
    <w:p w14:paraId="29CC0C9B" w14:textId="77777777" w:rsidR="004D7D9D" w:rsidRPr="00012BAB" w:rsidRDefault="004D7D9D" w:rsidP="004D7D9D">
      <w:pPr>
        <w:rPr>
          <w:lang w:val="en-CA"/>
        </w:rPr>
      </w:pPr>
      <w:r>
        <w:rPr>
          <w:noProof/>
        </w:rPr>
        <w:drawing>
          <wp:inline distT="0" distB="0" distL="0" distR="0" wp14:anchorId="06060C86" wp14:editId="40875C70">
            <wp:extent cx="4572000" cy="2743200"/>
            <wp:effectExtent l="0" t="0" r="0" b="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40C6A28" w14:textId="77777777" w:rsidR="004D7D9D" w:rsidRDefault="004D7D9D" w:rsidP="004D7D9D">
      <w:pPr>
        <w:spacing w:before="120" w:after="120"/>
        <w:rPr>
          <w:lang w:val="en-CA"/>
        </w:rPr>
      </w:pPr>
      <w:r>
        <w:rPr>
          <w:lang w:val="en-CA"/>
        </w:rPr>
        <w:t xml:space="preserve">Source:  </w:t>
      </w:r>
      <w:r>
        <w:rPr>
          <w:rFonts w:cstheme="minorHAnsi"/>
          <w:lang w:val="en-CA"/>
        </w:rPr>
        <w:t xml:space="preserve">Derived based on Fisheries Administration </w:t>
      </w:r>
      <w:r w:rsidRPr="00525B31">
        <w:rPr>
          <w:lang w:val="en-CA"/>
        </w:rPr>
        <w:t>2018</w:t>
      </w:r>
    </w:p>
    <w:p w14:paraId="3B513DD3" w14:textId="77777777" w:rsidR="004D7D9D" w:rsidRPr="00FC41D3" w:rsidRDefault="004D7D9D" w:rsidP="00FC41D3">
      <w:pPr>
        <w:rPr>
          <w:lang w:val="en-CA"/>
        </w:rPr>
      </w:pPr>
    </w:p>
    <w:p w14:paraId="36BD9175" w14:textId="7724FEB3" w:rsidR="00525B31" w:rsidRPr="00525B31" w:rsidRDefault="00525B31" w:rsidP="00525B31">
      <w:pPr>
        <w:rPr>
          <w:lang w:val="en-CA"/>
        </w:rPr>
      </w:pPr>
      <w:r>
        <w:rPr>
          <w:lang w:val="en-CA"/>
        </w:rPr>
        <w:t xml:space="preserve">Figure </w:t>
      </w:r>
      <w:r w:rsidR="00265FDF">
        <w:rPr>
          <w:lang w:val="en-CA"/>
        </w:rPr>
        <w:t>7</w:t>
      </w:r>
      <w:r>
        <w:rPr>
          <w:lang w:val="en-CA"/>
        </w:rPr>
        <w:t>: Fresh fish production 2015-2018</w:t>
      </w:r>
    </w:p>
    <w:p w14:paraId="21820C20" w14:textId="77777777" w:rsidR="00B87AB6" w:rsidRPr="00B87AB6" w:rsidRDefault="005F6BE0" w:rsidP="00B87AB6">
      <w:pPr>
        <w:rPr>
          <w:lang w:val="en-CA"/>
        </w:rPr>
      </w:pPr>
      <w:r>
        <w:rPr>
          <w:noProof/>
        </w:rPr>
        <w:lastRenderedPageBreak/>
        <w:drawing>
          <wp:inline distT="0" distB="0" distL="0" distR="0" wp14:anchorId="768983C1" wp14:editId="23F20803">
            <wp:extent cx="5327650" cy="2940050"/>
            <wp:effectExtent l="0" t="0" r="6350" b="12700"/>
            <wp:docPr id="81" name="Chart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517DA34" w14:textId="77777777" w:rsidR="007070D7" w:rsidRDefault="007070D7" w:rsidP="007070D7">
      <w:pPr>
        <w:spacing w:before="120" w:after="120"/>
        <w:rPr>
          <w:lang w:val="en-CA"/>
        </w:rPr>
      </w:pPr>
      <w:r>
        <w:rPr>
          <w:rFonts w:cstheme="minorHAnsi"/>
          <w:lang w:val="en-CA"/>
        </w:rPr>
        <w:t xml:space="preserve">Source: Derived based on Fisheries Administration, </w:t>
      </w:r>
      <w:r>
        <w:rPr>
          <w:lang w:val="en-CA"/>
        </w:rPr>
        <w:t>2015-</w:t>
      </w:r>
      <w:r w:rsidRPr="00525B31">
        <w:rPr>
          <w:lang w:val="en-CA"/>
        </w:rPr>
        <w:t>2018</w:t>
      </w:r>
    </w:p>
    <w:p w14:paraId="4F1AC7AB" w14:textId="6E4AF16F" w:rsidR="007579D8" w:rsidRDefault="007579D8" w:rsidP="00690ECD">
      <w:pPr>
        <w:rPr>
          <w:lang w:val="en-CA"/>
        </w:rPr>
      </w:pPr>
      <w:r>
        <w:rPr>
          <w:lang w:val="en-CA"/>
        </w:rPr>
        <w:t xml:space="preserve">As the </w:t>
      </w:r>
      <w:r w:rsidRPr="007579D8">
        <w:rPr>
          <w:highlight w:val="yellow"/>
          <w:lang w:val="en-CA"/>
        </w:rPr>
        <w:t>figure 6</w:t>
      </w:r>
      <w:r w:rsidR="00B25C84">
        <w:rPr>
          <w:lang w:val="en-CA"/>
        </w:rPr>
        <w:t xml:space="preserve"> below shows, </w:t>
      </w:r>
      <w:r w:rsidR="00694D62">
        <w:rPr>
          <w:lang w:val="en-CA"/>
        </w:rPr>
        <w:t xml:space="preserve">while the wild fish capture in the main water bodies </w:t>
      </w:r>
      <w:r w:rsidR="00665347">
        <w:rPr>
          <w:lang w:val="en-CA"/>
        </w:rPr>
        <w:t xml:space="preserve">still </w:t>
      </w:r>
      <w:r w:rsidR="00694D62">
        <w:rPr>
          <w:lang w:val="en-CA"/>
        </w:rPr>
        <w:t xml:space="preserve">dominate the catch composition, </w:t>
      </w:r>
      <w:r w:rsidR="00B25C84">
        <w:rPr>
          <w:lang w:val="en-CA"/>
        </w:rPr>
        <w:t>t</w:t>
      </w:r>
      <w:r w:rsidR="00690ECD">
        <w:rPr>
          <w:lang w:val="en-CA"/>
        </w:rPr>
        <w:t>he proportion of aquaculture production in national fresh</w:t>
      </w:r>
      <w:r w:rsidR="00F44005">
        <w:rPr>
          <w:lang w:val="en-CA"/>
        </w:rPr>
        <w:t xml:space="preserve"> water production in Cambodia has been</w:t>
      </w:r>
      <w:r w:rsidR="00690ECD">
        <w:rPr>
          <w:lang w:val="en-CA"/>
        </w:rPr>
        <w:t xml:space="preserve"> increasing</w:t>
      </w:r>
      <w:r w:rsidR="00F44005">
        <w:rPr>
          <w:lang w:val="en-CA"/>
        </w:rPr>
        <w:t xml:space="preserve"> steadily over last few years. </w:t>
      </w:r>
      <w:r>
        <w:rPr>
          <w:lang w:val="en-CA"/>
        </w:rPr>
        <w:t xml:space="preserve">This increasing trend can be observed in all the main fish producing Provinces in Cambodia, except in Takeo (Figure 7). Fish supply from aquaculture had dominated in Phnom Penh and the rest of the Kandal Province in the recent past, however in the other Provinces, the </w:t>
      </w:r>
      <w:r w:rsidR="003853DD">
        <w:rPr>
          <w:lang w:val="en-CA"/>
        </w:rPr>
        <w:t>proportion of aquaculture in</w:t>
      </w:r>
      <w:r>
        <w:rPr>
          <w:lang w:val="en-CA"/>
        </w:rPr>
        <w:t xml:space="preserve"> fish production still remains less than half of its total production. However, with the wild fish catch depleting drastically with the low and short flooding levels of the Tonle Sap, aquaculture production becoming increasingly important for the other Provinces of the country could also be expected in the next 2-5 years and would be an important trend to be studied through the DFM project.</w:t>
      </w:r>
    </w:p>
    <w:p w14:paraId="516ACF99" w14:textId="158698EA" w:rsidR="00525B31" w:rsidRDefault="00525B31" w:rsidP="00690ECD">
      <w:pPr>
        <w:rPr>
          <w:lang w:val="en-CA"/>
        </w:rPr>
      </w:pPr>
      <w:r>
        <w:rPr>
          <w:lang w:val="en-CA"/>
        </w:rPr>
        <w:t xml:space="preserve">Figure </w:t>
      </w:r>
      <w:r w:rsidR="004D2EA9">
        <w:rPr>
          <w:lang w:val="en-CA"/>
        </w:rPr>
        <w:t>8</w:t>
      </w:r>
      <w:r>
        <w:rPr>
          <w:lang w:val="en-CA"/>
        </w:rPr>
        <w:t>: National fish production 2015-2018</w:t>
      </w:r>
    </w:p>
    <w:p w14:paraId="09AB10AE" w14:textId="77777777" w:rsidR="00690ECD" w:rsidRDefault="00690ECD" w:rsidP="00690ECD">
      <w:pPr>
        <w:rPr>
          <w:lang w:val="en-CA"/>
        </w:rPr>
      </w:pPr>
      <w:r>
        <w:rPr>
          <w:noProof/>
        </w:rPr>
        <w:drawing>
          <wp:inline distT="0" distB="0" distL="0" distR="0" wp14:anchorId="082FBEFC" wp14:editId="172A0DF8">
            <wp:extent cx="4324350" cy="2247900"/>
            <wp:effectExtent l="0" t="0" r="0" b="0"/>
            <wp:docPr id="106" name="Chart 106"/>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02AB8C80" w14:textId="77777777" w:rsidR="00525B31" w:rsidRDefault="007070D7" w:rsidP="007070D7">
      <w:pPr>
        <w:spacing w:before="120" w:after="120"/>
        <w:rPr>
          <w:lang w:val="en-CA"/>
        </w:rPr>
      </w:pPr>
      <w:r>
        <w:rPr>
          <w:rFonts w:cstheme="minorHAnsi"/>
          <w:lang w:val="en-CA"/>
        </w:rPr>
        <w:t xml:space="preserve">Source: Derived based on Fisheries Administration, </w:t>
      </w:r>
      <w:r w:rsidR="00525B31">
        <w:rPr>
          <w:lang w:val="en-CA"/>
        </w:rPr>
        <w:t>2015-</w:t>
      </w:r>
      <w:r w:rsidR="00525B31" w:rsidRPr="00525B31">
        <w:rPr>
          <w:lang w:val="en-CA"/>
        </w:rPr>
        <w:t>2018</w:t>
      </w:r>
    </w:p>
    <w:p w14:paraId="78D5A37B" w14:textId="763B5A6D" w:rsidR="00596D9B" w:rsidRPr="00596D9B" w:rsidRDefault="00DC1C56" w:rsidP="0043126A">
      <w:pPr>
        <w:rPr>
          <w:rStyle w:val="IntenseReference"/>
        </w:rPr>
      </w:pPr>
      <w:r>
        <w:rPr>
          <w:rStyle w:val="IntenseReference"/>
        </w:rPr>
        <w:lastRenderedPageBreak/>
        <w:t xml:space="preserve">rapidly </w:t>
      </w:r>
      <w:r w:rsidRPr="00596D9B">
        <w:rPr>
          <w:rStyle w:val="IntenseReference"/>
        </w:rPr>
        <w:t xml:space="preserve">diminishing </w:t>
      </w:r>
      <w:r>
        <w:rPr>
          <w:rStyle w:val="IntenseReference"/>
        </w:rPr>
        <w:t xml:space="preserve">freshwater </w:t>
      </w:r>
      <w:r w:rsidRPr="00596D9B">
        <w:rPr>
          <w:rStyle w:val="IntenseReference"/>
        </w:rPr>
        <w:t xml:space="preserve">wild fish catch </w:t>
      </w:r>
      <w:r>
        <w:rPr>
          <w:rStyle w:val="IntenseReference"/>
        </w:rPr>
        <w:t xml:space="preserve">and </w:t>
      </w:r>
      <w:r w:rsidR="00596D9B" w:rsidRPr="00596D9B">
        <w:rPr>
          <w:rStyle w:val="IntenseReference"/>
        </w:rPr>
        <w:t xml:space="preserve">Household level fish farming as a response </w:t>
      </w:r>
    </w:p>
    <w:p w14:paraId="7876AD6F" w14:textId="27C5D4C1" w:rsidR="00DC1C56" w:rsidRDefault="00DC1C56" w:rsidP="00DC1C56">
      <w:r>
        <w:t xml:space="preserve">Although the available national and sub-national level data does not reflect diminishing wild caught fish trends, qualitative interviews conducted around the fresh water bodies </w:t>
      </w:r>
      <w:r w:rsidR="00D31755">
        <w:t xml:space="preserve">reveal a dwindling wild fish catch especially over the last few years, as the extract below illustrates. </w:t>
      </w:r>
    </w:p>
    <w:p w14:paraId="7B6266B2" w14:textId="090AA55E" w:rsidR="00DC1C56" w:rsidRDefault="00DC1C56" w:rsidP="00DC1C56">
      <w:pPr>
        <w:ind w:left="720"/>
      </w:pPr>
      <w:r>
        <w:t>I went fishing yesterday. I couldn’t find any fish and we came back home empty handed… Earlier there were many kinds of fish and it was easy to catch the fish. We get about 80-90% less fish. Since I go for fishing everyday, I can observe these changes. We worry for the next year, fish processing also will suffer, don’t know what will happen…Since two years now, the fish catch had been really low. (KD FP 01)</w:t>
      </w:r>
    </w:p>
    <w:p w14:paraId="7F477111" w14:textId="77777777" w:rsidR="00DC1C56" w:rsidRDefault="00DC1C56" w:rsidP="0043126A">
      <w:pPr>
        <w:rPr>
          <w:lang w:val="en-CA"/>
        </w:rPr>
      </w:pPr>
    </w:p>
    <w:p w14:paraId="0F782E92" w14:textId="59C5407A" w:rsidR="00057BF0" w:rsidRDefault="0043126A" w:rsidP="0043126A">
      <w:pPr>
        <w:rPr>
          <w:lang w:val="en-CA"/>
        </w:rPr>
      </w:pPr>
      <w:r>
        <w:rPr>
          <w:lang w:val="en-CA"/>
        </w:rPr>
        <w:t xml:space="preserve">Qualitative interviews conducted for this scoping research shows that households that live in floating villages on the Tonle Sap engage in fish culture at a household or micro level and this trend is increasing. </w:t>
      </w:r>
      <w:r w:rsidR="00057BF0">
        <w:rPr>
          <w:lang w:val="en-CA"/>
        </w:rPr>
        <w:t xml:space="preserve">In those household that combined both catching of wild fish in the inland water bodies and fish farming, women were more involved with fish farming, with the support of their spouses, while men were mainly responsible for catching wild fish, sometimes supported by their wives. </w:t>
      </w:r>
    </w:p>
    <w:p w14:paraId="0A39C134" w14:textId="0C6816CA" w:rsidR="0043126A" w:rsidRDefault="0043126A" w:rsidP="0043126A">
      <w:pPr>
        <w:rPr>
          <w:lang w:val="en-CA"/>
        </w:rPr>
      </w:pPr>
      <w:r>
        <w:rPr>
          <w:lang w:val="en-CA"/>
        </w:rPr>
        <w:t>These households</w:t>
      </w:r>
      <w:r w:rsidR="00057BF0">
        <w:rPr>
          <w:lang w:val="en-CA"/>
        </w:rPr>
        <w:t xml:space="preserve"> in floating villages and around inland water bodies</w:t>
      </w:r>
      <w:r>
        <w:rPr>
          <w:lang w:val="en-CA"/>
        </w:rPr>
        <w:t xml:space="preserve"> have depended on wild fish capture during the fishing season for their livelihood historically. However, in the recent past, they have started to feel the impact of the rapidly diminishing annual wild fish catch an</w:t>
      </w:r>
      <w:r w:rsidR="0078617C">
        <w:rPr>
          <w:lang w:val="en-CA"/>
        </w:rPr>
        <w:t>d</w:t>
      </w:r>
      <w:r>
        <w:rPr>
          <w:lang w:val="en-CA"/>
        </w:rPr>
        <w:t xml:space="preserve"> they have started culturing fish</w:t>
      </w:r>
      <w:r w:rsidR="00596D9B">
        <w:rPr>
          <w:lang w:val="en-CA"/>
        </w:rPr>
        <w:t xml:space="preserve"> in floating cages,</w:t>
      </w:r>
      <w:r>
        <w:rPr>
          <w:lang w:val="en-CA"/>
        </w:rPr>
        <w:t xml:space="preserve"> either on the side of their floating house or underneath it. Some of them buy the fingerlings from nearby markets or through middlemen suppliers or they buy the fingerlings from fishermen in their community. They sell their fish catch to middlemen who come to the communities or transport it to landing sites and sell it to the middlemen traders who then transport it to the rest of the country. The main culture fish landing sites are lo</w:t>
      </w:r>
      <w:r w:rsidR="00E639E4">
        <w:rPr>
          <w:lang w:val="en-CA"/>
        </w:rPr>
        <w:t>cated in Phnom Penh (Prek Pnov</w:t>
      </w:r>
      <w:r>
        <w:rPr>
          <w:lang w:val="en-CA"/>
        </w:rPr>
        <w:t xml:space="preserve"> and 11</w:t>
      </w:r>
      <w:r w:rsidRPr="00C259D0">
        <w:rPr>
          <w:vertAlign w:val="superscript"/>
          <w:lang w:val="en-CA"/>
        </w:rPr>
        <w:t>th</w:t>
      </w:r>
      <w:r w:rsidR="00E639E4">
        <w:rPr>
          <w:lang w:val="en-CA"/>
        </w:rPr>
        <w:t xml:space="preserve"> mile post along the Siem Reap highway</w:t>
      </w:r>
      <w:r>
        <w:rPr>
          <w:lang w:val="en-CA"/>
        </w:rPr>
        <w:t xml:space="preserve">) and the New Market in Kampong Chhnang. There is a network of aquaculture farms clustered around the main water bodies in Cambodia, with a high concentration in Kandal but this scoping research did not study these units. </w:t>
      </w:r>
    </w:p>
    <w:p w14:paraId="64B58BEE" w14:textId="26460975" w:rsidR="00784695" w:rsidRDefault="004D2EA9" w:rsidP="0032251C">
      <w:pPr>
        <w:rPr>
          <w:lang w:val="en-CA"/>
        </w:rPr>
      </w:pPr>
      <w:r>
        <w:rPr>
          <w:lang w:val="en-CA"/>
        </w:rPr>
        <w:t>Figure 9: Aquaculture production as a percentage of total production 2015-2018</w:t>
      </w:r>
    </w:p>
    <w:p w14:paraId="23C62875" w14:textId="797964ED" w:rsidR="00784695" w:rsidRDefault="00784695" w:rsidP="0032251C">
      <w:pPr>
        <w:rPr>
          <w:lang w:val="en-CA"/>
        </w:rPr>
      </w:pPr>
      <w:r>
        <w:rPr>
          <w:noProof/>
        </w:rPr>
        <w:lastRenderedPageBreak/>
        <w:drawing>
          <wp:inline distT="0" distB="0" distL="0" distR="0" wp14:anchorId="6A0872C1" wp14:editId="4366A362">
            <wp:extent cx="4572000" cy="2743200"/>
            <wp:effectExtent l="0" t="0" r="0" b="0"/>
            <wp:docPr id="109" name="Chart 109"/>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4D9E1DB9" w14:textId="4121D30E" w:rsidR="004D2EA9" w:rsidRDefault="004D2EA9" w:rsidP="004D2EA9">
      <w:pPr>
        <w:spacing w:before="120" w:after="120"/>
        <w:rPr>
          <w:lang w:val="en-CA"/>
        </w:rPr>
      </w:pPr>
      <w:r w:rsidRPr="00596D9B">
        <w:rPr>
          <w:noProof/>
        </w:rPr>
        <mc:AlternateContent>
          <mc:Choice Requires="wps">
            <w:drawing>
              <wp:anchor distT="91440" distB="91440" distL="114300" distR="114300" simplePos="0" relativeHeight="251658291" behindDoc="0" locked="0" layoutInCell="1" allowOverlap="1" wp14:anchorId="272CDE59" wp14:editId="5396BA98">
                <wp:simplePos x="0" y="0"/>
                <wp:positionH relativeFrom="margin">
                  <wp:align>left</wp:align>
                </wp:positionH>
                <wp:positionV relativeFrom="paragraph">
                  <wp:posOffset>337820</wp:posOffset>
                </wp:positionV>
                <wp:extent cx="6203950" cy="1403985"/>
                <wp:effectExtent l="0" t="0" r="0" b="0"/>
                <wp:wrapSquare wrapText="bothSides"/>
                <wp:docPr id="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3950" cy="1403985"/>
                        </a:xfrm>
                        <a:prstGeom prst="rect">
                          <a:avLst/>
                        </a:prstGeom>
                        <a:noFill/>
                        <a:ln w="9525">
                          <a:noFill/>
                          <a:miter lim="800000"/>
                          <a:headEnd/>
                          <a:tailEnd/>
                        </a:ln>
                      </wps:spPr>
                      <wps:txbx>
                        <w:txbxContent>
                          <w:p w14:paraId="516C7670" w14:textId="671CD8F3" w:rsidR="004925DA" w:rsidRDefault="004925DA">
                            <w:pPr>
                              <w:pBdr>
                                <w:top w:val="single" w:sz="24" w:space="8" w:color="5B9BD5" w:themeColor="accent1"/>
                                <w:bottom w:val="single" w:sz="24" w:space="8" w:color="5B9BD5" w:themeColor="accent1"/>
                              </w:pBdr>
                              <w:spacing w:after="0"/>
                              <w:rPr>
                                <w:i/>
                                <w:iCs/>
                                <w:color w:val="5B9BD5" w:themeColor="accent1"/>
                                <w:sz w:val="24"/>
                              </w:rPr>
                            </w:pPr>
                            <w:bookmarkStart w:id="16" w:name="_Hlk56180451"/>
                            <w:bookmarkStart w:id="17" w:name="_Hlk56180452"/>
                            <w:bookmarkStart w:id="18" w:name="_Hlk56180457"/>
                            <w:bookmarkStart w:id="19" w:name="_Hlk56180458"/>
                            <w:r w:rsidRPr="00596D9B">
                              <w:rPr>
                                <w:i/>
                                <w:iCs/>
                                <w:color w:val="5B9BD5" w:themeColor="accent1"/>
                                <w:sz w:val="24"/>
                              </w:rPr>
                              <w:t>Despite the relative importance of the aquaculture sector in Cambodia and the potential for the relative proportion of the sub-sector predicted to further increase, at present, there is no comprehensive data or analysis available for the proportion of aquaculture fish that is used for fish processing in Cambodia, as the review of literature conducted as part of this scoping research phase shows (see section xx of the literature review).</w:t>
                            </w:r>
                            <w:bookmarkEnd w:id="16"/>
                            <w:bookmarkEnd w:id="17"/>
                            <w:bookmarkEnd w:id="18"/>
                            <w:bookmarkEnd w:id="19"/>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2CDE59" id="Text Box 2" o:spid="_x0000_s1037" type="#_x0000_t202" style="position:absolute;margin-left:0;margin-top:26.6pt;width:488.5pt;height:110.55pt;z-index:251658291;visibility:visible;mso-wrap-style:square;mso-width-percent:0;mso-height-percent:200;mso-wrap-distance-left:9pt;mso-wrap-distance-top:7.2pt;mso-wrap-distance-right:9pt;mso-wrap-distance-bottom:7.2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" filled="f" stroked="f">
                <v:textbox style="mso-fit-shape-to-text:t">
                  <w:txbxContent>
                    <w:p w14:paraId="516C7670" w14:textId="671CD8F3" w:rsidR="004925DA" w:rsidRDefault="004925DA">
                      <w:pPr>
                        <w:pBdr>
                          <w:top w:val="single" w:sz="24" w:space="8" w:color="5B9BD5" w:themeColor="accent1"/>
                          <w:bottom w:val="single" w:sz="24" w:space="8" w:color="5B9BD5" w:themeColor="accent1"/>
                        </w:pBdr>
                        <w:spacing w:after="0"/>
                        <w:rPr>
                          <w:i/>
                          <w:iCs/>
                          <w:color w:val="5B9BD5" w:themeColor="accent1"/>
                          <w:sz w:val="24"/>
                        </w:rPr>
                      </w:pPr>
                      <w:bookmarkStart w:id="20" w:name="_Hlk56180451"/>
                      <w:bookmarkStart w:id="21" w:name="_Hlk56180452"/>
                      <w:bookmarkStart w:id="22" w:name="_Hlk56180457"/>
                      <w:bookmarkStart w:id="23" w:name="_Hlk56180458"/>
                      <w:r w:rsidRPr="00596D9B">
                        <w:rPr>
                          <w:i/>
                          <w:iCs/>
                          <w:color w:val="5B9BD5" w:themeColor="accent1"/>
                          <w:sz w:val="24"/>
                        </w:rPr>
                        <w:t>Despite the relative importance of the aquaculture sector in Cambodia and the potential for the relative proportion of the sub-sector predicted to further increase, at present, there is no comprehensive data or analysis available for the proportion of aquaculture fish that is used for fish processing in Cambodia, as the review of literature conducted as part of this scoping research phase shows (see section xx of the literature review).</w:t>
                      </w:r>
                      <w:bookmarkEnd w:id="20"/>
                      <w:bookmarkEnd w:id="21"/>
                      <w:bookmarkEnd w:id="22"/>
                      <w:bookmarkEnd w:id="23"/>
                    </w:p>
                  </w:txbxContent>
                </v:textbox>
                <w10:wrap type="square" anchorx="margin"/>
              </v:shape>
            </w:pict>
          </mc:Fallback>
        </mc:AlternateContent>
      </w:r>
      <w:r>
        <w:rPr>
          <w:rFonts w:cstheme="minorHAnsi"/>
          <w:lang w:val="en-CA"/>
        </w:rPr>
        <w:t xml:space="preserve">Source: Derived based on Fisheries Administration, </w:t>
      </w:r>
      <w:r>
        <w:rPr>
          <w:lang w:val="en-CA"/>
        </w:rPr>
        <w:t>2015-</w:t>
      </w:r>
      <w:r w:rsidRPr="00525B31">
        <w:rPr>
          <w:lang w:val="en-CA"/>
        </w:rPr>
        <w:t>2018</w:t>
      </w:r>
    </w:p>
    <w:p w14:paraId="040AD67E" w14:textId="7558115E" w:rsidR="00784695" w:rsidRDefault="00784695" w:rsidP="0032251C">
      <w:pPr>
        <w:rPr>
          <w:lang w:val="en-CA"/>
        </w:rPr>
      </w:pPr>
    </w:p>
    <w:p w14:paraId="13650346" w14:textId="31DC2C5B" w:rsidR="00596D9B" w:rsidRDefault="00596D9B" w:rsidP="00A9499C">
      <w:pPr>
        <w:rPr>
          <w:lang w:val="en-CA"/>
        </w:rPr>
      </w:pPr>
    </w:p>
    <w:p w14:paraId="4554B84F" w14:textId="58BBD49E" w:rsidR="009C7438" w:rsidRDefault="009C7438" w:rsidP="009C7438">
      <w:pPr>
        <w:pStyle w:val="Heading2"/>
        <w:rPr>
          <w:lang w:val="en-CA"/>
        </w:rPr>
      </w:pPr>
      <w:bookmarkStart w:id="24" w:name="_Toc56472677"/>
      <w:r>
        <w:rPr>
          <w:lang w:val="en-CA"/>
        </w:rPr>
        <w:t>Fishers, their families and fishing communities</w:t>
      </w:r>
      <w:bookmarkEnd w:id="24"/>
    </w:p>
    <w:p w14:paraId="0098D897" w14:textId="77777777" w:rsidR="009C7438" w:rsidRDefault="009C7438" w:rsidP="009C7438">
      <w:pPr>
        <w:rPr>
          <w:lang w:val="en-CA"/>
        </w:rPr>
      </w:pPr>
      <w:r>
        <w:rPr>
          <w:lang w:val="en-CA"/>
        </w:rPr>
        <w:t>Fishers and fish processors overlap, especially at the subsistence level: Almost all the households that live near the Tonle Sap process fish for their own consumption, especially during the months that the fresh fish harvesting is at its peak, generally during the months of November to January. Qualitative interviews reveal that in instances where there is excess processed products, they will sell it either directly within the village or outside the village/district, but the main purpose of processing for these households is to ensure a supply of good quality processed fish for their household consumption, when the fresh fish supply is high, to be consumed either immediately or during the fresh fish lean period. The limited amount of primary data collection that was conducted as part of this scoping phase did not reveal a similar trend in the coastal households of Cambodia.</w:t>
      </w:r>
    </w:p>
    <w:p w14:paraId="4E8B60E0" w14:textId="6D7817FF" w:rsidR="009C7438" w:rsidRPr="009C7438" w:rsidRDefault="004D2EA9" w:rsidP="009C7438">
      <w:pPr>
        <w:rPr>
          <w:lang w:val="en-CA"/>
        </w:rPr>
      </w:pPr>
      <w:r>
        <w:rPr>
          <w:lang w:val="en-CA"/>
        </w:rPr>
        <w:t>Figure 10: Active fishers 2015-2018</w:t>
      </w:r>
    </w:p>
    <w:p w14:paraId="46EC9EBE" w14:textId="18FE8E8C" w:rsidR="009C7438" w:rsidRPr="009C7438" w:rsidRDefault="00552B64" w:rsidP="009C7438">
      <w:pPr>
        <w:rPr>
          <w:lang w:val="en-CA"/>
        </w:rPr>
      </w:pPr>
      <w:r>
        <w:rPr>
          <w:noProof/>
        </w:rPr>
        <w:lastRenderedPageBreak/>
        <w:drawing>
          <wp:inline distT="0" distB="0" distL="0" distR="0" wp14:anchorId="78AF544B" wp14:editId="58814ACF">
            <wp:extent cx="4572000" cy="2743200"/>
            <wp:effectExtent l="0" t="0" r="0" b="0"/>
            <wp:docPr id="88" name="Chart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696FE22D" w14:textId="77777777" w:rsidR="00552B64" w:rsidRDefault="00552B64">
      <w:pPr>
        <w:rPr>
          <w:lang w:val="en-CA"/>
        </w:rPr>
      </w:pPr>
      <w:r>
        <w:rPr>
          <w:lang w:val="en-CA"/>
        </w:rPr>
        <w:t xml:space="preserve">Source: Fisheries Administration </w:t>
      </w:r>
    </w:p>
    <w:p w14:paraId="4BEFAB95" w14:textId="04464A35" w:rsidR="004A17E7" w:rsidRDefault="007258F8" w:rsidP="004A17E7">
      <w:r>
        <w:t>Based on field observations during the scoping phase, t</w:t>
      </w:r>
      <w:r w:rsidR="004A17E7">
        <w:t xml:space="preserve">he majority of the fishers </w:t>
      </w:r>
      <w:r w:rsidR="00D35E10">
        <w:t xml:space="preserve">in the inland sector </w:t>
      </w:r>
      <w:r>
        <w:t>in Cambodia live in floating villages or on land adjacent to inland water bodies. Their life seems to ebb and flow to the rhythm of the rains, water levels and floods.</w:t>
      </w:r>
      <w:r w:rsidR="004D30EB">
        <w:t xml:space="preserve"> For example, d</w:t>
      </w:r>
      <w:r>
        <w:t xml:space="preserve">uring the height of </w:t>
      </w:r>
      <w:r w:rsidR="004D30EB">
        <w:t>flooding season, the floating houses are ‘shifted’ to be clustered closer together, at the highest point of the water body, which in certain locations seem to be close to the temple. As the water recedes, the houses are moved out, to be more dispersed along the water bodies. The scoping team observed these ‘shifts’ during some of the field visits around the Tonle Sap. Some women living on these water bodies shared their fears and worry of weathering storms during the rainy period, in floating houses, however, they also seem accustomed to these conditions. The need for annual maintenance of these houses were often mentioned as a recurring household expense by those who live on these floating houses. Within such a context, the government plans to relocate some of these floating villages, especially the ones in Pursat and Kampong Chhnang was met with mixed reactions</w:t>
      </w:r>
      <w:r w:rsidR="00F04C22">
        <w:t>; the</w:t>
      </w:r>
      <w:r w:rsidR="004D30EB">
        <w:t xml:space="preserve"> excerpt below </w:t>
      </w:r>
      <w:r w:rsidR="00F04C22">
        <w:t xml:space="preserve">illustrates the fisher identity and their lifestyle linked to the water. </w:t>
      </w:r>
    </w:p>
    <w:p w14:paraId="096CE925" w14:textId="3238E681" w:rsidR="004A17E7" w:rsidRDefault="004A17E7" w:rsidP="004D30EB">
      <w:pPr>
        <w:ind w:left="720"/>
      </w:pPr>
      <w:r>
        <w:t>The government is asking fishing families living on water to go and live on land, and not live on water. There isn’t enough fish now, we are catching only 10% of what we used to catch in the past. We can’t move to land, we are fishermen, we like to live here. I don’t want to go anywhere. There are no jobs for us on land and we can’t find enough money to educate our children if we go on land. (KC FP 01)</w:t>
      </w:r>
    </w:p>
    <w:p w14:paraId="75B3C417" w14:textId="00AA5A35" w:rsidR="004D30EB" w:rsidRDefault="004D30EB" w:rsidP="004D30EB">
      <w:r>
        <w:t xml:space="preserve">In the coastal communities and especially those on islands, out-migration for work and for education purposes was seen to be an increasing trend. A 56 year old woman respondent from Koh Kappik, an island off Koh Kong, characterized her community as ‘so silent now…not many people around’, referring to the large numbers who have migrated out of these island communities either to the nearby Thailand or to Cambodian cities like Phnom Penh. </w:t>
      </w:r>
      <w:r w:rsidR="00F04C22">
        <w:t xml:space="preserve">In the coastal communities, similar to the inland areas, out-migration was linked with rapidly diminishing fish catches and the inability to support families with the income from fishing. </w:t>
      </w:r>
    </w:p>
    <w:p w14:paraId="5CDCF45D" w14:textId="77777777" w:rsidR="0089301A" w:rsidRDefault="0089301A" w:rsidP="0089301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720"/>
        <w:rPr>
          <w:rFonts w:ascii="Calibri" w:hAnsi="Calibri" w:cs="Calibri"/>
        </w:rPr>
      </w:pPr>
      <w:r w:rsidRPr="00CF1773">
        <w:rPr>
          <w:rFonts w:ascii="Calibri" w:hAnsi="Calibri" w:cs="Calibri"/>
        </w:rPr>
        <w:t xml:space="preserve">Earlier there were more than 300 families living here, but now they have migrated for work and </w:t>
      </w:r>
      <w:r w:rsidRPr="00CF1773">
        <w:rPr>
          <w:rFonts w:ascii="Calibri" w:hAnsi="Calibri" w:cs="Calibri"/>
        </w:rPr>
        <w:lastRenderedPageBreak/>
        <w:t>there are only about 100 families here. This started happening about 8 years ago. They started to migrate because this area is focused only on fishing and when there are many members in a household, it is difficult to support all of them through fishing. There are no roads here, no agriculture land, no economic activities, they want to upgrade their lives, so they leave. Everyone here goes for fishing, they go to the Dang Toung market in the morning and come back here.</w:t>
      </w:r>
      <w:r>
        <w:rPr>
          <w:rFonts w:ascii="Calibri" w:hAnsi="Calibri" w:cs="Calibri"/>
        </w:rPr>
        <w:t xml:space="preserve"> (KK PR 01)</w:t>
      </w:r>
    </w:p>
    <w:p w14:paraId="4E6FC451" w14:textId="774CF050" w:rsidR="009C7147" w:rsidRDefault="00AD4F26" w:rsidP="00057BF0">
      <w:r>
        <w:rPr>
          <w:noProof/>
        </w:rPr>
        <mc:AlternateContent>
          <mc:Choice Requires="wps">
            <w:drawing>
              <wp:anchor distT="91440" distB="91440" distL="114300" distR="114300" simplePos="0" relativeHeight="251658292" behindDoc="0" locked="0" layoutInCell="1" allowOverlap="1" wp14:anchorId="5DAC2A57" wp14:editId="731FCF1F">
                <wp:simplePos x="0" y="0"/>
                <wp:positionH relativeFrom="margin">
                  <wp:posOffset>0</wp:posOffset>
                </wp:positionH>
                <wp:positionV relativeFrom="paragraph">
                  <wp:posOffset>83820</wp:posOffset>
                </wp:positionV>
                <wp:extent cx="3474720" cy="1403985"/>
                <wp:effectExtent l="0" t="0" r="0" b="0"/>
                <wp:wrapSquare wrapText="bothSides"/>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1403985"/>
                        </a:xfrm>
                        <a:prstGeom prst="rect">
                          <a:avLst/>
                        </a:prstGeom>
                        <a:noFill/>
                        <a:ln w="9525">
                          <a:noFill/>
                          <a:miter lim="800000"/>
                          <a:headEnd/>
                          <a:tailEnd/>
                        </a:ln>
                      </wps:spPr>
                      <wps:txbx>
                        <w:txbxContent>
                          <w:p w14:paraId="4B2945FC" w14:textId="4142DA3F" w:rsidR="004925DA" w:rsidRDefault="004925DA">
                            <w:pPr>
                              <w:pBdr>
                                <w:top w:val="single" w:sz="24" w:space="8" w:color="5B9BD5" w:themeColor="accent1"/>
                                <w:bottom w:val="single" w:sz="24" w:space="8" w:color="5B9BD5" w:themeColor="accent1"/>
                              </w:pBdr>
                              <w:spacing w:after="0"/>
                              <w:rPr>
                                <w:i/>
                                <w:iCs/>
                                <w:color w:val="5B9BD5" w:themeColor="accent1"/>
                                <w:sz w:val="24"/>
                              </w:rPr>
                            </w:pPr>
                            <w:bookmarkStart w:id="25" w:name="_Hlk56180769"/>
                            <w:bookmarkStart w:id="26" w:name="_Hlk56180770"/>
                            <w:bookmarkStart w:id="27" w:name="_Hlk56180771"/>
                            <w:bookmarkStart w:id="28" w:name="_Hlk56180772"/>
                            <w:r>
                              <w:rPr>
                                <w:i/>
                                <w:iCs/>
                                <w:color w:val="5B9BD5" w:themeColor="accent1"/>
                                <w:sz w:val="24"/>
                                <w:szCs w:val="24"/>
                              </w:rPr>
                              <w:t>Fishing and fish processing are seen as livelihood options that keep men and women close to their family, with the alternatives being migration for work to the cities and bordering countries, disrupting the family unit.</w:t>
                            </w:r>
                            <w:bookmarkEnd w:id="25"/>
                            <w:bookmarkEnd w:id="26"/>
                            <w:bookmarkEnd w:id="27"/>
                            <w:bookmarkEnd w:id="28"/>
                          </w:p>
                        </w:txbxContent>
                      </wps:txbx>
                      <wps:bodyPr rot="0" vert="horz" wrap="square" lIns="91440" tIns="45720" rIns="91440" bIns="45720" anchor="t" anchorCtr="0">
                        <a:spAutoFit/>
                      </wps:bodyPr>
                    </wps:wsp>
                  </a:graphicData>
                </a:graphic>
                <wp14:sizeRelH relativeFrom="margin">
                  <wp14:pctWidth>58500</wp14:pctWidth>
                </wp14:sizeRelH>
                <wp14:sizeRelV relativeFrom="margin">
                  <wp14:pctHeight>20000</wp14:pctHeight>
                </wp14:sizeRelV>
              </wp:anchor>
            </w:drawing>
          </mc:Choice>
          <mc:Fallback>
            <w:pict>
              <v:shape w14:anchorId="5DAC2A57" id="_x0000_s1038" type="#_x0000_t202" style="position:absolute;margin-left:0;margin-top:6.6pt;width:273.6pt;height:110.55pt;z-index:251658292;visibility:visible;mso-wrap-style:square;mso-width-percent:585;mso-height-percent:200;mso-wrap-distance-left:9pt;mso-wrap-distance-top:7.2pt;mso-wrap-distance-right:9pt;mso-wrap-distance-bottom:7.2pt;mso-position-horizontal:absolute;mso-position-horizontal-relative:margin;mso-position-vertical:absolute;mso-position-vertical-relative:text;mso-width-percent:585;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" filled="f" stroked="f">
                <v:textbox style="mso-fit-shape-to-text:t">
                  <w:txbxContent>
                    <w:p w14:paraId="4B2945FC" w14:textId="4142DA3F" w:rsidR="004925DA" w:rsidRDefault="004925DA">
                      <w:pPr>
                        <w:pBdr>
                          <w:top w:val="single" w:sz="24" w:space="8" w:color="5B9BD5" w:themeColor="accent1"/>
                          <w:bottom w:val="single" w:sz="24" w:space="8" w:color="5B9BD5" w:themeColor="accent1"/>
                        </w:pBdr>
                        <w:spacing w:after="0"/>
                        <w:rPr>
                          <w:i/>
                          <w:iCs/>
                          <w:color w:val="5B9BD5" w:themeColor="accent1"/>
                          <w:sz w:val="24"/>
                        </w:rPr>
                      </w:pPr>
                      <w:bookmarkStart w:id="29" w:name="_Hlk56180769"/>
                      <w:bookmarkStart w:id="30" w:name="_Hlk56180770"/>
                      <w:bookmarkStart w:id="31" w:name="_Hlk56180771"/>
                      <w:bookmarkStart w:id="32" w:name="_Hlk56180772"/>
                      <w:r>
                        <w:rPr>
                          <w:i/>
                          <w:iCs/>
                          <w:color w:val="5B9BD5" w:themeColor="accent1"/>
                          <w:sz w:val="24"/>
                          <w:szCs w:val="24"/>
                        </w:rPr>
                        <w:t>Fishing and fish processing are seen as livelihood options that keep men and women close to their family, with the alternatives being migration for work to the cities and bordering countries, disrupting the family unit.</w:t>
                      </w:r>
                      <w:bookmarkEnd w:id="29"/>
                      <w:bookmarkEnd w:id="30"/>
                      <w:bookmarkEnd w:id="31"/>
                      <w:bookmarkEnd w:id="32"/>
                    </w:p>
                  </w:txbxContent>
                </v:textbox>
                <w10:wrap type="square" anchorx="margin"/>
              </v:shape>
            </w:pict>
          </mc:Fallback>
        </mc:AlternateContent>
      </w:r>
      <w:r w:rsidR="00F04C22">
        <w:t xml:space="preserve">In terms of future plans, </w:t>
      </w:r>
      <w:r>
        <w:t xml:space="preserve">the qualitative interviews show that </w:t>
      </w:r>
      <w:r w:rsidR="00F04C22">
        <w:t xml:space="preserve">the majority of the fishers were of the opinion that they do not want their children to come into the same livelihood, although they themselves seem not interested in changing their livelihood. The preference for </w:t>
      </w:r>
      <w:r>
        <w:t xml:space="preserve">fishing and as an extension fish processing, was often built on the opportunity it provided to ‘stay close to the family’. Migration was still viewed with mixed perceptions, </w:t>
      </w:r>
      <w:r w:rsidR="00F04C22">
        <w:t>The preferred options for their children often were to be in ‘salaried employment’ either in a private company or in a government job.</w:t>
      </w:r>
      <w:r w:rsidR="009C7147">
        <w:t xml:space="preserve"> </w:t>
      </w:r>
    </w:p>
    <w:p w14:paraId="07D05AB4" w14:textId="2421EDFA" w:rsidR="00057BF0" w:rsidRDefault="00057BF0" w:rsidP="009C7147">
      <w:pPr>
        <w:ind w:left="720"/>
      </w:pPr>
      <w:r>
        <w:t xml:space="preserve">I don’t want my children to be like us, to be fishers. It is too risky and too tiring, I want them to do work on land, in a factory or a government job. </w:t>
      </w:r>
      <w:r w:rsidR="009C7147">
        <w:t>(KC FP 01)</w:t>
      </w:r>
    </w:p>
    <w:p w14:paraId="1D459CF7" w14:textId="350846C1" w:rsidR="00940A92" w:rsidRDefault="00940A92" w:rsidP="00372506">
      <w:pPr>
        <w:rPr>
          <w:rStyle w:val="IntenseReference"/>
        </w:rPr>
      </w:pPr>
      <w:r w:rsidRPr="00940A92">
        <w:rPr>
          <w:rStyle w:val="IntenseReference"/>
        </w:rPr>
        <w:t>Identities of fishers</w:t>
      </w:r>
    </w:p>
    <w:p w14:paraId="45C3BF1B" w14:textId="77777777" w:rsidR="0024532D" w:rsidRDefault="0024532D" w:rsidP="00940A92">
      <w:r>
        <w:t xml:space="preserve">Those that self-identify themselves as </w:t>
      </w:r>
      <w:r w:rsidR="00940A92">
        <w:t xml:space="preserve">Cambodians (Khmer), </w:t>
      </w:r>
      <w:r>
        <w:t xml:space="preserve">and in few numbers, </w:t>
      </w:r>
      <w:r w:rsidR="00940A92">
        <w:t xml:space="preserve">Vietnamese and Muslims, </w:t>
      </w:r>
      <w:r>
        <w:t xml:space="preserve">and second or third generation descendants of migrants from Mainland China, could be found in the fishing, fish processing and marketing sites, as per the scoping research. The research met those who identified themselves as Vietnamese or those who spoke mainly Vietnamese and very little Khmer, in the South Western regions of the Tonle Sap-mainly Kampong Chhnang and Pursat Provinces. Muslims were found primarily in the coastal regions such as Kampot and in Phnom Penh markets and those of second or third generation Chinese were found in the Phnom Penh markets such as Orussey. The scope of the current research did not cover these different identity groups in-depth. </w:t>
      </w:r>
    </w:p>
    <w:p w14:paraId="198F2EB6" w14:textId="05A14F40" w:rsidR="00940A92" w:rsidRDefault="0024532D" w:rsidP="00940A92">
      <w:r>
        <w:t>A certain sense of animosity was expressed the Vietnamese in relation to the fishing practices</w:t>
      </w:r>
      <w:r w:rsidR="00E10BA2">
        <w:t xml:space="preserve"> in the inland water bodies</w:t>
      </w:r>
      <w:r>
        <w:t xml:space="preserve"> that they use, which was explained as illegal to the scoping team. However, </w:t>
      </w:r>
      <w:r w:rsidR="00E10BA2">
        <w:t>since the team was not able to understand these fishing practices in-depth, this remains a one-sided narrative at present, in terms of this scoping research. A similar perception was expressed by the Muslim fishermen in the coastal regions, of bigger Vietnamese boats using illegal methods for fishing, often turning violent out in the sea, when confronted about these illegal practices, by the</w:t>
      </w:r>
      <w:r w:rsidR="00916B81">
        <w:t xml:space="preserve"> </w:t>
      </w:r>
      <w:r w:rsidR="00E10BA2">
        <w:t>fishers</w:t>
      </w:r>
      <w:r w:rsidR="00916B81">
        <w:t xml:space="preserve"> who use smaller vessels, operating from the Cambodian coast</w:t>
      </w:r>
      <w:r w:rsidR="00E10BA2">
        <w:t xml:space="preserve">. </w:t>
      </w:r>
      <w:r w:rsidR="00916B81">
        <w:t xml:space="preserve">The perceived lack of action or proactiveness by the government </w:t>
      </w:r>
      <w:r w:rsidR="001B3D41">
        <w:t xml:space="preserve">to combat illegal fishing was also highlighted by these fishers. </w:t>
      </w:r>
    </w:p>
    <w:p w14:paraId="26379F19" w14:textId="186A0020" w:rsidR="00916B81" w:rsidRDefault="00916B81" w:rsidP="00916B81">
      <w:pPr>
        <w:ind w:left="720"/>
      </w:pPr>
      <w:r>
        <w:t xml:space="preserve">This (allegedly done by Vietnamese) illegal fishing is called </w:t>
      </w:r>
      <w:r w:rsidRPr="00916B81">
        <w:rPr>
          <w:i/>
          <w:iCs/>
        </w:rPr>
        <w:t>Uk Ku</w:t>
      </w:r>
      <w:r>
        <w:t xml:space="preserve">, we had a big protest against this here in Kampot pressurizing the government to stop </w:t>
      </w:r>
      <w:r w:rsidRPr="00916B81">
        <w:rPr>
          <w:i/>
          <w:iCs/>
        </w:rPr>
        <w:t>Uk Ku</w:t>
      </w:r>
      <w:r>
        <w:t xml:space="preserve">. Then the Provincial Department of Fisheries stopped it for like three months and then it started again. Those who do Uk Ku kill fishermen in the sea. There is corruption everywhere….We only have small Fisheries </w:t>
      </w:r>
      <w:r>
        <w:lastRenderedPageBreak/>
        <w:t xml:space="preserve">Associations and groupings here, these are too small to make a difference. Every fisher that respect the law get together, those who engage in illegal fishing don’t go for these protests. </w:t>
      </w:r>
      <w:r w:rsidR="001B3D41">
        <w:t>(KP FP 01)</w:t>
      </w:r>
    </w:p>
    <w:p w14:paraId="0C4C103C" w14:textId="77777777" w:rsidR="00916B81" w:rsidRPr="00940A92" w:rsidRDefault="00916B81" w:rsidP="00940A92"/>
    <w:p w14:paraId="0CC714C0" w14:textId="07923197" w:rsidR="00940A92" w:rsidRPr="00940A92" w:rsidRDefault="00940A92" w:rsidP="00372506">
      <w:pPr>
        <w:rPr>
          <w:rStyle w:val="IntenseReference"/>
        </w:rPr>
      </w:pPr>
      <w:r w:rsidRPr="00940A92">
        <w:rPr>
          <w:rStyle w:val="IntenseReference"/>
        </w:rPr>
        <w:t xml:space="preserve">Where is the fish going? </w:t>
      </w:r>
    </w:p>
    <w:p w14:paraId="2EFB0001" w14:textId="6E3BF230" w:rsidR="00940A92" w:rsidRDefault="00207D0C" w:rsidP="00372506">
      <w:r>
        <w:t xml:space="preserve">The scoping team was not successful in establishing clear flows of fresh fish originating from fishers to fish processors, within the available time and resources. </w:t>
      </w:r>
      <w:r w:rsidR="00940A92">
        <w:t xml:space="preserve">Based on experience during the scoping phase, establishing these flows of fresh fish (both wild caught and aquaculture) requires an presence at the landing sites during certain times of the day, continuously over a period of time, with detailed observations, estimating volumes being traded, understanding actors in the transaction and their destinations. </w:t>
      </w:r>
    </w:p>
    <w:p w14:paraId="64AAAF51" w14:textId="1BFF5F62" w:rsidR="00207D0C" w:rsidRDefault="00207D0C" w:rsidP="00372506">
      <w:r>
        <w:t xml:space="preserve">According to the qualitative interviews </w:t>
      </w:r>
      <w:r w:rsidR="00187CE1">
        <w:t xml:space="preserve">a bulk of the fresh fish is sold to the middlepersons, who supply to the processors throughout the Tonle Sap region and in the coastal communities. This trend was confirmed by processors as well. A few fishers indicated that retailers of fresh fish in the district markets purchase their fish catch, at the landing sites. </w:t>
      </w:r>
    </w:p>
    <w:p w14:paraId="3F138973" w14:textId="5E5A2F42" w:rsidR="00187CE1" w:rsidRDefault="00187CE1" w:rsidP="00372506">
      <w:r>
        <w:t xml:space="preserve">The scoping team’s observations at landing sites in Kampong Chhnang and in Phnom Penh revealed the marketing of both fresh water fish and to a larger extent, cultured fish, to be transported to wet markets across the country and also for processing. However, the team was not successful in distilling clear flows of fish. </w:t>
      </w:r>
    </w:p>
    <w:p w14:paraId="285FFAD6" w14:textId="77777777" w:rsidR="00372506" w:rsidRDefault="00372506" w:rsidP="00057BF0"/>
    <w:p w14:paraId="4D11DEE9" w14:textId="08832855" w:rsidR="000912F2" w:rsidRDefault="000912F2">
      <w:pPr>
        <w:rPr>
          <w:rFonts w:asciiTheme="majorHAnsi" w:eastAsiaTheme="majorEastAsia" w:hAnsiTheme="majorHAnsi" w:cstheme="majorBidi"/>
          <w:color w:val="2E74B5" w:themeColor="accent1" w:themeShade="BF"/>
          <w:sz w:val="32"/>
          <w:szCs w:val="32"/>
          <w:lang w:val="en-CA"/>
        </w:rPr>
      </w:pPr>
      <w:r>
        <w:rPr>
          <w:lang w:val="en-CA"/>
        </w:rPr>
        <w:br w:type="page"/>
      </w:r>
    </w:p>
    <w:p w14:paraId="50871926" w14:textId="0EA40371" w:rsidR="007C2488" w:rsidRDefault="005279E3">
      <w:pPr>
        <w:rPr>
          <w:rFonts w:asciiTheme="majorHAnsi" w:eastAsiaTheme="majorEastAsia" w:hAnsiTheme="majorHAnsi" w:cstheme="majorBidi"/>
          <w:color w:val="2E74B5" w:themeColor="accent1" w:themeShade="BF"/>
          <w:sz w:val="26"/>
          <w:szCs w:val="26"/>
          <w:lang w:val="en-CA"/>
        </w:rPr>
      </w:pPr>
      <w:r>
        <w:rPr>
          <w:noProof/>
        </w:rPr>
        <w:lastRenderedPageBreak/>
        <mc:AlternateContent>
          <mc:Choice Requires="wps">
            <w:drawing>
              <wp:anchor distT="0" distB="0" distL="114300" distR="114300" simplePos="0" relativeHeight="251658281" behindDoc="0" locked="0" layoutInCell="1" allowOverlap="1" wp14:anchorId="53918823" wp14:editId="2659D5FE">
                <wp:simplePos x="0" y="0"/>
                <wp:positionH relativeFrom="column">
                  <wp:posOffset>-691117</wp:posOffset>
                </wp:positionH>
                <wp:positionV relativeFrom="paragraph">
                  <wp:posOffset>0</wp:posOffset>
                </wp:positionV>
                <wp:extent cx="7209347" cy="2860675"/>
                <wp:effectExtent l="0" t="0" r="0" b="0"/>
                <wp:wrapNone/>
                <wp:docPr id="211" name="Text Box 211"/>
                <wp:cNvGraphicFramePr/>
                <a:graphic xmlns:a="http://schemas.openxmlformats.org/drawingml/2006/main">
                  <a:graphicData uri="http://schemas.microsoft.com/office/word/2010/wordprocessingShape">
                    <wps:wsp>
                      <wps:cNvSpPr txBox="1"/>
                      <wps:spPr>
                        <a:xfrm>
                          <a:off x="0" y="0"/>
                          <a:ext cx="7209347" cy="2860675"/>
                        </a:xfrm>
                        <a:prstGeom prst="rect">
                          <a:avLst/>
                        </a:prstGeom>
                        <a:solidFill>
                          <a:schemeClr val="accent3">
                            <a:lumMod val="40000"/>
                            <a:lumOff val="60000"/>
                            <a:alpha val="61000"/>
                          </a:schemeClr>
                        </a:solidFill>
                        <a:ln w="6350">
                          <a:noFill/>
                        </a:ln>
                      </wps:spPr>
                      <wps:txbx>
                        <w:txbxContent>
                          <w:p w14:paraId="3E67EEC8" w14:textId="77777777" w:rsidR="004925DA" w:rsidRPr="005279E3" w:rsidRDefault="004925DA" w:rsidP="007D2FB2">
                            <w:pPr>
                              <w:pStyle w:val="Heading1"/>
                              <w:jc w:val="center"/>
                              <w:rPr>
                                <w:b/>
                                <w:bCs/>
                                <w:caps/>
                                <w:color w:val="44546A" w:themeColor="text2"/>
                                <w:sz w:val="96"/>
                                <w:szCs w:val="96"/>
                                <w:lang w:val="en-CA"/>
                              </w:rPr>
                            </w:pPr>
                            <w:bookmarkStart w:id="33" w:name="_Toc56472678"/>
                            <w:r w:rsidRPr="005279E3">
                              <w:rPr>
                                <w:b/>
                                <w:bCs/>
                                <w:caps/>
                                <w:color w:val="44546A" w:themeColor="text2"/>
                                <w:sz w:val="96"/>
                                <w:szCs w:val="96"/>
                                <w:lang w:val="en-CA"/>
                              </w:rPr>
                              <w:t>Fish processing sites, processors and their practices</w:t>
                            </w:r>
                            <w:bookmarkEnd w:id="33"/>
                          </w:p>
                          <w:p w14:paraId="5B1E7C30" w14:textId="77777777" w:rsidR="004925DA" w:rsidRDefault="004925D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918823" id="Text Box 211" o:spid="_x0000_s1039" type="#_x0000_t202" style="position:absolute;margin-left:-54.4pt;margin-top:0;width:567.65pt;height:225.25pt;z-index:251658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" fillcolor="#dbdbdb [1302]" stroked="f" strokeweight=".5pt">
                <v:fill opacity="40092f"/>
                <v:textbox>
                  <w:txbxContent>
                    <w:p w14:paraId="3E67EEC8" w14:textId="77777777" w:rsidR="004925DA" w:rsidRPr="005279E3" w:rsidRDefault="004925DA" w:rsidP="007D2FB2">
                      <w:pPr>
                        <w:pStyle w:val="Heading1"/>
                        <w:jc w:val="center"/>
                        <w:rPr>
                          <w:b/>
                          <w:bCs/>
                          <w:caps/>
                          <w:color w:val="44546A" w:themeColor="text2"/>
                          <w:sz w:val="96"/>
                          <w:szCs w:val="96"/>
                          <w:lang w:val="en-CA"/>
                        </w:rPr>
                      </w:pPr>
                      <w:bookmarkStart w:id="34" w:name="_Toc56472678"/>
                      <w:r w:rsidRPr="005279E3">
                        <w:rPr>
                          <w:b/>
                          <w:bCs/>
                          <w:caps/>
                          <w:color w:val="44546A" w:themeColor="text2"/>
                          <w:sz w:val="96"/>
                          <w:szCs w:val="96"/>
                          <w:lang w:val="en-CA"/>
                        </w:rPr>
                        <w:t>Fish processing sites, processors and their practices</w:t>
                      </w:r>
                      <w:bookmarkEnd w:id="34"/>
                    </w:p>
                    <w:p w14:paraId="5B1E7C30" w14:textId="77777777" w:rsidR="004925DA" w:rsidRDefault="004925DA"/>
                  </w:txbxContent>
                </v:textbox>
              </v:shape>
            </w:pict>
          </mc:Fallback>
        </mc:AlternateContent>
      </w:r>
      <w:r w:rsidR="007D2FB2">
        <w:rPr>
          <w:noProof/>
        </w:rPr>
        <mc:AlternateContent>
          <mc:Choice Requires="wps">
            <w:drawing>
              <wp:anchor distT="0" distB="0" distL="114300" distR="114300" simplePos="0" relativeHeight="251655169" behindDoc="1" locked="0" layoutInCell="1" allowOverlap="1" wp14:anchorId="7851F615" wp14:editId="5F734351">
                <wp:simplePos x="0" y="0"/>
                <wp:positionH relativeFrom="column">
                  <wp:posOffset>-715010</wp:posOffset>
                </wp:positionH>
                <wp:positionV relativeFrom="paragraph">
                  <wp:posOffset>1523350</wp:posOffset>
                </wp:positionV>
                <wp:extent cx="7305040" cy="7830820"/>
                <wp:effectExtent l="0" t="0" r="0" b="0"/>
                <wp:wrapNone/>
                <wp:docPr id="209" name="Text Box 209"/>
                <wp:cNvGraphicFramePr/>
                <a:graphic xmlns:a="http://schemas.openxmlformats.org/drawingml/2006/main">
                  <a:graphicData uri="http://schemas.microsoft.com/office/word/2010/wordprocessingShape">
                    <wps:wsp>
                      <wps:cNvSpPr txBox="1"/>
                      <wps:spPr>
                        <a:xfrm>
                          <a:off x="0" y="0"/>
                          <a:ext cx="7305040" cy="7830820"/>
                        </a:xfrm>
                        <a:prstGeom prst="rect">
                          <a:avLst/>
                        </a:prstGeom>
                        <a:solidFill>
                          <a:schemeClr val="lt1"/>
                        </a:solidFill>
                        <a:ln w="6350">
                          <a:noFill/>
                        </a:ln>
                      </wps:spPr>
                      <wps:txbx>
                        <w:txbxContent>
                          <w:p w14:paraId="7A7D7C28" w14:textId="74DA7E86" w:rsidR="004925DA" w:rsidRDefault="004925DA">
                            <w:r>
                              <w:rPr>
                                <w:noProof/>
                              </w:rPr>
                              <w:drawing>
                                <wp:inline distT="0" distB="0" distL="0" distR="0" wp14:anchorId="5A8E0595" wp14:editId="605A542C">
                                  <wp:extent cx="7142549" cy="6697980"/>
                                  <wp:effectExtent l="0" t="0" r="1270" b="762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BEBA8EAE-BF5A-486C-A8C5-ECC9F3942E4B}">
                                                <a14:imgProps xmlns:a14="http://schemas.microsoft.com/office/drawing/2010/main">
                                                  <a14:imgLayer r:embed="rId28">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7160962" cy="671524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51F615" id="Text Box 209" o:spid="_x0000_s1040" type="#_x0000_t202" style="position:absolute;margin-left:-56.3pt;margin-top:119.95pt;width:575.2pt;height:616.6pt;z-index:-2516613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" fillcolor="white [3201]" stroked="f" strokeweight=".5pt">
                <v:textbox>
                  <w:txbxContent>
                    <w:p w14:paraId="7A7D7C28" w14:textId="74DA7E86" w:rsidR="004925DA" w:rsidRDefault="004925DA">
                      <w:r>
                        <w:rPr>
                          <w:noProof/>
                        </w:rPr>
                        <w:drawing>
                          <wp:inline distT="0" distB="0" distL="0" distR="0" wp14:anchorId="5A8E0595" wp14:editId="605A542C">
                            <wp:extent cx="7142549" cy="6697980"/>
                            <wp:effectExtent l="0" t="0" r="1270" b="762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BEBA8EAE-BF5A-486C-A8C5-ECC9F3942E4B}">
                                          <a14:imgProps xmlns:a14="http://schemas.microsoft.com/office/drawing/2010/main">
                                            <a14:imgLayer r:embed="rId28">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7160962" cy="6715247"/>
                                    </a:xfrm>
                                    <a:prstGeom prst="rect">
                                      <a:avLst/>
                                    </a:prstGeom>
                                    <a:noFill/>
                                    <a:ln>
                                      <a:noFill/>
                                    </a:ln>
                                  </pic:spPr>
                                </pic:pic>
                              </a:graphicData>
                            </a:graphic>
                          </wp:inline>
                        </w:drawing>
                      </w:r>
                    </w:p>
                  </w:txbxContent>
                </v:textbox>
              </v:shape>
            </w:pict>
          </mc:Fallback>
        </mc:AlternateContent>
      </w:r>
      <w:r w:rsidR="007C2488">
        <w:rPr>
          <w:lang w:val="en-CA"/>
        </w:rPr>
        <w:br w:type="page"/>
      </w:r>
    </w:p>
    <w:p w14:paraId="7FD3ED2C" w14:textId="32ED313F" w:rsidR="0068310F" w:rsidRDefault="0068310F" w:rsidP="000912F2">
      <w:pPr>
        <w:pStyle w:val="Heading2"/>
        <w:rPr>
          <w:lang w:val="en-CA"/>
        </w:rPr>
      </w:pPr>
      <w:bookmarkStart w:id="35" w:name="_Toc56472679"/>
      <w:r w:rsidRPr="001301EE">
        <w:rPr>
          <w:lang w:val="en-CA"/>
        </w:rPr>
        <w:lastRenderedPageBreak/>
        <w:t>Estimates of volumes of dried fish products produced and traded</w:t>
      </w:r>
      <w:bookmarkEnd w:id="35"/>
    </w:p>
    <w:p w14:paraId="52DE933D" w14:textId="157DC644" w:rsidR="006816FB" w:rsidRDefault="008C1A63" w:rsidP="007B62C2">
      <w:pPr>
        <w:rPr>
          <w:lang w:val="en-CA"/>
        </w:rPr>
      </w:pPr>
      <w:r>
        <w:rPr>
          <w:lang w:val="en-CA"/>
        </w:rPr>
        <w:t>In terms of</w:t>
      </w:r>
      <w:r w:rsidR="00287F17">
        <w:rPr>
          <w:lang w:val="en-CA"/>
        </w:rPr>
        <w:t xml:space="preserve"> types of processed fish</w:t>
      </w:r>
      <w:r>
        <w:rPr>
          <w:lang w:val="en-CA"/>
        </w:rPr>
        <w:t xml:space="preserve"> produced, in the last five years, fish paste or </w:t>
      </w:r>
      <w:r w:rsidRPr="008C1A63">
        <w:rPr>
          <w:i/>
          <w:iCs/>
          <w:lang w:val="en-CA"/>
        </w:rPr>
        <w:t>Prahoc</w:t>
      </w:r>
      <w:r>
        <w:rPr>
          <w:i/>
          <w:iCs/>
          <w:lang w:val="en-CA"/>
        </w:rPr>
        <w:t xml:space="preserve"> </w:t>
      </w:r>
      <w:r>
        <w:rPr>
          <w:lang w:val="en-CA"/>
        </w:rPr>
        <w:t xml:space="preserve">still dominates the processed fish sector, followed by </w:t>
      </w:r>
      <w:r w:rsidR="003C3904">
        <w:rPr>
          <w:lang w:val="en-CA"/>
        </w:rPr>
        <w:t>salted/sweet</w:t>
      </w:r>
      <w:r>
        <w:rPr>
          <w:lang w:val="en-CA"/>
        </w:rPr>
        <w:t xml:space="preserve"> dried fish (Trey Ngeat) and Sun dried whole fish (Trey Brolac) as </w:t>
      </w:r>
      <w:r w:rsidRPr="004D2EA9">
        <w:rPr>
          <w:lang w:val="en-CA"/>
        </w:rPr>
        <w:t xml:space="preserve">figure </w:t>
      </w:r>
      <w:r w:rsidR="004D2EA9" w:rsidRPr="004D2EA9">
        <w:rPr>
          <w:lang w:val="en-CA"/>
        </w:rPr>
        <w:t>11</w:t>
      </w:r>
      <w:r>
        <w:rPr>
          <w:lang w:val="en-CA"/>
        </w:rPr>
        <w:t xml:space="preserve"> below shows. In 2018, as per available data, 42% of the total processed fish production was </w:t>
      </w:r>
      <w:r w:rsidRPr="009A3475">
        <w:rPr>
          <w:i/>
          <w:iCs/>
          <w:lang w:val="en-CA"/>
        </w:rPr>
        <w:t>Prahoc</w:t>
      </w:r>
      <w:r>
        <w:rPr>
          <w:lang w:val="en-CA"/>
        </w:rPr>
        <w:t xml:space="preserve"> a</w:t>
      </w:r>
      <w:r w:rsidR="00A04438">
        <w:rPr>
          <w:lang w:val="en-CA"/>
        </w:rPr>
        <w:t xml:space="preserve">nd </w:t>
      </w:r>
      <w:r w:rsidR="009A3475">
        <w:rPr>
          <w:lang w:val="en-CA"/>
        </w:rPr>
        <w:t xml:space="preserve">Sun dried whole fish (Trey Brolac), and cut and dried fish (Trey Ngeat). </w:t>
      </w:r>
      <w:r w:rsidR="00E7751A">
        <w:rPr>
          <w:lang w:val="en-CA"/>
        </w:rPr>
        <w:t>The main processed fish production Provinces of Kampong Thom, Kampong Chhnang and Siem Reap follow similar production volume patterns as shown below, with Phnom Penh and Kandal producing a higher proportion of cut and dried fish (Trey Ngeat) and a smaller proportion of Prahoc, as per available data for 2018 (</w:t>
      </w:r>
      <w:r w:rsidR="00E7751A" w:rsidRPr="004D2EA9">
        <w:rPr>
          <w:lang w:val="en-CA"/>
        </w:rPr>
        <w:t xml:space="preserve">figure </w:t>
      </w:r>
      <w:r w:rsidR="004D2EA9" w:rsidRPr="004D2EA9">
        <w:rPr>
          <w:lang w:val="en-CA"/>
        </w:rPr>
        <w:t>12</w:t>
      </w:r>
      <w:r w:rsidR="00E7751A">
        <w:rPr>
          <w:lang w:val="en-CA"/>
        </w:rPr>
        <w:t>)</w:t>
      </w:r>
      <w:r w:rsidR="006816FB">
        <w:rPr>
          <w:lang w:val="en-CA"/>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4D2EA9" w14:paraId="7A018C69" w14:textId="77777777" w:rsidTr="004D2EA9">
        <w:tc>
          <w:tcPr>
            <w:tcW w:w="4675" w:type="dxa"/>
          </w:tcPr>
          <w:p w14:paraId="3DB0EA59" w14:textId="120A9747" w:rsidR="004D2EA9" w:rsidRDefault="004D2EA9" w:rsidP="007B62C2">
            <w:pPr>
              <w:rPr>
                <w:lang w:val="en-CA"/>
              </w:rPr>
            </w:pPr>
            <w:r>
              <w:rPr>
                <w:lang w:val="en-CA"/>
              </w:rPr>
              <w:t>Figure 11: processed products by type 2014-2018</w:t>
            </w:r>
          </w:p>
        </w:tc>
        <w:tc>
          <w:tcPr>
            <w:tcW w:w="4675" w:type="dxa"/>
          </w:tcPr>
          <w:p w14:paraId="471B365E" w14:textId="4E8E91F6" w:rsidR="004D2EA9" w:rsidRDefault="004D2EA9" w:rsidP="007B62C2">
            <w:pPr>
              <w:rPr>
                <w:lang w:val="en-CA"/>
              </w:rPr>
            </w:pPr>
            <w:r>
              <w:rPr>
                <w:lang w:val="en-CA"/>
              </w:rPr>
              <w:t>Figure 12: processed products by type 2018</w:t>
            </w:r>
          </w:p>
        </w:tc>
      </w:tr>
    </w:tbl>
    <w:p w14:paraId="571A3003" w14:textId="77777777" w:rsidR="004D2EA9" w:rsidRDefault="004D2EA9" w:rsidP="007B62C2">
      <w:pPr>
        <w:rPr>
          <w:lang w:val="en-CA"/>
        </w:rPr>
      </w:pPr>
    </w:p>
    <w:p w14:paraId="4EE27363" w14:textId="29E3E770" w:rsidR="00144B29" w:rsidRDefault="00144B29" w:rsidP="007B62C2">
      <w:pPr>
        <w:rPr>
          <w:lang w:val="en-CA"/>
        </w:rPr>
      </w:pPr>
      <w:r>
        <w:rPr>
          <w:noProof/>
        </w:rPr>
        <mc:AlternateContent>
          <mc:Choice Requires="wps">
            <w:drawing>
              <wp:anchor distT="0" distB="0" distL="114300" distR="114300" simplePos="0" relativeHeight="251658304" behindDoc="0" locked="0" layoutInCell="1" allowOverlap="1" wp14:anchorId="27328F07" wp14:editId="63EA76A8">
                <wp:simplePos x="0" y="0"/>
                <wp:positionH relativeFrom="column">
                  <wp:posOffset>2978150</wp:posOffset>
                </wp:positionH>
                <wp:positionV relativeFrom="paragraph">
                  <wp:posOffset>50165</wp:posOffset>
                </wp:positionV>
                <wp:extent cx="3251200" cy="2514600"/>
                <wp:effectExtent l="0" t="0" r="25400" b="19050"/>
                <wp:wrapNone/>
                <wp:docPr id="238" name="Text Box 238"/>
                <wp:cNvGraphicFramePr/>
                <a:graphic xmlns:a="http://schemas.openxmlformats.org/drawingml/2006/main">
                  <a:graphicData uri="http://schemas.microsoft.com/office/word/2010/wordprocessingShape">
                    <wps:wsp>
                      <wps:cNvSpPr txBox="1"/>
                      <wps:spPr>
                        <a:xfrm>
                          <a:off x="0" y="0"/>
                          <a:ext cx="3251200" cy="2514600"/>
                        </a:xfrm>
                        <a:prstGeom prst="rect">
                          <a:avLst/>
                        </a:prstGeom>
                        <a:solidFill>
                          <a:sysClr val="window" lastClr="FFFFFF"/>
                        </a:solidFill>
                        <a:ln w="6350">
                          <a:solidFill>
                            <a:prstClr val="black"/>
                          </a:solidFill>
                        </a:ln>
                      </wps:spPr>
                      <wps:txbx>
                        <w:txbxContent>
                          <w:p w14:paraId="6DBCC5D6" w14:textId="147AA877" w:rsidR="004925DA" w:rsidRDefault="004925DA" w:rsidP="00144B29">
                            <w:r>
                              <w:rPr>
                                <w:noProof/>
                              </w:rPr>
                              <w:drawing>
                                <wp:inline distT="0" distB="0" distL="0" distR="0" wp14:anchorId="409D8CA9" wp14:editId="5E5DB712">
                                  <wp:extent cx="3136900" cy="2470150"/>
                                  <wp:effectExtent l="0" t="0" r="6350" b="6350"/>
                                  <wp:docPr id="239" name="Chart 23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0836F08-ADEA-48DB-A0F1-A2BDEE70D9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7328F07" id="Text Box 238" o:spid="_x0000_s1041" type="#_x0000_t202" style="position:absolute;margin-left:234.5pt;margin-top:3.95pt;width:256pt;height:198pt;z-index:251658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" fillcolor="window" strokeweight=".5pt">
                <v:textbox>
                  <w:txbxContent>
                    <w:p w14:paraId="6DBCC5D6" w14:textId="147AA877" w:rsidR="004925DA" w:rsidRDefault="004925DA" w:rsidP="00144B29">
                      <w:r>
                        <w:rPr>
                          <w:noProof/>
                        </w:rPr>
                        <w:drawing>
                          <wp:inline distT="0" distB="0" distL="0" distR="0" wp14:anchorId="409D8CA9" wp14:editId="5E5DB712">
                            <wp:extent cx="3136900" cy="2470150"/>
                            <wp:effectExtent l="0" t="0" r="6350" b="6350"/>
                            <wp:docPr id="239" name="Chart 23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0836F08-ADEA-48DB-A0F1-A2BDEE70D9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txbxContent>
                </v:textbox>
              </v:shape>
            </w:pict>
          </mc:Fallback>
        </mc:AlternateContent>
      </w:r>
      <w:r>
        <w:rPr>
          <w:noProof/>
        </w:rPr>
        <mc:AlternateContent>
          <mc:Choice Requires="wps">
            <w:drawing>
              <wp:anchor distT="0" distB="0" distL="114300" distR="114300" simplePos="0" relativeHeight="251658303" behindDoc="0" locked="0" layoutInCell="1" allowOverlap="1" wp14:anchorId="25F42267" wp14:editId="34D6EB04">
                <wp:simplePos x="0" y="0"/>
                <wp:positionH relativeFrom="column">
                  <wp:posOffset>-25400</wp:posOffset>
                </wp:positionH>
                <wp:positionV relativeFrom="paragraph">
                  <wp:posOffset>56515</wp:posOffset>
                </wp:positionV>
                <wp:extent cx="2984500" cy="2514600"/>
                <wp:effectExtent l="0" t="0" r="25400" b="19050"/>
                <wp:wrapNone/>
                <wp:docPr id="237" name="Text Box 237"/>
                <wp:cNvGraphicFramePr/>
                <a:graphic xmlns:a="http://schemas.openxmlformats.org/drawingml/2006/main">
                  <a:graphicData uri="http://schemas.microsoft.com/office/word/2010/wordprocessingShape">
                    <wps:wsp>
                      <wps:cNvSpPr txBox="1"/>
                      <wps:spPr>
                        <a:xfrm>
                          <a:off x="0" y="0"/>
                          <a:ext cx="2984500" cy="2514600"/>
                        </a:xfrm>
                        <a:prstGeom prst="rect">
                          <a:avLst/>
                        </a:prstGeom>
                        <a:solidFill>
                          <a:schemeClr val="lt1"/>
                        </a:solidFill>
                        <a:ln w="6350">
                          <a:solidFill>
                            <a:prstClr val="black"/>
                          </a:solidFill>
                        </a:ln>
                      </wps:spPr>
                      <wps:txbx>
                        <w:txbxContent>
                          <w:p w14:paraId="69D8AB39" w14:textId="092E1810" w:rsidR="004925DA" w:rsidRDefault="004925DA">
                            <w:r>
                              <w:rPr>
                                <w:noProof/>
                              </w:rPr>
                              <w:drawing>
                                <wp:inline distT="0" distB="0" distL="0" distR="0" wp14:anchorId="485DC6B9" wp14:editId="0485FBBA">
                                  <wp:extent cx="2795270" cy="2451100"/>
                                  <wp:effectExtent l="0" t="0" r="5080" b="6350"/>
                                  <wp:docPr id="14" name="Chart 1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E17984C-354F-4A71-9D29-A3F7E58333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5F42267" id="Text Box 237" o:spid="_x0000_s1042" type="#_x0000_t202" style="position:absolute;margin-left:-2pt;margin-top:4.45pt;width:235pt;height:198pt;z-index:25165830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" fillcolor="white [3201]" strokeweight=".5pt">
                <v:textbox>
                  <w:txbxContent>
                    <w:p w14:paraId="69D8AB39" w14:textId="092E1810" w:rsidR="004925DA" w:rsidRDefault="004925DA">
                      <w:r>
                        <w:rPr>
                          <w:noProof/>
                        </w:rPr>
                        <w:drawing>
                          <wp:inline distT="0" distB="0" distL="0" distR="0" wp14:anchorId="485DC6B9" wp14:editId="0485FBBA">
                            <wp:extent cx="2795270" cy="2451100"/>
                            <wp:effectExtent l="0" t="0" r="5080" b="6350"/>
                            <wp:docPr id="14" name="Chart 1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E17984C-354F-4A71-9D29-A3F7E58333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txbxContent>
                </v:textbox>
              </v:shape>
            </w:pict>
          </mc:Fallback>
        </mc:AlternateContent>
      </w:r>
    </w:p>
    <w:p w14:paraId="251B54FB" w14:textId="2497F149" w:rsidR="00144B29" w:rsidRDefault="00144B29" w:rsidP="007B62C2">
      <w:pPr>
        <w:rPr>
          <w:lang w:val="en-CA"/>
        </w:rPr>
      </w:pPr>
    </w:p>
    <w:p w14:paraId="741037A9" w14:textId="2D344CCD" w:rsidR="00144B29" w:rsidRDefault="00144B29" w:rsidP="007B62C2">
      <w:pPr>
        <w:rPr>
          <w:lang w:val="en-CA"/>
        </w:rPr>
      </w:pPr>
    </w:p>
    <w:p w14:paraId="4A73186F" w14:textId="3C7D2A7F" w:rsidR="00144B29" w:rsidRDefault="00144B29" w:rsidP="007B62C2">
      <w:pPr>
        <w:rPr>
          <w:lang w:val="en-CA"/>
        </w:rPr>
      </w:pPr>
    </w:p>
    <w:p w14:paraId="28D4319D" w14:textId="6F8027F4" w:rsidR="00144B29" w:rsidRDefault="00144B29" w:rsidP="007B62C2">
      <w:pPr>
        <w:rPr>
          <w:lang w:val="en-CA"/>
        </w:rPr>
      </w:pPr>
    </w:p>
    <w:p w14:paraId="2289A644" w14:textId="15BC4477" w:rsidR="00144B29" w:rsidRDefault="00144B29" w:rsidP="007B62C2">
      <w:pPr>
        <w:rPr>
          <w:lang w:val="en-CA"/>
        </w:rPr>
      </w:pPr>
    </w:p>
    <w:p w14:paraId="729B40D3" w14:textId="4912D650" w:rsidR="00144B29" w:rsidRDefault="00144B29" w:rsidP="007B62C2">
      <w:pPr>
        <w:rPr>
          <w:lang w:val="en-CA"/>
        </w:rPr>
      </w:pPr>
    </w:p>
    <w:p w14:paraId="72B4980C" w14:textId="77777777" w:rsidR="00144B29" w:rsidRDefault="00144B29" w:rsidP="007B62C2">
      <w:pPr>
        <w:rPr>
          <w:lang w:val="en-CA"/>
        </w:rPr>
      </w:pPr>
    </w:p>
    <w:p w14:paraId="404F22A8" w14:textId="4C450F2C" w:rsidR="007B62C2" w:rsidRPr="007B62C2" w:rsidRDefault="007B62C2" w:rsidP="007B62C2">
      <w:pPr>
        <w:rPr>
          <w:lang w:val="en-CA"/>
        </w:rPr>
      </w:pPr>
    </w:p>
    <w:p w14:paraId="54CEEBCC" w14:textId="5A0C8126" w:rsidR="00A91B18" w:rsidRDefault="00A91B18" w:rsidP="00A91B18">
      <w:pPr>
        <w:spacing w:before="120" w:after="120"/>
        <w:rPr>
          <w:lang w:val="en-CA"/>
        </w:rPr>
      </w:pPr>
      <w:r>
        <w:rPr>
          <w:lang w:val="en-CA"/>
        </w:rPr>
        <w:t xml:space="preserve">Source:  </w:t>
      </w:r>
      <w:r>
        <w:rPr>
          <w:rFonts w:cstheme="minorHAnsi"/>
          <w:lang w:val="en-CA"/>
        </w:rPr>
        <w:t xml:space="preserve">Derived based on Fisheries Administration </w:t>
      </w:r>
      <w:r w:rsidRPr="00525B31">
        <w:rPr>
          <w:lang w:val="en-CA"/>
        </w:rPr>
        <w:t>2018</w:t>
      </w:r>
    </w:p>
    <w:p w14:paraId="2CC36FC3" w14:textId="33BDA2FA" w:rsidR="004859E7" w:rsidRDefault="004D2EA9" w:rsidP="00A91B18">
      <w:pPr>
        <w:spacing w:before="120" w:after="120"/>
        <w:rPr>
          <w:lang w:val="en-CA"/>
        </w:rPr>
      </w:pPr>
      <w:r>
        <w:rPr>
          <w:lang w:val="en-CA"/>
        </w:rPr>
        <w:t>Figure 13: Processed marine products volume by type 2015-2018</w:t>
      </w:r>
    </w:p>
    <w:p w14:paraId="1FC70C89" w14:textId="723BE626" w:rsidR="004859E7" w:rsidRDefault="004859E7" w:rsidP="00A91B18">
      <w:pPr>
        <w:spacing w:before="120" w:after="120"/>
        <w:rPr>
          <w:lang w:val="en-CA"/>
        </w:rPr>
      </w:pPr>
      <w:r>
        <w:rPr>
          <w:noProof/>
        </w:rPr>
        <w:drawing>
          <wp:inline distT="0" distB="0" distL="0" distR="0" wp14:anchorId="44A108EC" wp14:editId="3402C614">
            <wp:extent cx="4572000" cy="2743200"/>
            <wp:effectExtent l="0" t="0" r="0" b="0"/>
            <wp:docPr id="12" name="Chart 1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085E3A6-9E97-4E97-9134-B8BCA2CE6C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744CDAA7" w14:textId="77777777" w:rsidR="004D2EA9" w:rsidRDefault="004D2EA9" w:rsidP="004D2EA9">
      <w:pPr>
        <w:spacing w:before="120" w:after="120"/>
        <w:rPr>
          <w:lang w:val="en-CA"/>
        </w:rPr>
      </w:pPr>
      <w:r>
        <w:rPr>
          <w:lang w:val="en-CA"/>
        </w:rPr>
        <w:lastRenderedPageBreak/>
        <w:t xml:space="preserve">Source:  </w:t>
      </w:r>
      <w:r>
        <w:rPr>
          <w:rFonts w:cstheme="minorHAnsi"/>
          <w:lang w:val="en-CA"/>
        </w:rPr>
        <w:t xml:space="preserve">Derived based on Fisheries Administration </w:t>
      </w:r>
      <w:r w:rsidRPr="00525B31">
        <w:rPr>
          <w:lang w:val="en-CA"/>
        </w:rPr>
        <w:t>2018</w:t>
      </w:r>
    </w:p>
    <w:p w14:paraId="6AB67253" w14:textId="77777777" w:rsidR="004D2EA9" w:rsidRDefault="004D2EA9" w:rsidP="004859E7">
      <w:pPr>
        <w:pStyle w:val="Heading2"/>
        <w:rPr>
          <w:lang w:val="en-CA"/>
        </w:rPr>
      </w:pPr>
    </w:p>
    <w:p w14:paraId="7EF9427A" w14:textId="71FF503F" w:rsidR="004859E7" w:rsidRDefault="004859E7" w:rsidP="004859E7">
      <w:pPr>
        <w:pStyle w:val="Heading2"/>
        <w:rPr>
          <w:lang w:val="en-CA"/>
        </w:rPr>
      </w:pPr>
      <w:bookmarkStart w:id="36" w:name="_Toc56472680"/>
      <w:r>
        <w:rPr>
          <w:lang w:val="en-CA"/>
        </w:rPr>
        <w:t>Fish processing sites: floating villages, urban neighbourhoods and coastal communities</w:t>
      </w:r>
      <w:bookmarkEnd w:id="36"/>
    </w:p>
    <w:p w14:paraId="3294DACA" w14:textId="436D2637" w:rsidR="000D532C" w:rsidRDefault="000D532C" w:rsidP="000D532C">
      <w:pPr>
        <w:rPr>
          <w:lang w:val="en-CA"/>
        </w:rPr>
      </w:pPr>
      <w:r>
        <w:rPr>
          <w:lang w:val="en-CA"/>
        </w:rPr>
        <w:t>As per secondary data complied by the Fisheries Administration, Kampong Thom, Kampong Chhnang, Siem Reap, Battambong and Pursat were the leading processed fish producers in Cambodia (</w:t>
      </w:r>
      <w:r w:rsidRPr="00E30C8D">
        <w:rPr>
          <w:highlight w:val="yellow"/>
          <w:lang w:val="en-CA"/>
        </w:rPr>
        <w:t>Figure XX below</w:t>
      </w:r>
      <w:r>
        <w:rPr>
          <w:lang w:val="en-CA"/>
        </w:rPr>
        <w:t xml:space="preserve">). The prominence of Kampong Thom in processed fish production appears to be relatively new based on the available production data, given that in 2014, the processed fish production had been dominated by Kampong Chhnang, Siem Reap, Kampong Cham and Battambong. The processed fish production volumes saw similar patterns as that of fresh fish production (from wild capture, aquaculture and paddy field fisheries). </w:t>
      </w:r>
    </w:p>
    <w:p w14:paraId="4D5FD509" w14:textId="453828A9" w:rsidR="004D2EA9" w:rsidRPr="007B62C2" w:rsidRDefault="004D2EA9" w:rsidP="000D532C">
      <w:pPr>
        <w:rPr>
          <w:lang w:val="en-CA"/>
        </w:rPr>
      </w:pPr>
      <w:r>
        <w:rPr>
          <w:lang w:val="en-CA"/>
        </w:rPr>
        <w:t>Figure 14: processed fish production by Province 2014-1028</w:t>
      </w:r>
    </w:p>
    <w:p w14:paraId="139A50B3" w14:textId="77777777" w:rsidR="000D532C" w:rsidRDefault="000D532C" w:rsidP="000D532C">
      <w:pPr>
        <w:rPr>
          <w:lang w:val="en-CA"/>
        </w:rPr>
      </w:pPr>
      <w:r>
        <w:rPr>
          <w:noProof/>
        </w:rPr>
        <w:drawing>
          <wp:inline distT="0" distB="0" distL="0" distR="0" wp14:anchorId="2216AA49" wp14:editId="6975CDFF">
            <wp:extent cx="4572000" cy="2743200"/>
            <wp:effectExtent l="0" t="0" r="0" b="0"/>
            <wp:docPr id="9" name="Chart 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83BB773-5464-441C-A021-25595DD080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31231258" w14:textId="77777777" w:rsidR="004D2EA9" w:rsidRDefault="004D2EA9" w:rsidP="004D2EA9">
      <w:pPr>
        <w:spacing w:before="120" w:after="120"/>
        <w:rPr>
          <w:lang w:val="en-CA"/>
        </w:rPr>
      </w:pPr>
      <w:r>
        <w:rPr>
          <w:lang w:val="en-CA"/>
        </w:rPr>
        <w:t xml:space="preserve">Source:  </w:t>
      </w:r>
      <w:r>
        <w:rPr>
          <w:rFonts w:cstheme="minorHAnsi"/>
          <w:lang w:val="en-CA"/>
        </w:rPr>
        <w:t xml:space="preserve">Derived based on Fisheries Administration </w:t>
      </w:r>
      <w:r w:rsidRPr="00525B31">
        <w:rPr>
          <w:lang w:val="en-CA"/>
        </w:rPr>
        <w:t>2018</w:t>
      </w:r>
    </w:p>
    <w:p w14:paraId="3BA08BE2" w14:textId="77777777" w:rsidR="000D532C" w:rsidRPr="000D532C" w:rsidRDefault="000D532C" w:rsidP="000D532C">
      <w:pPr>
        <w:rPr>
          <w:lang w:val="en-CA"/>
        </w:rPr>
      </w:pPr>
    </w:p>
    <w:p w14:paraId="758F471E" w14:textId="29839190" w:rsidR="004859E7" w:rsidRDefault="00E21E57" w:rsidP="004859E7">
      <w:pPr>
        <w:rPr>
          <w:lang w:val="en-CA"/>
        </w:rPr>
      </w:pPr>
      <w:r>
        <w:rPr>
          <w:lang w:val="en-CA"/>
        </w:rPr>
        <w:t xml:space="preserve">The three main processed fish producing  provinces in Cambodia show a similar product composition: they produce mainly Prahoc and Trey Brolac. Battambang shows a slightly different pattern, to the other main fresh water production provinces in that, its production is primarily of Prahoc with minimal Trey Brolac production. Phnom Penh stands out as one of the main Trey Neart producing provinces, in the entire country. </w:t>
      </w:r>
    </w:p>
    <w:p w14:paraId="377401C0" w14:textId="787404AE" w:rsidR="004D2EA9" w:rsidRDefault="004D2EA9" w:rsidP="004859E7">
      <w:pPr>
        <w:rPr>
          <w:lang w:val="en-CA"/>
        </w:rPr>
      </w:pPr>
    </w:p>
    <w:p w14:paraId="15E47090" w14:textId="77BF06C5" w:rsidR="004D2EA9" w:rsidRDefault="004D2EA9" w:rsidP="004859E7">
      <w:pPr>
        <w:rPr>
          <w:lang w:val="en-CA"/>
        </w:rPr>
      </w:pPr>
    </w:p>
    <w:p w14:paraId="7673B830" w14:textId="506DF6C2" w:rsidR="004D2EA9" w:rsidRDefault="004D2EA9" w:rsidP="004859E7">
      <w:pPr>
        <w:rPr>
          <w:lang w:val="en-CA"/>
        </w:rPr>
      </w:pPr>
    </w:p>
    <w:p w14:paraId="25A04AEB" w14:textId="1166D611" w:rsidR="004D2EA9" w:rsidRDefault="004D2EA9" w:rsidP="004859E7">
      <w:pPr>
        <w:rPr>
          <w:lang w:val="en-CA"/>
        </w:rPr>
      </w:pPr>
    </w:p>
    <w:p w14:paraId="312F0299" w14:textId="738378CD" w:rsidR="004D2EA9" w:rsidRDefault="004D2EA9" w:rsidP="004859E7">
      <w:pPr>
        <w:rPr>
          <w:lang w:val="en-CA"/>
        </w:rPr>
      </w:pPr>
    </w:p>
    <w:p w14:paraId="15BE4CC8" w14:textId="6609A7A9" w:rsidR="004D2EA9" w:rsidRDefault="004D2EA9" w:rsidP="004859E7">
      <w:pPr>
        <w:rPr>
          <w:lang w:val="en-CA"/>
        </w:rPr>
      </w:pPr>
      <w:r>
        <w:rPr>
          <w:lang w:val="en-CA"/>
        </w:rPr>
        <w:lastRenderedPageBreak/>
        <w:t>Figure 15: Inland processed products by Province 2018</w:t>
      </w:r>
    </w:p>
    <w:p w14:paraId="43098421" w14:textId="3B2E939E" w:rsidR="00E7751A" w:rsidRDefault="00E7751A" w:rsidP="00A91B18">
      <w:pPr>
        <w:rPr>
          <w:lang w:val="en-CA"/>
        </w:rPr>
      </w:pPr>
      <w:r>
        <w:rPr>
          <w:noProof/>
        </w:rPr>
        <w:drawing>
          <wp:inline distT="0" distB="0" distL="0" distR="0" wp14:anchorId="04E1DF8E" wp14:editId="676C9C95">
            <wp:extent cx="5943600" cy="4213274"/>
            <wp:effectExtent l="0" t="0" r="0" b="15875"/>
            <wp:docPr id="107" name="Chart 107"/>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6D162196" w14:textId="77777777" w:rsidR="004D2EA9" w:rsidRDefault="004D2EA9" w:rsidP="004D2EA9">
      <w:pPr>
        <w:spacing w:before="120" w:after="120"/>
        <w:rPr>
          <w:lang w:val="en-CA"/>
        </w:rPr>
      </w:pPr>
      <w:r>
        <w:rPr>
          <w:lang w:val="en-CA"/>
        </w:rPr>
        <w:t xml:space="preserve">Source:  </w:t>
      </w:r>
      <w:r>
        <w:rPr>
          <w:rFonts w:cstheme="minorHAnsi"/>
          <w:lang w:val="en-CA"/>
        </w:rPr>
        <w:t xml:space="preserve">Derived based on Fisheries Administration </w:t>
      </w:r>
      <w:r w:rsidRPr="00525B31">
        <w:rPr>
          <w:lang w:val="en-CA"/>
        </w:rPr>
        <w:t>2018</w:t>
      </w:r>
    </w:p>
    <w:p w14:paraId="7C3EA7E9" w14:textId="77777777" w:rsidR="004D2EA9" w:rsidRDefault="004D2EA9" w:rsidP="000E660A">
      <w:pPr>
        <w:pStyle w:val="Heading3"/>
        <w:rPr>
          <w:rStyle w:val="IntenseReference"/>
          <w:b w:val="0"/>
          <w:bCs w:val="0"/>
          <w:smallCaps w:val="0"/>
          <w:color w:val="1F4D78" w:themeColor="accent1" w:themeShade="7F"/>
          <w:spacing w:val="0"/>
        </w:rPr>
      </w:pPr>
    </w:p>
    <w:p w14:paraId="74E1A537" w14:textId="1B71EA85" w:rsidR="00D469F2" w:rsidRPr="000E660A" w:rsidRDefault="00D469F2" w:rsidP="000E660A">
      <w:pPr>
        <w:pStyle w:val="Heading3"/>
        <w:rPr>
          <w:rStyle w:val="IntenseReference"/>
          <w:b w:val="0"/>
          <w:bCs w:val="0"/>
          <w:smallCaps w:val="0"/>
          <w:color w:val="1F4D78" w:themeColor="accent1" w:themeShade="7F"/>
          <w:spacing w:val="0"/>
        </w:rPr>
      </w:pPr>
      <w:bookmarkStart w:id="37" w:name="_Toc56472681"/>
      <w:r w:rsidRPr="000E660A">
        <w:rPr>
          <w:rStyle w:val="IntenseReference"/>
          <w:b w:val="0"/>
          <w:bCs w:val="0"/>
          <w:smallCaps w:val="0"/>
          <w:color w:val="1F4D78" w:themeColor="accent1" w:themeShade="7F"/>
          <w:spacing w:val="0"/>
        </w:rPr>
        <w:t>Processing in and around floating villages on the Tonle Sap</w:t>
      </w:r>
      <w:bookmarkEnd w:id="37"/>
    </w:p>
    <w:p w14:paraId="46E68D64" w14:textId="4770554B" w:rsidR="000E660A" w:rsidRPr="000E660A" w:rsidRDefault="000E660A" w:rsidP="00D469F2">
      <w:pPr>
        <w:rPr>
          <w:rStyle w:val="IntenseReference"/>
        </w:rPr>
      </w:pPr>
      <w:r w:rsidRPr="000E660A">
        <w:rPr>
          <w:rStyle w:val="IntenseReference"/>
        </w:rPr>
        <w:t xml:space="preserve">Dai </w:t>
      </w:r>
      <w:r w:rsidR="0013235A">
        <w:rPr>
          <w:rStyle w:val="IntenseReference"/>
        </w:rPr>
        <w:t xml:space="preserve">(bagnet) </w:t>
      </w:r>
      <w:r w:rsidRPr="000E660A">
        <w:rPr>
          <w:rStyle w:val="IntenseReference"/>
        </w:rPr>
        <w:t>fishing and small fish for Prahoc</w:t>
      </w:r>
    </w:p>
    <w:p w14:paraId="1C38ABBD" w14:textId="09B6B39A" w:rsidR="00D469F2" w:rsidRPr="00D469F2" w:rsidRDefault="000E660A" w:rsidP="00D469F2">
      <w:pPr>
        <w:rPr>
          <w:lang w:val="en-CA"/>
        </w:rPr>
      </w:pPr>
      <w:r>
        <w:rPr>
          <w:lang w:val="en-CA"/>
        </w:rPr>
        <w:t xml:space="preserve">2018-2019 </w:t>
      </w:r>
      <w:r w:rsidR="0013235A">
        <w:rPr>
          <w:lang w:val="en-CA"/>
        </w:rPr>
        <w:t>D</w:t>
      </w:r>
      <w:r>
        <w:rPr>
          <w:lang w:val="en-CA"/>
        </w:rPr>
        <w:t>ai fishing yielded a very low catch, as observed during the scoping phase research. The series of Dai nets set up at the edge of the Tonle Sap, operated only for a few days in November to January, around the full moon. In January, the scoping team met a few</w:t>
      </w:r>
      <w:r w:rsidR="00D469F2" w:rsidRPr="00D469F2">
        <w:rPr>
          <w:lang w:val="en-CA"/>
        </w:rPr>
        <w:t xml:space="preserve"> groups of women who had come from Takeo to purchase fish for Prahoc processing for home consumption</w:t>
      </w:r>
      <w:r>
        <w:rPr>
          <w:lang w:val="en-CA"/>
        </w:rPr>
        <w:t>,</w:t>
      </w:r>
      <w:r w:rsidR="00D469F2" w:rsidRPr="00D469F2">
        <w:rPr>
          <w:lang w:val="en-CA"/>
        </w:rPr>
        <w:t xml:space="preserve"> </w:t>
      </w:r>
      <w:r>
        <w:rPr>
          <w:lang w:val="en-CA"/>
        </w:rPr>
        <w:t>a</w:t>
      </w:r>
      <w:r w:rsidR="00D469F2" w:rsidRPr="00D469F2">
        <w:rPr>
          <w:lang w:val="en-CA"/>
        </w:rPr>
        <w:t xml:space="preserve"> woman processor from Takeo and briefly 'middlepersons' </w:t>
      </w:r>
      <w:r>
        <w:rPr>
          <w:lang w:val="en-CA"/>
        </w:rPr>
        <w:t>(</w:t>
      </w:r>
      <w:r w:rsidR="00D469F2" w:rsidRPr="00D469F2">
        <w:rPr>
          <w:lang w:val="en-CA"/>
        </w:rPr>
        <w:t>Muslim</w:t>
      </w:r>
      <w:r>
        <w:rPr>
          <w:lang w:val="en-CA"/>
        </w:rPr>
        <w:t xml:space="preserve"> women</w:t>
      </w:r>
      <w:r w:rsidR="00D469F2" w:rsidRPr="00D469F2">
        <w:rPr>
          <w:lang w:val="en-CA"/>
        </w:rPr>
        <w:t xml:space="preserve">) who were buying and selling fish from Dai as well as fish from Kampong Luang for processing. </w:t>
      </w:r>
    </w:p>
    <w:p w14:paraId="7739CC39" w14:textId="35FFC968" w:rsidR="000E660A" w:rsidRDefault="0013235A" w:rsidP="00D469F2">
      <w:pPr>
        <w:rPr>
          <w:lang w:val="en-CA"/>
        </w:rPr>
      </w:pPr>
      <w:r>
        <w:rPr>
          <w:lang w:val="en-CA"/>
        </w:rPr>
        <w:t>Based on the scoping team’s conversations with the processors and middlepersons, i</w:t>
      </w:r>
      <w:r w:rsidR="00D469F2" w:rsidRPr="00D469F2">
        <w:rPr>
          <w:lang w:val="en-CA"/>
        </w:rPr>
        <w:t xml:space="preserve">t seems like the Dai catch </w:t>
      </w:r>
      <w:r w:rsidR="000E660A">
        <w:rPr>
          <w:lang w:val="en-CA"/>
        </w:rPr>
        <w:t xml:space="preserve">during this fishing season was </w:t>
      </w:r>
      <w:r w:rsidR="00D469F2" w:rsidRPr="00D469F2">
        <w:rPr>
          <w:lang w:val="en-CA"/>
        </w:rPr>
        <w:t>extremely low, and as a result the fish prices have gone up. Fresh fish which was 5500r last year</w:t>
      </w:r>
      <w:r w:rsidR="000E660A">
        <w:rPr>
          <w:lang w:val="en-CA"/>
        </w:rPr>
        <w:t>, was sold at</w:t>
      </w:r>
      <w:r w:rsidR="00D469F2" w:rsidRPr="00D469F2">
        <w:rPr>
          <w:lang w:val="en-CA"/>
        </w:rPr>
        <w:t xml:space="preserve"> 9500r per kilo this year, so some of the women who were looking to buy small amounts of fish to make Prahoc for their own consumption were undecided as to whether they should buy fish from </w:t>
      </w:r>
      <w:r w:rsidR="000E660A">
        <w:rPr>
          <w:lang w:val="en-CA"/>
        </w:rPr>
        <w:t>Phnom Penh</w:t>
      </w:r>
      <w:r w:rsidR="00D469F2" w:rsidRPr="00D469F2">
        <w:rPr>
          <w:lang w:val="en-CA"/>
        </w:rPr>
        <w:t xml:space="preserve"> for this price or to buy from Takeo- where they said the fish was the same price as this. </w:t>
      </w:r>
    </w:p>
    <w:p w14:paraId="24275B0D" w14:textId="4DE183F9" w:rsidR="00D469F2" w:rsidRDefault="000E660A" w:rsidP="00D469F2">
      <w:pPr>
        <w:rPr>
          <w:lang w:val="en-CA"/>
        </w:rPr>
      </w:pPr>
      <w:r>
        <w:rPr>
          <w:lang w:val="en-CA"/>
        </w:rPr>
        <w:lastRenderedPageBreak/>
        <w:t xml:space="preserve">These women </w:t>
      </w:r>
      <w:r w:rsidR="00D469F2" w:rsidRPr="00D469F2">
        <w:rPr>
          <w:lang w:val="en-CA"/>
        </w:rPr>
        <w:t xml:space="preserve">had come in little groups of 5-6 in a hired car </w:t>
      </w:r>
      <w:r>
        <w:rPr>
          <w:lang w:val="en-CA"/>
        </w:rPr>
        <w:t>the day before</w:t>
      </w:r>
      <w:r w:rsidR="00D469F2" w:rsidRPr="00D469F2">
        <w:rPr>
          <w:lang w:val="en-CA"/>
        </w:rPr>
        <w:t>, stayed the night and</w:t>
      </w:r>
      <w:r>
        <w:rPr>
          <w:lang w:val="en-CA"/>
        </w:rPr>
        <w:t xml:space="preserve"> were </w:t>
      </w:r>
      <w:r w:rsidR="00D469F2" w:rsidRPr="00D469F2">
        <w:rPr>
          <w:lang w:val="en-CA"/>
        </w:rPr>
        <w:t xml:space="preserve">planning to go back </w:t>
      </w:r>
      <w:r>
        <w:rPr>
          <w:lang w:val="en-CA"/>
        </w:rPr>
        <w:t>the day we met them</w:t>
      </w:r>
      <w:r w:rsidR="00D469F2" w:rsidRPr="00D469F2">
        <w:rPr>
          <w:lang w:val="en-CA"/>
        </w:rPr>
        <w:t xml:space="preserve">. The processor from Takeo we spoke to had slept in a hut attached to a house, on the river side, in a wooden bed. </w:t>
      </w:r>
      <w:r>
        <w:rPr>
          <w:lang w:val="en-CA"/>
        </w:rPr>
        <w:t xml:space="preserve">The other women had slept in hammocks, hung in a vacant spot, on the river bank, amidst houses. This practice points towards the </w:t>
      </w:r>
      <w:r w:rsidR="00D469F2" w:rsidRPr="00D469F2">
        <w:rPr>
          <w:lang w:val="en-CA"/>
        </w:rPr>
        <w:t>continuation of the age old traditions where families used to</w:t>
      </w:r>
      <w:r w:rsidR="0013235A">
        <w:rPr>
          <w:lang w:val="en-CA"/>
        </w:rPr>
        <w:t xml:space="preserve"> travel from the Provinces</w:t>
      </w:r>
      <w:r w:rsidR="00D469F2" w:rsidRPr="00D469F2">
        <w:rPr>
          <w:lang w:val="en-CA"/>
        </w:rPr>
        <w:t xml:space="preserve"> and 'camp' on the riverbank</w:t>
      </w:r>
      <w:r w:rsidR="0013235A">
        <w:rPr>
          <w:lang w:val="en-CA"/>
        </w:rPr>
        <w:t>, purchase small fish, clear it</w:t>
      </w:r>
      <w:r w:rsidR="00D469F2" w:rsidRPr="00D469F2">
        <w:rPr>
          <w:lang w:val="en-CA"/>
        </w:rPr>
        <w:t xml:space="preserve"> and make Prahoc. </w:t>
      </w:r>
      <w:r w:rsidR="0013235A">
        <w:rPr>
          <w:lang w:val="en-CA"/>
        </w:rPr>
        <w:t xml:space="preserve">However, Prahoc making practices have changed quite drastically over the decades. For example, the cleaning/descaling/beheading process was almost completed mechanised by now, whereas the earlier practice had been to perform this manually or using feet. </w:t>
      </w:r>
    </w:p>
    <w:p w14:paraId="5F90C843" w14:textId="6A7891C4" w:rsidR="004A34B1" w:rsidRPr="00EB5945" w:rsidRDefault="004A34B1" w:rsidP="00D469F2">
      <w:pPr>
        <w:rPr>
          <w:rStyle w:val="IntenseReference"/>
        </w:rPr>
      </w:pPr>
      <w:r w:rsidRPr="00EB5945">
        <w:rPr>
          <w:rStyle w:val="IntenseReference"/>
        </w:rPr>
        <w:t>Small scale Prahoc processing in</w:t>
      </w:r>
      <w:r w:rsidR="00EB5945" w:rsidRPr="00EB5945">
        <w:rPr>
          <w:rStyle w:val="IntenseReference"/>
        </w:rPr>
        <w:t xml:space="preserve"> Roka Koang-</w:t>
      </w:r>
      <w:r w:rsidRPr="00EB5945">
        <w:rPr>
          <w:rStyle w:val="IntenseReference"/>
        </w:rPr>
        <w:t xml:space="preserve"> Kandal </w:t>
      </w:r>
    </w:p>
    <w:p w14:paraId="6E083FFB" w14:textId="66B5F28E" w:rsidR="00EB5945" w:rsidRDefault="00EB5945" w:rsidP="00EB5945">
      <w:r>
        <w:rPr>
          <w:lang w:val="en-CA"/>
        </w:rPr>
        <w:t>In contrast to the Prahoc making taking place around Dai nets, the processing in interior Kandal was less mechanised. The processors explained that they process about 500kg of Prahoc per year, and sell it on the road-side throughout the year. The fish sauce is also extracted, as a by-product of the Prahoc making process. They pro</w:t>
      </w:r>
      <w:r>
        <w:t xml:space="preserve">cess small fish, fish like Riel, which they for 2000r per kg. They sell 1kg of fish paste for 15,000r. The selling price of fish sauce was 5000r per 1.5l. They hire labour from within the community, mostly relatives and pay them 10,000r per day. </w:t>
      </w:r>
    </w:p>
    <w:p w14:paraId="2E7CFFB5" w14:textId="4D8B71A0" w:rsidR="00EB5945" w:rsidRDefault="00EB5945" w:rsidP="00D469F2">
      <w:pPr>
        <w:rPr>
          <w:lang w:val="en-CA"/>
        </w:rPr>
      </w:pPr>
    </w:p>
    <w:p w14:paraId="00DCE6E2" w14:textId="77777777" w:rsidR="004A34B1" w:rsidRDefault="004A34B1">
      <w:pPr>
        <w:rPr>
          <w:rStyle w:val="IntenseReference"/>
        </w:rPr>
      </w:pPr>
      <w:r>
        <w:rPr>
          <w:rStyle w:val="IntenseReference"/>
        </w:rPr>
        <w:br w:type="page"/>
      </w:r>
    </w:p>
    <w:p w14:paraId="38AD4EEC" w14:textId="703D75CB" w:rsidR="003D6347" w:rsidRPr="003D6347" w:rsidRDefault="003D6347" w:rsidP="000E660A">
      <w:pPr>
        <w:rPr>
          <w:rStyle w:val="IntenseReference"/>
        </w:rPr>
      </w:pPr>
      <w:r w:rsidRPr="003D6347">
        <w:rPr>
          <w:rStyle w:val="IntenseReference"/>
        </w:rPr>
        <w:lastRenderedPageBreak/>
        <w:t>Semi-processed Prahoc for export to Thailand and local trade</w:t>
      </w:r>
    </w:p>
    <w:p w14:paraId="3657BECD" w14:textId="70AA46F6" w:rsidR="000E660A" w:rsidRDefault="004A34B1" w:rsidP="000E660A">
      <w:pPr>
        <w:rPr>
          <w:lang w:val="en-CA"/>
        </w:rPr>
      </w:pPr>
      <w:r w:rsidRPr="003D6347">
        <w:rPr>
          <w:noProof/>
        </w:rPr>
        <mc:AlternateContent>
          <mc:Choice Requires="wpg">
            <w:drawing>
              <wp:anchor distT="45720" distB="45720" distL="182880" distR="182880" simplePos="0" relativeHeight="251658278" behindDoc="0" locked="0" layoutInCell="1" allowOverlap="1" wp14:anchorId="519179FF" wp14:editId="4CBFDE03">
                <wp:simplePos x="0" y="0"/>
                <wp:positionH relativeFrom="margin">
                  <wp:align>left</wp:align>
                </wp:positionH>
                <wp:positionV relativeFrom="margin">
                  <wp:posOffset>1319530</wp:posOffset>
                </wp:positionV>
                <wp:extent cx="5899150" cy="6235700"/>
                <wp:effectExtent l="0" t="0" r="25400" b="12700"/>
                <wp:wrapSquare wrapText="bothSides"/>
                <wp:docPr id="202" name="Group 202"/>
                <wp:cNvGraphicFramePr/>
                <a:graphic xmlns:a="http://schemas.openxmlformats.org/drawingml/2006/main">
                  <a:graphicData uri="http://schemas.microsoft.com/office/word/2010/wordprocessingGroup">
                    <wpg:wgp>
                      <wpg:cNvGrpSpPr/>
                      <wpg:grpSpPr>
                        <a:xfrm>
                          <a:off x="0" y="0"/>
                          <a:ext cx="5899150" cy="6235700"/>
                          <a:chOff x="0" y="0"/>
                          <a:chExt cx="3567448" cy="1483667"/>
                        </a:xfrm>
                      </wpg:grpSpPr>
                      <wps:wsp>
                        <wps:cNvPr id="205" name="Rectangle 205"/>
                        <wps:cNvSpPr/>
                        <wps:spPr>
                          <a:xfrm>
                            <a:off x="0" y="0"/>
                            <a:ext cx="3567448" cy="87630"/>
                          </a:xfrm>
                          <a:prstGeom prst="rect">
                            <a:avLst/>
                          </a:pr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9B2A9E" w14:textId="77777777" w:rsidR="004925DA" w:rsidRDefault="004925DA">
                              <w:pPr>
                                <w:jc w:val="center"/>
                                <w:rPr>
                                  <w:rFonts w:asciiTheme="majorHAnsi" w:eastAsiaTheme="majorEastAsia" w:hAnsiTheme="majorHAnsi" w:cstheme="majorBidi"/>
                                  <w:color w:val="FFFFFF" w:themeColor="background1"/>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 name="Text Box 206"/>
                        <wps:cNvSpPr txBox="1"/>
                        <wps:spPr>
                          <a:xfrm>
                            <a:off x="0" y="114826"/>
                            <a:ext cx="3567448" cy="1368841"/>
                          </a:xfrm>
                          <a:prstGeom prst="rect">
                            <a:avLst/>
                          </a:prstGeom>
                          <a:noFill/>
                          <a:ln w="63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40A1B069" w14:textId="53E15C12" w:rsidR="004925DA" w:rsidRDefault="004925DA" w:rsidP="003D6347">
                              <w:r>
                                <w:t>Box 2: Observations from Semi processing factory in Prek Toel-Battambang</w:t>
                              </w:r>
                            </w:p>
                            <w:p w14:paraId="5C4F8874" w14:textId="68F21191" w:rsidR="004925DA" w:rsidRDefault="004925DA" w:rsidP="00CF085C">
                              <w:r>
                                <w:t xml:space="preserve">There were about 20-25 people, mainly women and girls, and a few young boys who seemed to be in their mid to late teens, seated on the floor, what seemed like an open desk of the floating structure and gutting small fish, on wooden chopping boards. The sound of knives hitting the chopping blocks was constant and in quick succession. The front of the floating structyure was where most of the loading and unloading of fish and semi-processed fish happen, there were scales in that area and during our stay, at least one middlemen (Vietnamese) came and supplied fish to the processor. The smell coming from the fish that was being processed was similar to that of trash fish, found in places like Cox’s bazar in Bangladesh. However, this fish is meant for human consumption, to be exported to Thailand, semi-processed, as explained by the owners. </w:t>
                              </w:r>
                            </w:p>
                            <w:p w14:paraId="07710879" w14:textId="44F6DB68" w:rsidR="004925DA" w:rsidRDefault="004925DA" w:rsidP="00CF085C">
                              <w:r>
                                <w:t xml:space="preserve">Owners: ‘We transport it to the Pouk market, middlemen come there and buy it and they take it to Thailand. We process 4tons per day. Earlier we used to process about 10tons per day, but now it had reduced. We need 10l of fuel for the boat to go the pouk market to sell the fish to middlemen, per day. </w:t>
                              </w:r>
                            </w:p>
                            <w:p w14:paraId="13EFAA01" w14:textId="0F1060AC" w:rsidR="004925DA" w:rsidRDefault="004925DA" w:rsidP="004A34B1">
                              <w:r>
                                <w:t xml:space="preserve">We buy fresh fish for 1,000r per kg or more. Selling price of semi-processed fish is 3,000r per kilo.  </w:t>
                              </w:r>
                            </w:p>
                            <w:p w14:paraId="6CDB1530" w14:textId="77777777" w:rsidR="004925DA" w:rsidRDefault="004925DA" w:rsidP="004A34B1">
                              <w:r>
                                <w:t xml:space="preserve">For hired labour, we pay 300r per 1kg and a worker can cut and gut about 100kg per day. The workers are irregular here, sometimes they come for work and sometimes they don’t. There are about 22 working here today. We don’t have many workers here now because there isn’t enough fish for processing, so they have gone for work in Phnom Penh. Earlier, we used to get fish throughout the year, but now only a few months. </w:t>
                              </w:r>
                            </w:p>
                            <w:p w14:paraId="2C811670" w14:textId="3B4CFB55" w:rsidR="004925DA" w:rsidRDefault="004925DA" w:rsidP="004A34B1">
                              <w:r>
                                <w:t xml:space="preserve">We do it for 5 months a year, this year we started one month ago and we stop it when fishermen don’t catch any fish. We buy from many many fishermen, they come here and sell it to us. We also get the supply from 3-4 middlemen, because the supply from 1 is not enough for us. Earlier we used to get bigger fish, now the size keeps decreasing. The supply sometimes is not enough for us to meet the demand’. </w:t>
                              </w:r>
                            </w:p>
                            <w:p w14:paraId="6118D615" w14:textId="7A0EDFA3" w:rsidR="004925DA" w:rsidRDefault="004925DA" w:rsidP="00CF085C">
                              <w:r>
                                <w:t xml:space="preserve">There were about 10-15 such semi-processing factories and units in the Prek Toal area and all of them roughly looked the same size. </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19179FF" id="Group 202" o:spid="_x0000_s1043" style="position:absolute;margin-left:0;margin-top:103.9pt;width:464.5pt;height:491pt;z-index:251658278;mso-wrap-distance-left:14.4pt;mso-wrap-distance-top:3.6pt;mso-wrap-distance-right:14.4pt;mso-wrap-distance-bottom:3.6pt;mso-position-horizontal:left;mso-position-horizontal-relative:margin;mso-position-vertical-relative:margin;mso-width-relative:margin;mso-height-relative:margin" coordsize="35674,148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">
                <v:rect id="Rectangle 205" o:spid="_x0000_s1044" style="position:absolute;width:35674;height:8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Q5NsYA&#10;AADcAAAADwAAAGRycy9kb3ducmV2LnhtbESPT2vCQBTE7wW/w/IEb3VXqUVSVxGt4EHqnxbq8Zl9&#10;JiHZtyG7mvTbu4VCj8PM/IaZLTpbiTs1vnCsYTRUIIhTZwrONHx9bp6nIHxANlg5Jg0/5GEx7z3N&#10;MDGu5SPdTyETEcI+QQ15CHUipU9zsuiHriaO3tU1FkOUTSZNg22E20qOlXqVFguOCznWtMopLU83&#10;q2G/XXet+rjszqVcb5R9KQ/f1bvWg363fAMRqAv/4b/21mgYqwn8nolH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0Q5NsYAAADcAAAADwAAAAAAAAAAAAAAAACYAgAAZHJz&#10;L2Rvd25yZXYueG1sUEsFBgAAAAAEAAQA9QAAAIsDAAAAAA==&#10;" fillcolor="#5b9bd5 [3204]" strokecolor="#5b9bd5 [3204]" strokeweight="1pt">
                  <v:textbox>
                    <w:txbxContent>
                      <w:p w14:paraId="5F9B2A9E" w14:textId="77777777" w:rsidR="004925DA" w:rsidRDefault="004925DA">
                        <w:pPr>
                          <w:jc w:val="center"/>
                          <w:rPr>
                            <w:rFonts w:asciiTheme="majorHAnsi" w:eastAsiaTheme="majorEastAsia" w:hAnsiTheme="majorHAnsi" w:cstheme="majorBidi"/>
                            <w:color w:val="FFFFFF" w:themeColor="background1"/>
                            <w:sz w:val="24"/>
                            <w:szCs w:val="28"/>
                          </w:rPr>
                        </w:pPr>
                      </w:p>
                    </w:txbxContent>
                  </v:textbox>
                </v:rect>
                <v:shape id="Text Box 206" o:spid="_x0000_s1045" type="#_x0000_t202" style="position:absolute;top:1148;width:35674;height:136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KdRsQA&#10;AADcAAAADwAAAGRycy9kb3ducmV2LnhtbESPQWvCQBSE7wX/w/IEb3VjDrFGV1Gh4FGtB709s88k&#10;mH0bdrcx+uu7hUKPw8x8wyxWvWlER87XlhVMxgkI4sLqmksFp6/P9w8QPiBrbCyTgid5WC0HbwvM&#10;tX3wgbpjKEWEsM9RQRVCm0vpi4oM+rFtiaN3s85giNKVUjt8RLhpZJokmTRYc1yosKVtRcX9+G0U&#10;mHRj93R5HS7Z9bntT52bnadTpUbDfj0HEagP/+G/9k4rSJMMfs/EIy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inUbEAAAA3AAAAA8AAAAAAAAAAAAAAAAAmAIAAGRycy9k&#10;b3ducmV2LnhtbFBLBQYAAAAABAAEAPUAAACJAwAAAAA=&#10;" filled="f" strokecolor="#5b9bd5 [3204]" strokeweight=".5pt">
                  <v:textbox inset=",7.2pt,,0">
                    <w:txbxContent>
                      <w:p w14:paraId="40A1B069" w14:textId="53E15C12" w:rsidR="004925DA" w:rsidRDefault="004925DA" w:rsidP="003D6347">
                        <w:r>
                          <w:t>Box 2: Observations from Semi processing factory in Prek Toel-Battambang</w:t>
                        </w:r>
                      </w:p>
                      <w:p w14:paraId="5C4F8874" w14:textId="68F21191" w:rsidR="004925DA" w:rsidRDefault="004925DA" w:rsidP="00CF085C">
                        <w:r>
                          <w:t xml:space="preserve">There were about 20-25 people, mainly women and girls, and a few young boys who seemed to be in their mid to late teens, seated on the floor, what seemed like an open desk of the floating structure and gutting small fish, on wooden chopping boards. The sound of knives hitting the chopping blocks was constant and in quick succession. The front of the floating structyure was where most of the loading and unloading of fish and semi-processed fish happen, there were scales in that area and during our stay, at least one middlemen (Vietnamese) came and supplied fish to the processor. The smell coming from the fish that was being processed was similar to that of trash fish, found in places like Cox’s bazar in Bangladesh. However, this fish is meant for human consumption, to be exported to Thailand, semi-processed, as explained by the owners. </w:t>
                        </w:r>
                      </w:p>
                      <w:p w14:paraId="07710879" w14:textId="44F6DB68" w:rsidR="004925DA" w:rsidRDefault="004925DA" w:rsidP="00CF085C">
                        <w:r>
                          <w:t xml:space="preserve">Owners: ‘We transport it to the Pouk market, middlemen come there and buy it and they take it to Thailand. We process 4tons per day. Earlier we used to process about 10tons per day, but now it had reduced. We need 10l of fuel for the boat to go the pouk market to sell the fish to middlemen, per day. </w:t>
                        </w:r>
                      </w:p>
                      <w:p w14:paraId="13EFAA01" w14:textId="0F1060AC" w:rsidR="004925DA" w:rsidRDefault="004925DA" w:rsidP="004A34B1">
                        <w:r>
                          <w:t xml:space="preserve">We buy fresh fish for 1,000r per kg or more. Selling price of semi-processed fish is 3,000r per kilo.  </w:t>
                        </w:r>
                      </w:p>
                      <w:p w14:paraId="6CDB1530" w14:textId="77777777" w:rsidR="004925DA" w:rsidRDefault="004925DA" w:rsidP="004A34B1">
                        <w:r>
                          <w:t xml:space="preserve">For hired labour, we pay 300r per 1kg and a worker can cut and gut about 100kg per day. The workers are irregular here, sometimes they come for work and sometimes they don’t. There are about 22 working here today. We don’t have many workers here now because there isn’t enough fish for processing, so they have gone for work in Phnom Penh. Earlier, we used to get fish throughout the year, but now only a few months. </w:t>
                        </w:r>
                      </w:p>
                      <w:p w14:paraId="2C811670" w14:textId="3B4CFB55" w:rsidR="004925DA" w:rsidRDefault="004925DA" w:rsidP="004A34B1">
                        <w:r>
                          <w:t xml:space="preserve">We do it for 5 months a year, this year we started one month ago and we stop it when fishermen don’t catch any fish. We buy from many many fishermen, they come here and sell it to us. We also get the supply from 3-4 middlemen, because the supply from 1 is not enough for us. Earlier we used to get bigger fish, now the size keeps decreasing. The supply sometimes is not enough for us to meet the demand’. </w:t>
                        </w:r>
                      </w:p>
                      <w:p w14:paraId="6118D615" w14:textId="7A0EDFA3" w:rsidR="004925DA" w:rsidRDefault="004925DA" w:rsidP="00CF085C">
                        <w:r>
                          <w:t xml:space="preserve">There were about 10-15 such semi-processing factories and units in the Prek Toal area and all of them roughly looked the same size. </w:t>
                        </w:r>
                      </w:p>
                    </w:txbxContent>
                  </v:textbox>
                </v:shape>
                <w10:wrap type="square" anchorx="margin" anchory="margin"/>
              </v:group>
            </w:pict>
          </mc:Fallback>
        </mc:AlternateContent>
      </w:r>
      <w:r w:rsidR="000E660A">
        <w:rPr>
          <w:lang w:val="en-CA"/>
        </w:rPr>
        <w:t>The semi-processed</w:t>
      </w:r>
      <w:r w:rsidR="0013235A">
        <w:rPr>
          <w:lang w:val="en-CA"/>
        </w:rPr>
        <w:t xml:space="preserve"> Prahoc was</w:t>
      </w:r>
      <w:r w:rsidR="000E660A">
        <w:rPr>
          <w:lang w:val="en-CA"/>
        </w:rPr>
        <w:t xml:space="preserve"> found around the Tonle Sap, especially in Siem Reap and Battambang in the floating villages. These semi-processed products are produced both for local buyers and for export to Thailand. Semi-processing involves only cutting the fish head and cleaning it whereas pounding the fish into paste happens at a later stage, in a different location. </w:t>
      </w:r>
    </w:p>
    <w:p w14:paraId="54155176" w14:textId="77777777" w:rsidR="004A34B1" w:rsidRDefault="004A34B1" w:rsidP="004A34B1">
      <w:pPr>
        <w:rPr>
          <w:lang w:val="en-CA"/>
        </w:rPr>
      </w:pPr>
    </w:p>
    <w:p w14:paraId="2C8BE2DA" w14:textId="77777777" w:rsidR="004A34B1" w:rsidRDefault="004A34B1" w:rsidP="004A34B1">
      <w:pPr>
        <w:rPr>
          <w:lang w:val="en-CA"/>
        </w:rPr>
      </w:pPr>
    </w:p>
    <w:p w14:paraId="0F55761B" w14:textId="4AFB38CC" w:rsidR="00EB5945" w:rsidRDefault="00F119D6" w:rsidP="004A34B1">
      <w:pPr>
        <w:rPr>
          <w:rStyle w:val="IntenseReference"/>
        </w:rPr>
      </w:pPr>
      <w:r w:rsidRPr="00F119D6">
        <w:rPr>
          <w:rStyle w:val="IntenseReference"/>
        </w:rPr>
        <w:lastRenderedPageBreak/>
        <w:t>Trey Ch</w:t>
      </w:r>
      <w:r>
        <w:rPr>
          <w:rStyle w:val="IntenseReference"/>
        </w:rPr>
        <w:t>a’</w:t>
      </w:r>
      <w:r w:rsidRPr="00F119D6">
        <w:rPr>
          <w:rStyle w:val="IntenseReference"/>
        </w:rPr>
        <w:t xml:space="preserve">eur (Smoked fish) processing under difficult conditions </w:t>
      </w:r>
    </w:p>
    <w:p w14:paraId="22BED02A" w14:textId="7295DDE8" w:rsidR="00FA0903" w:rsidRDefault="00FA0903" w:rsidP="00FA0903">
      <w:r>
        <w:t xml:space="preserve">Smoked fish production was observed mostly in the floating villages on the Tonle Sap and in certain areas in interior Kandal. Based on observations, the scoping team felt that smoking fish was one of the most hazardous processing activities, given the need to tend to the fire, control the smoke and arrange the fish for smoking. The men and women who were working on these fish smoking plants wore clothing to protect them from the fire and heat, but they did not seem to provide adequate protection. None of the processors the team spoke to mentioned any long term health hazards such as respiratory illnesses, however, this remain a concern. </w:t>
      </w:r>
    </w:p>
    <w:p w14:paraId="7A6F1353" w14:textId="5BD33D91" w:rsidR="00FA0903" w:rsidRDefault="00FA0903" w:rsidP="00FA0903">
      <w:r>
        <w:t xml:space="preserve">The firewood for </w:t>
      </w:r>
      <w:r w:rsidR="00A66480">
        <w:t xml:space="preserve">smoking is rarely purchased, </w:t>
      </w:r>
      <w:r w:rsidR="0026653B">
        <w:t xml:space="preserve">family members were tasked with collecting driftwood mostly during the flooding season, which is dried and stored and used throughout the year. </w:t>
      </w:r>
      <w:r w:rsidR="001359A7">
        <w:t xml:space="preserve">The smoked fish is stored on the racks just above the smoking racks and moved out within a few days. </w:t>
      </w:r>
    </w:p>
    <w:p w14:paraId="68EE3388" w14:textId="51A95B76" w:rsidR="001359A7" w:rsidRPr="001359A7" w:rsidRDefault="001359A7" w:rsidP="00FA0903">
      <w:pPr>
        <w:rPr>
          <w:rStyle w:val="IntenseReference"/>
        </w:rPr>
      </w:pPr>
      <w:r w:rsidRPr="001359A7">
        <w:rPr>
          <w:rStyle w:val="IntenseReference"/>
        </w:rPr>
        <w:t>Psar Prahoc (Prahoc market) in Battambang</w:t>
      </w:r>
    </w:p>
    <w:p w14:paraId="69269EE6" w14:textId="607686AA" w:rsidR="001359A7" w:rsidRDefault="001359A7" w:rsidP="00FA0903">
      <w:r>
        <w:t xml:space="preserve">Although named a market, the collection of about ten units in Psar Prahoc resemble processing units, rather than selling units. There are about ten such units, within one big building, and a few outside of this main building, processing mainly Pa Ork and Prahoc. The scoping team was told that the fish for the Pa Ork is brought from Thailand, from their aquaculture farms, and about 20 workers, both men and women, cut the fish, seated on the ground. The fish is then mixed with roasted rice powder and other ingredients and stored in plastic bags or in large wooden vats. </w:t>
      </w:r>
    </w:p>
    <w:p w14:paraId="3E192124" w14:textId="77BD1BAC" w:rsidR="001359A7" w:rsidRDefault="001359A7" w:rsidP="00FA0903">
      <w:r>
        <w:t xml:space="preserve">Small fish for Prahoc was crushed in either large cement tanks, mixed with salt and other ingredients and stored. There was at least one unit that used a machine to crush the small fish into paste. These processing units were medium-large scale, employing about 20 workers, with a volume of sales of about </w:t>
      </w:r>
      <w:r w:rsidR="007D52B1">
        <w:t xml:space="preserve">1-3 Tons per week, on average. With the lower water levels in the rivers connecting to the Tonle Sap, these processors stated that accessing floating villages such as Prek Toal, which had been historically supplying them fish fresh fish for processing, had become difficult. This could be one of the reasons for the increasing dependence on farmed fish from Thailand for processing. </w:t>
      </w:r>
    </w:p>
    <w:p w14:paraId="5D63170D" w14:textId="77777777" w:rsidR="001359A7" w:rsidRPr="00FA0903" w:rsidRDefault="001359A7" w:rsidP="00FA0903"/>
    <w:p w14:paraId="19B5889E" w14:textId="095F2BB5" w:rsidR="004A34B1" w:rsidRPr="004E4BD8" w:rsidRDefault="004E4BD8" w:rsidP="004A34B1">
      <w:pPr>
        <w:rPr>
          <w:rStyle w:val="IntenseReference"/>
        </w:rPr>
      </w:pPr>
      <w:r w:rsidRPr="004E4BD8">
        <w:rPr>
          <w:rStyle w:val="IntenseReference"/>
        </w:rPr>
        <w:t>Seafood processing in c</w:t>
      </w:r>
      <w:r w:rsidR="004A34B1" w:rsidRPr="004E4BD8">
        <w:rPr>
          <w:rStyle w:val="IntenseReference"/>
        </w:rPr>
        <w:t>oastal communities</w:t>
      </w:r>
    </w:p>
    <w:p w14:paraId="6446DD54" w14:textId="24D7493D" w:rsidR="004A34B1" w:rsidRDefault="004A34B1" w:rsidP="004A34B1">
      <w:pPr>
        <w:rPr>
          <w:lang w:val="en-CA"/>
        </w:rPr>
      </w:pPr>
      <w:r>
        <w:rPr>
          <w:lang w:val="en-CA"/>
        </w:rPr>
        <w:t xml:space="preserve">Processed marine products are produced in the coastal Provinces of Koh Kong, Kampot and Kampong Som, with Kampong Som becoming an important player in 2018 </w:t>
      </w:r>
      <w:r w:rsidRPr="004D2EA9">
        <w:rPr>
          <w:lang w:val="en-CA"/>
        </w:rPr>
        <w:t xml:space="preserve">as figure </w:t>
      </w:r>
      <w:r w:rsidR="004D2EA9" w:rsidRPr="004D2EA9">
        <w:rPr>
          <w:lang w:val="en-CA"/>
        </w:rPr>
        <w:t>16</w:t>
      </w:r>
      <w:r w:rsidRPr="004D2EA9">
        <w:rPr>
          <w:lang w:val="en-CA"/>
        </w:rPr>
        <w:t xml:space="preserve"> below</w:t>
      </w:r>
      <w:r>
        <w:rPr>
          <w:lang w:val="en-CA"/>
        </w:rPr>
        <w:t xml:space="preserve"> shows. </w:t>
      </w:r>
      <w:r w:rsidR="004E4BD8">
        <w:rPr>
          <w:lang w:val="en-CA"/>
        </w:rPr>
        <w:t xml:space="preserve">The main production sites historically had been the small islands off the coastal belt of Cambodia and the coastal villages in the above Provinces. </w:t>
      </w:r>
      <w:r w:rsidR="00684CBC">
        <w:rPr>
          <w:lang w:val="en-CA"/>
        </w:rPr>
        <w:t xml:space="preserve">In general, the communities in the islands were of the opinion that the number of processors was declining due to the decline shrimp stocks and fisheries in general, which was driving the people living in islands to migrate either to Thailand or to Phnom Penh, in search of jobs. A smaller number of islanders, mainly women, continue to process primarily shrimp of three sizes, into dried shrimp and Kappik (shrimp paste). Fresh shrimp was sourced from within the islands and other required ingredients such as salt was bought from suppliers from the mainland. Middlepersons from the markets in the closeby mainland towns such as Koh Kong or from Phnom Penh markets were supplied with these products. Tourists that visit the islands were also targeted as buyers by these island processors, however tourist numbers were seen to decrease, given coastal infrastructure development, </w:t>
      </w:r>
      <w:r w:rsidR="00684CBC">
        <w:rPr>
          <w:lang w:val="en-CA"/>
        </w:rPr>
        <w:lastRenderedPageBreak/>
        <w:t xml:space="preserve">that was impacting the appeal of these coastal regions for tourists. In order to get a better price for their products, these processors in the islands were increasingly transporting their products to the mainland. </w:t>
      </w:r>
    </w:p>
    <w:p w14:paraId="793C219C" w14:textId="3B743F3C" w:rsidR="00684CBC" w:rsidRDefault="00684CBC" w:rsidP="004A34B1">
      <w:pPr>
        <w:rPr>
          <w:lang w:val="en-CA"/>
        </w:rPr>
      </w:pPr>
      <w:r>
        <w:rPr>
          <w:lang w:val="en-CA"/>
        </w:rPr>
        <w:t xml:space="preserve">The scoping team observed Yahe (fermented) shrimp processing mainly in the coastal communities of Kampot. Fresh shrimp was being bought from within Kampot or from Koh Kong and the islands, and the products were sold in Psar Samaki in Kampot or supplied to Phnom Penh markets via middlepersons. </w:t>
      </w:r>
    </w:p>
    <w:p w14:paraId="56B02F19" w14:textId="0EABDD54" w:rsidR="004A34B1" w:rsidRDefault="004D2EA9" w:rsidP="000E660A">
      <w:pPr>
        <w:rPr>
          <w:lang w:val="en-CA"/>
        </w:rPr>
      </w:pPr>
      <w:r>
        <w:rPr>
          <w:lang w:val="en-CA"/>
        </w:rPr>
        <w:t>Figure 16: Marine processed production volume by Province 2015-2018</w:t>
      </w:r>
    </w:p>
    <w:p w14:paraId="6D9A96DA" w14:textId="76634C4F" w:rsidR="00264B1E" w:rsidRDefault="00287F17" w:rsidP="00A91B18">
      <w:pPr>
        <w:rPr>
          <w:lang w:val="en-CA"/>
        </w:rPr>
      </w:pPr>
      <w:r>
        <w:rPr>
          <w:noProof/>
        </w:rPr>
        <w:drawing>
          <wp:inline distT="0" distB="0" distL="0" distR="0" wp14:anchorId="5A735946" wp14:editId="77B509C7">
            <wp:extent cx="4572000" cy="2743200"/>
            <wp:effectExtent l="0" t="0" r="0" b="0"/>
            <wp:docPr id="83" name="Chart 8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1688C2C-4DD8-402B-8CB6-350170ECD4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7496E927" w14:textId="2C0B3D3F" w:rsidR="00287F17" w:rsidRDefault="00287F17" w:rsidP="00A91B18">
      <w:pPr>
        <w:rPr>
          <w:lang w:val="en-CA"/>
        </w:rPr>
      </w:pPr>
      <w:r>
        <w:rPr>
          <w:lang w:val="en-CA"/>
        </w:rPr>
        <w:t>Note: No data for Kep in 2015 and 2016</w:t>
      </w:r>
    </w:p>
    <w:p w14:paraId="2075E403" w14:textId="77777777" w:rsidR="0095123B" w:rsidRDefault="0095123B" w:rsidP="0095123B">
      <w:pPr>
        <w:spacing w:before="120" w:after="120"/>
        <w:rPr>
          <w:rFonts w:cstheme="minorHAnsi"/>
          <w:lang w:val="en-CA"/>
        </w:rPr>
      </w:pPr>
      <w:r>
        <w:rPr>
          <w:rFonts w:cstheme="minorHAnsi"/>
          <w:lang w:val="en-CA"/>
        </w:rPr>
        <w:t>Source: Derived based on Fisheries Administration, 2018</w:t>
      </w:r>
    </w:p>
    <w:p w14:paraId="5F5EE5F3" w14:textId="77777777" w:rsidR="00512FA1" w:rsidRDefault="00512FA1" w:rsidP="00512FA1">
      <w:pPr>
        <w:spacing w:before="120" w:after="120"/>
        <w:ind w:left="720"/>
        <w:rPr>
          <w:rFonts w:cstheme="minorHAnsi"/>
          <w:lang w:val="en-CA"/>
        </w:rPr>
      </w:pPr>
    </w:p>
    <w:p w14:paraId="62EDB134" w14:textId="163FF8D2" w:rsidR="00A91B18" w:rsidRPr="00A91B18" w:rsidRDefault="00512FA1" w:rsidP="002606C9">
      <w:pPr>
        <w:spacing w:before="120" w:after="120"/>
        <w:ind w:left="720"/>
        <w:rPr>
          <w:lang w:val="en-CA"/>
        </w:rPr>
      </w:pPr>
      <w:r>
        <w:rPr>
          <w:noProof/>
        </w:rPr>
        <mc:AlternateContent>
          <mc:Choice Requires="wpg">
            <w:drawing>
              <wp:anchor distT="0" distB="0" distL="114300" distR="114300" simplePos="0" relativeHeight="251658263" behindDoc="0" locked="0" layoutInCell="1" allowOverlap="1" wp14:anchorId="71275BCC" wp14:editId="77451EAF">
                <wp:simplePos x="0" y="0"/>
                <wp:positionH relativeFrom="column">
                  <wp:posOffset>1539240</wp:posOffset>
                </wp:positionH>
                <wp:positionV relativeFrom="paragraph">
                  <wp:posOffset>30580965</wp:posOffset>
                </wp:positionV>
                <wp:extent cx="5074920" cy="3181350"/>
                <wp:effectExtent l="0" t="0" r="0" b="57150"/>
                <wp:wrapNone/>
                <wp:docPr id="17" name="Group 17"/>
                <wp:cNvGraphicFramePr/>
                <a:graphic xmlns:a="http://schemas.openxmlformats.org/drawingml/2006/main">
                  <a:graphicData uri="http://schemas.microsoft.com/office/word/2010/wordprocessingGroup">
                    <wpg:wgp>
                      <wpg:cNvGrpSpPr/>
                      <wpg:grpSpPr>
                        <a:xfrm>
                          <a:off x="0" y="0"/>
                          <a:ext cx="5074920" cy="3181350"/>
                          <a:chOff x="0" y="0"/>
                          <a:chExt cx="5075015" cy="3181912"/>
                        </a:xfrm>
                      </wpg:grpSpPr>
                      <wps:wsp>
                        <wps:cNvPr id="47" name="Curved Left Arrow 47"/>
                        <wps:cNvSpPr/>
                        <wps:spPr>
                          <a:xfrm rot="20768618">
                            <a:off x="2307101" y="266138"/>
                            <a:ext cx="412660" cy="1771592"/>
                          </a:xfrm>
                          <a:prstGeom prst="curvedLef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Curved Up Arrow 48"/>
                        <wps:cNvSpPr/>
                        <wps:spPr>
                          <a:xfrm rot="13935420" flipV="1">
                            <a:off x="267286" y="702236"/>
                            <a:ext cx="1855470" cy="450997"/>
                          </a:xfrm>
                          <a:prstGeom prst="curvedUp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Curved Up Arrow 49"/>
                        <wps:cNvSpPr/>
                        <wps:spPr>
                          <a:xfrm rot="3990123">
                            <a:off x="1624817" y="1581468"/>
                            <a:ext cx="898009" cy="291130"/>
                          </a:xfrm>
                          <a:prstGeom prst="curvedUp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Curved Up Arrow 53"/>
                        <wps:cNvSpPr/>
                        <wps:spPr>
                          <a:xfrm rot="18148978">
                            <a:off x="2380957" y="543975"/>
                            <a:ext cx="997062" cy="352233"/>
                          </a:xfrm>
                          <a:prstGeom prst="curvedUp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Right Arrow 55"/>
                        <wps:cNvSpPr/>
                        <wps:spPr>
                          <a:xfrm rot="14106371">
                            <a:off x="1776046" y="452535"/>
                            <a:ext cx="749300" cy="182489"/>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Curved Left Arrow 56"/>
                        <wps:cNvSpPr/>
                        <wps:spPr>
                          <a:xfrm rot="471583">
                            <a:off x="2750233" y="934354"/>
                            <a:ext cx="412660" cy="1272224"/>
                          </a:xfrm>
                          <a:prstGeom prst="curvedLef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Curved Up Arrow 57"/>
                        <wps:cNvSpPr/>
                        <wps:spPr>
                          <a:xfrm rot="17807044">
                            <a:off x="1913206" y="2439596"/>
                            <a:ext cx="1029952" cy="340984"/>
                          </a:xfrm>
                          <a:prstGeom prst="curvedUp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Down Arrow 58"/>
                        <wps:cNvSpPr/>
                        <wps:spPr>
                          <a:xfrm rot="19717929" flipH="1">
                            <a:off x="2300067" y="1672907"/>
                            <a:ext cx="149917" cy="374391"/>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Curved Up Arrow 59"/>
                        <wps:cNvSpPr/>
                        <wps:spPr>
                          <a:xfrm rot="21004426">
                            <a:off x="1125415" y="2284852"/>
                            <a:ext cx="1299723" cy="369175"/>
                          </a:xfrm>
                          <a:prstGeom prst="curvedUp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Curved Up Arrow 65"/>
                        <wps:cNvSpPr/>
                        <wps:spPr>
                          <a:xfrm rot="14533272" flipV="1">
                            <a:off x="-369278" y="1592019"/>
                            <a:ext cx="2689260" cy="450997"/>
                          </a:xfrm>
                          <a:prstGeom prst="curvedUpArrow">
                            <a:avLst/>
                          </a:prstGeom>
                          <a:solidFill>
                            <a:srgbClr val="92D05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Right Arrow 66"/>
                        <wps:cNvSpPr/>
                        <wps:spPr>
                          <a:xfrm rot="9087224">
                            <a:off x="1132449" y="273172"/>
                            <a:ext cx="528681" cy="119725"/>
                          </a:xfrm>
                          <a:prstGeom prst="rightArrow">
                            <a:avLst/>
                          </a:prstGeom>
                          <a:solidFill>
                            <a:srgbClr val="92D05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Right Arrow 67"/>
                        <wps:cNvSpPr/>
                        <wps:spPr>
                          <a:xfrm rot="10283931">
                            <a:off x="1765495" y="2094938"/>
                            <a:ext cx="463550" cy="114300"/>
                          </a:xfrm>
                          <a:prstGeom prst="rightArrow">
                            <a:avLst/>
                          </a:prstGeom>
                          <a:solidFill>
                            <a:srgbClr val="92D05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Curved Up Arrow 68"/>
                        <wps:cNvSpPr/>
                        <wps:spPr>
                          <a:xfrm rot="2513318">
                            <a:off x="0" y="1757314"/>
                            <a:ext cx="1299723" cy="478970"/>
                          </a:xfrm>
                          <a:prstGeom prst="curvedUpArrow">
                            <a:avLst/>
                          </a:prstGeom>
                          <a:solidFill>
                            <a:srgbClr val="92D05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 name="Curved Up Arrow 77"/>
                        <wps:cNvSpPr/>
                        <wps:spPr>
                          <a:xfrm rot="10052578" flipV="1">
                            <a:off x="2110153" y="2545104"/>
                            <a:ext cx="2689225" cy="450850"/>
                          </a:xfrm>
                          <a:prstGeom prst="curvedUpArrow">
                            <a:avLst/>
                          </a:prstGeom>
                          <a:solidFill>
                            <a:srgbClr val="92D05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 name="Curved Up Arrow 78"/>
                        <wps:cNvSpPr/>
                        <wps:spPr>
                          <a:xfrm rot="1830990">
                            <a:off x="942535" y="2531037"/>
                            <a:ext cx="1227114" cy="650875"/>
                          </a:xfrm>
                          <a:prstGeom prst="curvedUpArrow">
                            <a:avLst/>
                          </a:prstGeom>
                          <a:solidFill>
                            <a:srgbClr val="92D05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 name="Curved Up Arrow 79"/>
                        <wps:cNvSpPr/>
                        <wps:spPr>
                          <a:xfrm rot="13195436">
                            <a:off x="2792437" y="1082064"/>
                            <a:ext cx="2049658" cy="400286"/>
                          </a:xfrm>
                          <a:prstGeom prst="curvedUpArrow">
                            <a:avLst/>
                          </a:prstGeom>
                          <a:solidFill>
                            <a:srgbClr val="92D05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Curved Up Arrow 80"/>
                        <wps:cNvSpPr/>
                        <wps:spPr>
                          <a:xfrm rot="11238749">
                            <a:off x="1491175" y="793677"/>
                            <a:ext cx="3583840" cy="906466"/>
                          </a:xfrm>
                          <a:prstGeom prst="curvedUpArrow">
                            <a:avLst>
                              <a:gd name="adj1" fmla="val 16878"/>
                              <a:gd name="adj2" fmla="val 26981"/>
                              <a:gd name="adj3" fmla="val 25211"/>
                            </a:avLst>
                          </a:prstGeom>
                          <a:solidFill>
                            <a:srgbClr val="92D05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098EC76" id="Group 17" o:spid="_x0000_s1026" style="position:absolute;margin-left:121.2pt;margin-top:2407.95pt;width:399.6pt;height:250.5pt;z-index:251658263" coordsize="50750,31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">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Curved Left Arrow 47" o:spid="_x0000_s1027" type="#_x0000_t103" style="position:absolute;left:23071;top:2661;width:4126;height:17716;rotation:-90809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" adj="19084,20971,5400" fillcolor="#5b9bd5" strokecolor="#41719c" strokeweight="1pt"/>
                <v:shapetyp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Curved Up Arrow 48" o:spid="_x0000_s1028" type="#_x0000_t104" style="position:absolute;left:2673;top:7022;width:18554;height:4510;rotation:8371765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" adj="18975,20944,5400" fillcolor="#5b9bd5" strokecolor="#41719c" strokeweight="1pt"/>
                <v:shape id="Curved Up Arrow 49" o:spid="_x0000_s1029" type="#_x0000_t104" style="position:absolute;left:16248;top:15814;width:8980;height:2911;rotation:435827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" adj="18099,20725,5400" fillcolor="#5b9bd5" strokecolor="#41719c" strokeweight="1pt"/>
                <v:shape id="Curved Up Arrow 53" o:spid="_x0000_s1030" type="#_x0000_t104" style="position:absolute;left:23809;top:5439;width:9971;height:3523;rotation:-376943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" adj="17785,20646,5400" fillcolor="#5b9bd5" strokecolor="#41719c" strokeweight="1p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55" o:spid="_x0000_s1031" type="#_x0000_t13" style="position:absolute;left:17760;top:4525;width:7493;height:1825;rotation:-818504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" adj="18970" fillcolor="#5b9bd5" strokecolor="#41719c" strokeweight="1pt"/>
                <v:shape id="Curved Left Arrow 56" o:spid="_x0000_s1032" type="#_x0000_t103" style="position:absolute;left:27502;top:9343;width:4126;height:12722;rotation:51509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" adj="18097,20724,5400" fillcolor="#5b9bd5" strokecolor="#41719c" strokeweight="1pt"/>
                <v:shape id="Curved Up Arrow 57" o:spid="_x0000_s1033" type="#_x0000_t104" style="position:absolute;left:19131;top:24396;width:10299;height:3410;rotation:-414291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" adj="18024,20706,5400" fillcolor="#5b9bd5" strokecolor="#41719c" strokeweight="1p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58" o:spid="_x0000_s1034" type="#_x0000_t67" style="position:absolute;left:23000;top:16729;width:1499;height:3743;rotation:2055723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" adj="17275" fillcolor="#5b9bd5" strokecolor="#41719c" strokeweight="1pt"/>
                <v:shape id="Curved Up Arrow 59" o:spid="_x0000_s1035" type="#_x0000_t104" style="position:absolute;left:11254;top:22848;width:12997;height:3692;rotation:-65052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" adj="18532,20833,5400" fillcolor="#5b9bd5" strokecolor="#41719c" strokeweight="1pt"/>
                <v:shape id="Curved Up Arrow 65" o:spid="_x0000_s1036" type="#_x0000_t104" style="position:absolute;left:-3694;top:15920;width:26893;height:4510;rotation:7718751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" adj="19789,21147,5400" fillcolor="#92d050" strokecolor="#41719c" strokeweight="1pt"/>
                <v:shape id="Right Arrow 66" o:spid="_x0000_s1037" type="#_x0000_t13" style="position:absolute;left:11324;top:2731;width:5287;height:1197;rotation:992567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" adj="19154" fillcolor="#92d050" strokecolor="#41719c" strokeweight="1pt"/>
                <v:shape id="Right Arrow 67" o:spid="_x0000_s1038" type="#_x0000_t13" style="position:absolute;left:17654;top:20949;width:4636;height:1143;rotation:1123279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" adj="18937" fillcolor="#92d050" strokecolor="#41719c" strokeweight="1pt"/>
                <v:shape id="Curved Up Arrow 68" o:spid="_x0000_s1039" type="#_x0000_t104" style="position:absolute;top:17573;width:12997;height:4789;rotation:274521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" adj="17620,20605,5400" fillcolor="#92d050" strokecolor="#41719c" strokeweight="1pt"/>
                <v:shape id="Curved Up Arrow 77" o:spid="_x0000_s1040" type="#_x0000_t104" style="position:absolute;left:21101;top:25451;width:26892;height:4508;rotation:-10980096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" adj="19789,21147,5400" fillcolor="#92d050" strokecolor="#41719c" strokeweight="1pt"/>
                <v:shape id="Curved Up Arrow 78" o:spid="_x0000_s1041" type="#_x0000_t104" style="position:absolute;left:9425;top:25310;width:12271;height:6509;rotation:199992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" adj="15872,20168,5400" fillcolor="#92d050" strokecolor="#41719c" strokeweight="1pt"/>
                <v:shape id="Curved Up Arrow 79" o:spid="_x0000_s1042" type="#_x0000_t104" style="position:absolute;left:27924;top:10820;width:20496;height:4003;rotation:-918002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" adj="19491,21073,5400" fillcolor="#92d050" strokecolor="#41719c" strokeweight="1pt"/>
                <v:shape id="Curved Up Arrow 80" o:spid="_x0000_s1043" type="#_x0000_t104" style="position:absolute;left:14911;top:7936;width:35839;height:9065;rotation:-1131724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" adj="20126,21324,5446" fillcolor="#92d050" strokecolor="#41719c" strokeweight="1pt"/>
              </v:group>
            </w:pict>
          </mc:Fallback>
        </mc:AlternateContent>
      </w:r>
    </w:p>
    <w:p w14:paraId="53B40369" w14:textId="743D8C2F" w:rsidR="001301EE" w:rsidRDefault="00E255E4" w:rsidP="00E255E4">
      <w:pPr>
        <w:pStyle w:val="Heading2"/>
        <w:rPr>
          <w:lang w:val="en-CA"/>
        </w:rPr>
      </w:pPr>
      <w:bookmarkStart w:id="38" w:name="_Toc56472682"/>
      <w:r>
        <w:rPr>
          <w:lang w:val="en-CA"/>
        </w:rPr>
        <w:t>Seasonality in processing</w:t>
      </w:r>
      <w:r w:rsidR="00FE6717">
        <w:rPr>
          <w:lang w:val="en-CA"/>
        </w:rPr>
        <w:t xml:space="preserve"> and fresh fish sourcing</w:t>
      </w:r>
      <w:bookmarkEnd w:id="38"/>
    </w:p>
    <w:p w14:paraId="3BF3C616" w14:textId="77777777" w:rsidR="005E5CBC" w:rsidRDefault="005E5CBC" w:rsidP="005E5CBC">
      <w:pPr>
        <w:spacing w:before="120" w:after="120"/>
        <w:rPr>
          <w:rFonts w:cstheme="minorHAnsi"/>
          <w:lang w:val="en-CA"/>
        </w:rPr>
      </w:pPr>
      <w:r w:rsidRPr="00391039">
        <w:rPr>
          <w:rFonts w:cstheme="minorHAnsi"/>
          <w:lang w:val="en-CA"/>
        </w:rPr>
        <w:t xml:space="preserve">Fish processing has seasonal variations in Cambodia. </w:t>
      </w:r>
      <w:r>
        <w:rPr>
          <w:rFonts w:cstheme="minorHAnsi"/>
          <w:lang w:val="en-CA"/>
        </w:rPr>
        <w:t>In the fresh water fisheries, f</w:t>
      </w:r>
      <w:r w:rsidRPr="00391039">
        <w:rPr>
          <w:rFonts w:cstheme="minorHAnsi"/>
          <w:lang w:val="en-CA"/>
        </w:rPr>
        <w:t>ish processing is closely shaped by the fresh fish supply which in turn is shaped by the monsoons which decide the efficiency levels of catching fish.</w:t>
      </w:r>
      <w:r>
        <w:rPr>
          <w:rFonts w:cstheme="minorHAnsi"/>
          <w:lang w:val="en-CA"/>
        </w:rPr>
        <w:t xml:space="preserve"> The peak production period is between November and February. </w:t>
      </w:r>
      <w:r w:rsidRPr="00391039">
        <w:rPr>
          <w:rFonts w:cstheme="minorHAnsi"/>
          <w:lang w:val="en-CA"/>
        </w:rPr>
        <w:t xml:space="preserve"> </w:t>
      </w:r>
    </w:p>
    <w:p w14:paraId="120305E6" w14:textId="50998F26" w:rsidR="009307EC" w:rsidRDefault="00C64059" w:rsidP="005E5CBC">
      <w:pPr>
        <w:spacing w:before="120" w:after="120"/>
        <w:rPr>
          <w:rFonts w:cstheme="minorHAnsi"/>
          <w:lang w:val="en-CA"/>
        </w:rPr>
      </w:pPr>
      <w:r w:rsidRPr="00C64059">
        <w:rPr>
          <w:rFonts w:cstheme="minorHAnsi"/>
          <w:noProof/>
        </w:rPr>
        <mc:AlternateContent>
          <mc:Choice Requires="wps">
            <w:drawing>
              <wp:anchor distT="91440" distB="91440" distL="114300" distR="114300" simplePos="0" relativeHeight="251658290" behindDoc="0" locked="0" layoutInCell="1" allowOverlap="1" wp14:anchorId="2E159559" wp14:editId="31B72878">
                <wp:simplePos x="0" y="0"/>
                <wp:positionH relativeFrom="margin">
                  <wp:align>left</wp:align>
                </wp:positionH>
                <wp:positionV relativeFrom="paragraph">
                  <wp:posOffset>102870</wp:posOffset>
                </wp:positionV>
                <wp:extent cx="4337050" cy="1403985"/>
                <wp:effectExtent l="0" t="0" r="0" b="5715"/>
                <wp:wrapSquare wrapText="bothSides"/>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7050" cy="1403985"/>
                        </a:xfrm>
                        <a:prstGeom prst="rect">
                          <a:avLst/>
                        </a:prstGeom>
                        <a:noFill/>
                        <a:ln w="9525">
                          <a:noFill/>
                          <a:miter lim="800000"/>
                          <a:headEnd/>
                          <a:tailEnd/>
                        </a:ln>
                      </wps:spPr>
                      <wps:txbx>
                        <w:txbxContent>
                          <w:p w14:paraId="6C6DB09D" w14:textId="5D1633B2" w:rsidR="004925DA" w:rsidRDefault="004925DA">
                            <w:pPr>
                              <w:pBdr>
                                <w:top w:val="single" w:sz="24" w:space="8" w:color="5B9BD5" w:themeColor="accent1"/>
                                <w:bottom w:val="single" w:sz="24" w:space="8" w:color="5B9BD5" w:themeColor="accent1"/>
                              </w:pBdr>
                              <w:spacing w:after="0"/>
                              <w:rPr>
                                <w:i/>
                                <w:iCs/>
                                <w:color w:val="5B9BD5" w:themeColor="accent1"/>
                                <w:sz w:val="24"/>
                              </w:rPr>
                            </w:pPr>
                            <w:bookmarkStart w:id="39" w:name="_Hlk56180803"/>
                            <w:r>
                              <w:rPr>
                                <w:i/>
                                <w:iCs/>
                                <w:color w:val="5B9BD5" w:themeColor="accent1"/>
                                <w:sz w:val="24"/>
                                <w:szCs w:val="24"/>
                              </w:rPr>
                              <w:t>The lower availability of fresh fish during year 2019-2020 fishing season was clear during the scoping phase, given the extremely low water levels in the Mekong and Tonle Sap, impacting volumes of processed fish production and their prices. Analysing this trend in the years to come will prove vital to understand the impact of the wide range of natural and man-made phenomenon on livelihoods such as fish processing and food security</w:t>
                            </w:r>
                            <w:bookmarkEnd w:id="39"/>
                            <w:r>
                              <w:rPr>
                                <w:i/>
                                <w:iCs/>
                                <w:color w:val="5B9BD5" w:themeColor="accent1"/>
                                <w:sz w:val="24"/>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E159559" id="_x0000_s1046" type="#_x0000_t202" style="position:absolute;margin-left:0;margin-top:8.1pt;width:341.5pt;height:110.55pt;z-index:251658290;visibility:visible;mso-wrap-style:square;mso-width-percent:0;mso-height-percent:200;mso-wrap-distance-left:9pt;mso-wrap-distance-top:7.2pt;mso-wrap-distance-right:9pt;mso-wrap-distance-bottom:7.2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" filled="f" stroked="f">
                <v:textbox style="mso-fit-shape-to-text:t">
                  <w:txbxContent>
                    <w:p w14:paraId="6C6DB09D" w14:textId="5D1633B2" w:rsidR="004925DA" w:rsidRDefault="004925DA">
                      <w:pPr>
                        <w:pBdr>
                          <w:top w:val="single" w:sz="24" w:space="8" w:color="5B9BD5" w:themeColor="accent1"/>
                          <w:bottom w:val="single" w:sz="24" w:space="8" w:color="5B9BD5" w:themeColor="accent1"/>
                        </w:pBdr>
                        <w:spacing w:after="0"/>
                        <w:rPr>
                          <w:i/>
                          <w:iCs/>
                          <w:color w:val="5B9BD5" w:themeColor="accent1"/>
                          <w:sz w:val="24"/>
                        </w:rPr>
                      </w:pPr>
                      <w:bookmarkStart w:id="40" w:name="_Hlk56180803"/>
                      <w:r>
                        <w:rPr>
                          <w:i/>
                          <w:iCs/>
                          <w:color w:val="5B9BD5" w:themeColor="accent1"/>
                          <w:sz w:val="24"/>
                          <w:szCs w:val="24"/>
                        </w:rPr>
                        <w:t>The lower availability of fresh fish during year 2019-2020 fishing season was clear during the scoping phase, given the extremely low water levels in the Mekong and Tonle Sap, impacting volumes of processed fish production and their prices. Analysing this trend in the years to come will prove vital to understand the impact of the wide range of natural and man-made phenomenon on livelihoods such as fish processing and food security</w:t>
                      </w:r>
                      <w:bookmarkEnd w:id="40"/>
                      <w:r>
                        <w:rPr>
                          <w:i/>
                          <w:iCs/>
                          <w:color w:val="5B9BD5" w:themeColor="accent1"/>
                          <w:sz w:val="24"/>
                          <w:szCs w:val="24"/>
                        </w:rPr>
                        <w:t>.</w:t>
                      </w:r>
                    </w:p>
                  </w:txbxContent>
                </v:textbox>
                <w10:wrap type="square" anchorx="margin"/>
              </v:shape>
            </w:pict>
          </mc:Fallback>
        </mc:AlternateContent>
      </w:r>
      <w:r w:rsidR="009307EC">
        <w:rPr>
          <w:rFonts w:cstheme="minorHAnsi"/>
          <w:lang w:val="en-CA"/>
        </w:rPr>
        <w:t xml:space="preserve">For certain processed fish products, </w:t>
      </w:r>
      <w:r w:rsidR="005A1019">
        <w:rPr>
          <w:rFonts w:cstheme="minorHAnsi"/>
          <w:lang w:val="en-CA"/>
        </w:rPr>
        <w:t xml:space="preserve">such as Prahoc, there is a clear season for processing, from October to February with December and January seen as the peak season. For other products such as Trey Ngeat, and Trey Cha’eur, the season for </w:t>
      </w:r>
      <w:r w:rsidR="005A1019">
        <w:rPr>
          <w:rFonts w:cstheme="minorHAnsi"/>
          <w:lang w:val="en-CA"/>
        </w:rPr>
        <w:lastRenderedPageBreak/>
        <w:t xml:space="preserve">processing is not so clearly defined, as depending on the fish catch, the processing seems to continue throughout the year. </w:t>
      </w:r>
      <w:r w:rsidR="00A855A5">
        <w:rPr>
          <w:rFonts w:cstheme="minorHAnsi"/>
          <w:lang w:val="en-CA"/>
        </w:rPr>
        <w:t xml:space="preserve">Similarly, the season for making Kappik (shrimp paste) using small shrimp was identified by processors in the coastal areas to be relatively clear-cut, from February to May, when the shrimp season is at its peak, in the coastal marine waters. Kappik was processed October and November as well, but to a lesser extent, when the small shrimp was harvested from the deeper waters off Koh Kong islands.  </w:t>
      </w:r>
    </w:p>
    <w:p w14:paraId="69609D45" w14:textId="3A7E5F85" w:rsidR="002403E6" w:rsidRDefault="002403E6" w:rsidP="005E5CBC">
      <w:pPr>
        <w:spacing w:before="120" w:after="120"/>
        <w:rPr>
          <w:rFonts w:cstheme="minorHAnsi"/>
          <w:lang w:val="en-CA"/>
        </w:rPr>
      </w:pPr>
    </w:p>
    <w:p w14:paraId="1DF8D139" w14:textId="6AD8F727" w:rsidR="002403E6" w:rsidRDefault="00FE6717" w:rsidP="002403E6">
      <w:r w:rsidRPr="007D6BD0">
        <w:t>In general, based on the semi-structured interviews conducted, the scoping phase research finds that w</w:t>
      </w:r>
      <w:r w:rsidR="002403E6" w:rsidRPr="007D6BD0">
        <w:t>hen fish is b</w:t>
      </w:r>
      <w:r w:rsidRPr="007D6BD0">
        <w:t>r</w:t>
      </w:r>
      <w:r w:rsidR="002403E6" w:rsidRPr="007D6BD0">
        <w:t>ought from outside the Province, the fresh fish tend to be from aquaculture farms</w:t>
      </w:r>
      <w:r w:rsidRPr="007D6BD0">
        <w:t xml:space="preserve">; either in Cambodia or from Thailand or Vietnam. </w:t>
      </w:r>
      <w:r w:rsidR="002403E6" w:rsidRPr="007D6BD0">
        <w:t>Those who buy fresh fish within the Province/</w:t>
      </w:r>
      <w:r w:rsidRPr="007D6BD0">
        <w:t>D</w:t>
      </w:r>
      <w:r w:rsidR="002403E6" w:rsidRPr="007D6BD0">
        <w:t>istrict</w:t>
      </w:r>
      <w:r w:rsidRPr="007D6BD0">
        <w:t xml:space="preserve">/Commune exclusively, tend to be </w:t>
      </w:r>
      <w:r w:rsidR="002403E6" w:rsidRPr="007D6BD0">
        <w:t xml:space="preserve">the micro </w:t>
      </w:r>
      <w:r w:rsidRPr="007D6BD0">
        <w:t xml:space="preserve">and </w:t>
      </w:r>
      <w:r w:rsidR="002403E6" w:rsidRPr="007D6BD0">
        <w:t>small scale processors. In general, for smoking, fish seems to be sourced locally. For example in Kampong Chhnang fish caught within the district/province is used for smoking</w:t>
      </w:r>
      <w:r w:rsidR="007D6BD0" w:rsidRPr="007D6BD0">
        <w:t xml:space="preserve"> and the same trend was observed in interior Kandal. </w:t>
      </w:r>
      <w:r w:rsidR="002403E6" w:rsidRPr="007D6BD0">
        <w:t xml:space="preserve">Imported </w:t>
      </w:r>
      <w:r w:rsidR="007D6BD0" w:rsidRPr="007D6BD0">
        <w:t xml:space="preserve">farmed </w:t>
      </w:r>
      <w:r w:rsidR="002403E6" w:rsidRPr="007D6BD0">
        <w:t xml:space="preserve">fish, along with a certain proportion of locally sourced </w:t>
      </w:r>
      <w:r w:rsidR="007D6BD0" w:rsidRPr="007D6BD0">
        <w:t xml:space="preserve">farmed </w:t>
      </w:r>
      <w:r w:rsidR="002403E6" w:rsidRPr="007D6BD0">
        <w:t xml:space="preserve">fish, is used for </w:t>
      </w:r>
      <w:r w:rsidR="007D6BD0" w:rsidRPr="007D6BD0">
        <w:t>making</w:t>
      </w:r>
      <w:r w:rsidR="002403E6" w:rsidRPr="007D6BD0">
        <w:t xml:space="preserve"> Pa’Ork</w:t>
      </w:r>
      <w:r w:rsidR="007D6BD0" w:rsidRPr="007D6BD0">
        <w:t xml:space="preserve"> for commercial purposes. A variety of fish, from diverse sources was used for drying (Trey Neart and Trey Praham) whereas for for Trey Broma, primarly medium size farmed fish seemed to be used.</w:t>
      </w:r>
      <w:r w:rsidR="002403E6" w:rsidRPr="007D6BD0">
        <w:t xml:space="preserve"> For Prahoc </w:t>
      </w:r>
      <w:r w:rsidR="007D6BD0" w:rsidRPr="007D6BD0">
        <w:rPr>
          <w:rFonts w:asciiTheme="majorHAnsi" w:eastAsiaTheme="majorEastAsia" w:hAnsiTheme="majorHAnsi" w:cstheme="majorBidi"/>
          <w:noProof/>
          <w:color w:val="2E74B5" w:themeColor="accent1" w:themeShade="BF"/>
          <w:sz w:val="32"/>
          <w:szCs w:val="32"/>
        </w:rPr>
        <mc:AlternateContent>
          <mc:Choice Requires="wps">
            <w:drawing>
              <wp:anchor distT="0" distB="0" distL="114300" distR="114300" simplePos="0" relativeHeight="251658288" behindDoc="0" locked="0" layoutInCell="1" allowOverlap="1" wp14:anchorId="3BCEC345" wp14:editId="5A985809">
                <wp:simplePos x="0" y="0"/>
                <wp:positionH relativeFrom="column">
                  <wp:posOffset>0</wp:posOffset>
                </wp:positionH>
                <wp:positionV relativeFrom="paragraph">
                  <wp:posOffset>1657350</wp:posOffset>
                </wp:positionV>
                <wp:extent cx="3474720" cy="1092200"/>
                <wp:effectExtent l="0" t="0" r="0" b="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1092200"/>
                        </a:xfrm>
                        <a:prstGeom prst="rect">
                          <a:avLst/>
                        </a:prstGeom>
                        <a:noFill/>
                        <a:ln w="9525">
                          <a:noFill/>
                          <a:miter lim="800000"/>
                          <a:headEnd/>
                          <a:tailEnd/>
                        </a:ln>
                      </wps:spPr>
                      <wps:txbx>
                        <w:txbxContent>
                          <w:p w14:paraId="1E7FC98C" w14:textId="7DEBBF7F" w:rsidR="004925DA" w:rsidRDefault="004925DA" w:rsidP="007D6BD0">
                            <w:pPr>
                              <w:pBdr>
                                <w:top w:val="single" w:sz="24" w:space="8" w:color="5B9BD5" w:themeColor="accent1"/>
                                <w:bottom w:val="single" w:sz="24" w:space="8" w:color="5B9BD5" w:themeColor="accent1"/>
                              </w:pBdr>
                              <w:spacing w:after="0"/>
                              <w:rPr>
                                <w:i/>
                                <w:iCs/>
                                <w:color w:val="5B9BD5" w:themeColor="accent1"/>
                                <w:sz w:val="24"/>
                              </w:rPr>
                            </w:pPr>
                            <w:bookmarkStart w:id="41" w:name="_Hlk56180830"/>
                            <w:bookmarkStart w:id="42" w:name="_Hlk56180831"/>
                            <w:bookmarkStart w:id="43" w:name="_Hlk56180832"/>
                            <w:bookmarkStart w:id="44" w:name="_Hlk56180833"/>
                            <w:bookmarkStart w:id="45" w:name="_Hlk56180834"/>
                            <w:bookmarkStart w:id="46" w:name="_Hlk56180835"/>
                            <w:bookmarkStart w:id="47" w:name="_Hlk56180836"/>
                            <w:bookmarkStart w:id="48" w:name="_Hlk56180837"/>
                            <w:bookmarkStart w:id="49" w:name="_Hlk56180838"/>
                            <w:bookmarkStart w:id="50" w:name="_Hlk56180839"/>
                            <w:r>
                              <w:rPr>
                                <w:i/>
                                <w:iCs/>
                                <w:color w:val="5B9BD5" w:themeColor="accent1"/>
                                <w:sz w:val="24"/>
                              </w:rPr>
                              <w:t>A data and research gap that remains is: what is the volume of fish that is imported from Thailand and Vietnam for processing in Cambodia, especially faced with declining wild caught fish catch?</w:t>
                            </w:r>
                            <w:bookmarkEnd w:id="41"/>
                            <w:bookmarkEnd w:id="42"/>
                            <w:bookmarkEnd w:id="43"/>
                            <w:bookmarkEnd w:id="44"/>
                            <w:bookmarkEnd w:id="45"/>
                            <w:bookmarkEnd w:id="46"/>
                            <w:bookmarkEnd w:id="47"/>
                            <w:bookmarkEnd w:id="48"/>
                            <w:bookmarkEnd w:id="49"/>
                            <w:bookmarkEnd w:id="50"/>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3BCEC345" id="_x0000_s1047" type="#_x0000_t202" style="position:absolute;margin-left:0;margin-top:130.5pt;width:273.6pt;height:86pt;z-index:25165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" filled="f" stroked="f">
                <v:textbox>
                  <w:txbxContent>
                    <w:p w14:paraId="1E7FC98C" w14:textId="7DEBBF7F" w:rsidR="004925DA" w:rsidRDefault="004925DA" w:rsidP="007D6BD0">
                      <w:pPr>
                        <w:pBdr>
                          <w:top w:val="single" w:sz="24" w:space="8" w:color="5B9BD5" w:themeColor="accent1"/>
                          <w:bottom w:val="single" w:sz="24" w:space="8" w:color="5B9BD5" w:themeColor="accent1"/>
                        </w:pBdr>
                        <w:spacing w:after="0"/>
                        <w:rPr>
                          <w:i/>
                          <w:iCs/>
                          <w:color w:val="5B9BD5" w:themeColor="accent1"/>
                          <w:sz w:val="24"/>
                        </w:rPr>
                      </w:pPr>
                      <w:bookmarkStart w:id="51" w:name="_Hlk56180830"/>
                      <w:bookmarkStart w:id="52" w:name="_Hlk56180831"/>
                      <w:bookmarkStart w:id="53" w:name="_Hlk56180832"/>
                      <w:bookmarkStart w:id="54" w:name="_Hlk56180833"/>
                      <w:bookmarkStart w:id="55" w:name="_Hlk56180834"/>
                      <w:bookmarkStart w:id="56" w:name="_Hlk56180835"/>
                      <w:bookmarkStart w:id="57" w:name="_Hlk56180836"/>
                      <w:bookmarkStart w:id="58" w:name="_Hlk56180837"/>
                      <w:bookmarkStart w:id="59" w:name="_Hlk56180838"/>
                      <w:bookmarkStart w:id="60" w:name="_Hlk56180839"/>
                      <w:r>
                        <w:rPr>
                          <w:i/>
                          <w:iCs/>
                          <w:color w:val="5B9BD5" w:themeColor="accent1"/>
                          <w:sz w:val="24"/>
                        </w:rPr>
                        <w:t>A data and research gap that remains is: what is the volume of fish that is imported from Thailand and Vietnam for processing in Cambodia, especially faced with declining wild caught fish catch?</w:t>
                      </w:r>
                      <w:bookmarkEnd w:id="51"/>
                      <w:bookmarkEnd w:id="52"/>
                      <w:bookmarkEnd w:id="53"/>
                      <w:bookmarkEnd w:id="54"/>
                      <w:bookmarkEnd w:id="55"/>
                      <w:bookmarkEnd w:id="56"/>
                      <w:bookmarkEnd w:id="57"/>
                      <w:bookmarkEnd w:id="58"/>
                      <w:bookmarkEnd w:id="59"/>
                      <w:bookmarkEnd w:id="60"/>
                    </w:p>
                  </w:txbxContent>
                </v:textbox>
                <w10:wrap type="square"/>
              </v:shape>
            </w:pict>
          </mc:Fallback>
        </mc:AlternateContent>
      </w:r>
      <w:r w:rsidR="002403E6" w:rsidRPr="007D6BD0">
        <w:t xml:space="preserve">with bones, locally sourced low value fish is used while some imported fish is used for Prahoc Sachs. </w:t>
      </w:r>
    </w:p>
    <w:p w14:paraId="208E79F9" w14:textId="578F6C6A" w:rsidR="00022138" w:rsidRDefault="00022138" w:rsidP="002403E6">
      <w:r>
        <w:t xml:space="preserve">The general perception of the processors who responded to the semi-structured questionnaire </w:t>
      </w:r>
      <w:r w:rsidR="00BC0D55">
        <w:t xml:space="preserve">during the scoping phase research was that in general, availability of farmed fish, brought over from Vietnam was higher, compared to local wild capture fish, as the following extract shows. There seems to be a clear demand for processed products using wild caught fish, discussed below. </w:t>
      </w:r>
    </w:p>
    <w:p w14:paraId="7482556E" w14:textId="1F59CEE5" w:rsidR="00BC0D55" w:rsidRDefault="00BC0D55" w:rsidP="00BC0D55">
      <w:pPr>
        <w:ind w:left="720"/>
      </w:pPr>
      <w:r>
        <w:t>You can get fish very easily from aquaculture in Vietnam, through middlemen based here in Cambodia. But wild fish here is difficult to get, you have to call 2-3 times for them to bring it. (KT PR 01)</w:t>
      </w:r>
    </w:p>
    <w:p w14:paraId="343F071C" w14:textId="77777777" w:rsidR="00BC0D55" w:rsidRPr="007D6BD0" w:rsidRDefault="00BC0D55" w:rsidP="002403E6"/>
    <w:p w14:paraId="7307977E" w14:textId="33720ED3" w:rsidR="007D6BD0" w:rsidRPr="00B26EA7" w:rsidRDefault="007D6BD0" w:rsidP="002403E6">
      <w:pPr>
        <w:rPr>
          <w:rFonts w:asciiTheme="majorHAnsi" w:eastAsiaTheme="majorEastAsia" w:hAnsiTheme="majorHAnsi" w:cstheme="majorBidi"/>
          <w:color w:val="2E74B5" w:themeColor="accent1" w:themeShade="BF"/>
          <w:sz w:val="32"/>
          <w:szCs w:val="32"/>
          <w:highlight w:val="yellow"/>
          <w:lang w:val="en-CA"/>
        </w:rPr>
      </w:pPr>
    </w:p>
    <w:p w14:paraId="1D234A09" w14:textId="77777777" w:rsidR="002403E6" w:rsidRDefault="002403E6" w:rsidP="005E5CBC">
      <w:pPr>
        <w:spacing w:before="120" w:after="120"/>
        <w:rPr>
          <w:rFonts w:cstheme="minorHAnsi"/>
          <w:lang w:val="en-CA"/>
        </w:rPr>
      </w:pPr>
    </w:p>
    <w:p w14:paraId="4029167B" w14:textId="66013107" w:rsidR="00B91E47" w:rsidRDefault="00B91E47" w:rsidP="00B91E47">
      <w:r>
        <w:rPr>
          <w:noProof/>
        </w:rPr>
        <w:lastRenderedPageBreak/>
        <mc:AlternateContent>
          <mc:Choice Requires="wpg">
            <w:drawing>
              <wp:anchor distT="0" distB="0" distL="114300" distR="114300" simplePos="0" relativeHeight="251658270" behindDoc="0" locked="0" layoutInCell="1" allowOverlap="1" wp14:anchorId="42449250" wp14:editId="2176464F">
                <wp:simplePos x="0" y="0"/>
                <wp:positionH relativeFrom="margin">
                  <wp:align>right</wp:align>
                </wp:positionH>
                <wp:positionV relativeFrom="paragraph">
                  <wp:posOffset>413385</wp:posOffset>
                </wp:positionV>
                <wp:extent cx="5753100" cy="6718300"/>
                <wp:effectExtent l="0" t="0" r="0" b="6350"/>
                <wp:wrapSquare wrapText="bothSides"/>
                <wp:docPr id="117" name="Group 117"/>
                <wp:cNvGraphicFramePr/>
                <a:graphic xmlns:a="http://schemas.openxmlformats.org/drawingml/2006/main">
                  <a:graphicData uri="http://schemas.microsoft.com/office/word/2010/wordprocessingGroup">
                    <wpg:wgp>
                      <wpg:cNvGrpSpPr/>
                      <wpg:grpSpPr>
                        <a:xfrm>
                          <a:off x="0" y="0"/>
                          <a:ext cx="5753100" cy="6718300"/>
                          <a:chOff x="0" y="0"/>
                          <a:chExt cx="5943600" cy="7367905"/>
                        </a:xfrm>
                      </wpg:grpSpPr>
                      <pic:pic xmlns:pic="http://schemas.openxmlformats.org/drawingml/2006/picture">
                        <pic:nvPicPr>
                          <pic:cNvPr id="60" name="Picture 60" descr="Physical map of Cambodia 1997"/>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7367905"/>
                          </a:xfrm>
                          <a:prstGeom prst="rect">
                            <a:avLst/>
                          </a:prstGeom>
                          <a:noFill/>
                          <a:ln>
                            <a:noFill/>
                          </a:ln>
                        </pic:spPr>
                      </pic:pic>
                      <wpg:grpSp>
                        <wpg:cNvPr id="87" name="Group 87"/>
                        <wpg:cNvGrpSpPr/>
                        <wpg:grpSpPr>
                          <a:xfrm>
                            <a:off x="298450" y="2012950"/>
                            <a:ext cx="4318635" cy="2978785"/>
                            <a:chOff x="0" y="0"/>
                            <a:chExt cx="4318920" cy="2979025"/>
                          </a:xfrm>
                        </wpg:grpSpPr>
                        <wps:wsp>
                          <wps:cNvPr id="63" name="Right Arrow 63"/>
                          <wps:cNvSpPr/>
                          <wps:spPr>
                            <a:xfrm rot="15874714">
                              <a:off x="2174875" y="1641475"/>
                              <a:ext cx="463550" cy="114300"/>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Right Arrow 64"/>
                          <wps:cNvSpPr/>
                          <wps:spPr>
                            <a:xfrm rot="9087224">
                              <a:off x="1016000" y="266700"/>
                              <a:ext cx="528681" cy="119725"/>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Right Arrow 69"/>
                          <wps:cNvSpPr/>
                          <wps:spPr>
                            <a:xfrm rot="21208732">
                              <a:off x="406400" y="977900"/>
                              <a:ext cx="1968500" cy="157480"/>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Right Arrow 70"/>
                          <wps:cNvSpPr/>
                          <wps:spPr>
                            <a:xfrm rot="12603498">
                              <a:off x="2413000" y="1333500"/>
                              <a:ext cx="1905920" cy="143233"/>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Curved Up Arrow 71"/>
                          <wps:cNvSpPr/>
                          <wps:spPr>
                            <a:xfrm rot="21004426">
                              <a:off x="0" y="590550"/>
                              <a:ext cx="894228" cy="369175"/>
                            </a:xfrm>
                            <a:prstGeom prst="curvedUp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Curved Up Arrow 74"/>
                          <wps:cNvSpPr/>
                          <wps:spPr>
                            <a:xfrm rot="677349">
                              <a:off x="863600" y="2609850"/>
                              <a:ext cx="894228" cy="369175"/>
                            </a:xfrm>
                            <a:prstGeom prst="curvedUp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 name="Right Arrow 75"/>
                          <wps:cNvSpPr/>
                          <wps:spPr>
                            <a:xfrm rot="11368444">
                              <a:off x="958850" y="0"/>
                              <a:ext cx="528681" cy="119725"/>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B5EEF7E" id="Group 117" o:spid="_x0000_s1026" style="position:absolute;margin-left:401.8pt;margin-top:32.55pt;width:453pt;height:529pt;z-index:251658270;mso-position-horizontal:right;mso-position-horizontal-relative:margin;mso-width-relative:margin;mso-height-relative:margin" coordsize="59436,736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0" o:spid="_x0000_s1027" type="#_x0000_t75" alt="Physical map of Cambodia 1997" style="position:absolute;width:59436;height:73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">
                  <v:imagedata r:id="rId35" o:title="Physical map of Cambodia 1997"/>
                </v:shape>
                <v:group id="Group 87" o:spid="_x0000_s1028" style="position:absolute;left:2984;top:20129;width:43186;height:29788" coordsize="43189,29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">
                  <v:shape id="Right Arrow 63" o:spid="_x0000_s1029" type="#_x0000_t13" style="position:absolute;left:21749;top:16414;width:4636;height:1143;rotation:-625353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" adj="18937" fillcolor="#5b9bd5" strokecolor="#41719c" strokeweight="1pt"/>
                  <v:shape id="Right Arrow 64" o:spid="_x0000_s1030" type="#_x0000_t13" style="position:absolute;left:10160;top:2667;width:5286;height:1197;rotation:992567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" adj="19154" fillcolor="#5b9bd5" strokecolor="#41719c" strokeweight="1pt"/>
                  <v:shape id="Right Arrow 69" o:spid="_x0000_s1031" type="#_x0000_t13" style="position:absolute;left:4064;top:9779;width:19685;height:1574;rotation:-42736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" adj="20736" fillcolor="#5b9bd5" strokecolor="#41719c" strokeweight="1pt"/>
                  <v:shape id="Right Arrow 70" o:spid="_x0000_s1032" type="#_x0000_t13" style="position:absolute;left:24130;top:13335;width:19059;height:1432;rotation:-982657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" adj="20788" fillcolor="#5b9bd5" strokecolor="#41719c" strokeweight="1pt"/>
                  <v:shape id="Curved Up Arrow 71" o:spid="_x0000_s1033" type="#_x0000_t104" style="position:absolute;top:5905;width:8942;height:3692;rotation:-65052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" adj="17141,20485,5400" fillcolor="#5b9bd5" strokecolor="#41719c" strokeweight="1pt"/>
                  <v:shape id="Curved Up Arrow 74" o:spid="_x0000_s1034" type="#_x0000_t104" style="position:absolute;left:8636;top:26098;width:8942;height:3692;rotation:73984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" adj="17141,20485,5400" fillcolor="#5b9bd5" strokecolor="#41719c" strokeweight="1pt"/>
                  <v:shape id="Right Arrow 75" o:spid="_x0000_s1035" type="#_x0000_t13" style="position:absolute;left:9588;width:5287;height:1197;rotation:-1117558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" adj="19154" fillcolor="#5b9bd5" strokecolor="#41719c" strokeweight="1pt"/>
                </v:group>
                <w10:wrap type="square" anchorx="margin"/>
              </v:group>
            </w:pict>
          </mc:Fallback>
        </mc:AlternateContent>
      </w:r>
      <w:r>
        <w:t xml:space="preserve">Figure </w:t>
      </w:r>
      <w:r w:rsidR="004D2EA9">
        <w:t>17</w:t>
      </w:r>
      <w:r>
        <w:t xml:space="preserve">: Fresh fish buying sources by processors </w:t>
      </w:r>
    </w:p>
    <w:p w14:paraId="624F4933" w14:textId="2A99DCEF" w:rsidR="00B91E47" w:rsidRDefault="007D6BD0" w:rsidP="005E5CBC">
      <w:pPr>
        <w:spacing w:before="120" w:after="120"/>
        <w:rPr>
          <w:rFonts w:cstheme="minorHAnsi"/>
          <w:lang w:val="en-CA"/>
        </w:rPr>
      </w:pPr>
      <w:r>
        <w:rPr>
          <w:rFonts w:cstheme="minorHAnsi"/>
          <w:lang w:val="en-CA"/>
        </w:rPr>
        <w:t>Note: This map does not capture movement of fish within the Provinces</w:t>
      </w:r>
    </w:p>
    <w:p w14:paraId="1FACAA37" w14:textId="00C52B1F" w:rsidR="005E003A" w:rsidRDefault="005E003A" w:rsidP="005E5CBC">
      <w:pPr>
        <w:spacing w:before="120" w:after="120"/>
        <w:rPr>
          <w:rFonts w:cstheme="minorHAnsi"/>
          <w:lang w:val="en-CA"/>
        </w:rPr>
      </w:pPr>
    </w:p>
    <w:p w14:paraId="58FB7D4E" w14:textId="18FA6280" w:rsidR="00B26EA7" w:rsidRDefault="00B26EA7" w:rsidP="005E5CBC">
      <w:pPr>
        <w:spacing w:before="120" w:after="120"/>
        <w:rPr>
          <w:rFonts w:cstheme="minorHAnsi"/>
          <w:lang w:val="en-CA"/>
        </w:rPr>
      </w:pPr>
    </w:p>
    <w:p w14:paraId="58A17C46" w14:textId="7D706A96" w:rsidR="00E255E4" w:rsidRDefault="00E255E4" w:rsidP="00E255E4">
      <w:pPr>
        <w:pStyle w:val="Heading2"/>
        <w:rPr>
          <w:lang w:val="en-CA"/>
        </w:rPr>
      </w:pPr>
      <w:bookmarkStart w:id="61" w:name="_Toc56472683"/>
      <w:r>
        <w:rPr>
          <w:lang w:val="en-CA"/>
        </w:rPr>
        <w:lastRenderedPageBreak/>
        <w:t xml:space="preserve">Processing </w:t>
      </w:r>
      <w:r w:rsidRPr="004D2EA9">
        <w:rPr>
          <w:lang w:val="en-CA"/>
        </w:rPr>
        <w:t>methods</w:t>
      </w:r>
      <w:r w:rsidR="003A52B2" w:rsidRPr="004D2EA9">
        <w:rPr>
          <w:lang w:val="en-CA"/>
        </w:rPr>
        <w:t>, ingredients used and associated costs</w:t>
      </w:r>
      <w:bookmarkEnd w:id="61"/>
    </w:p>
    <w:p w14:paraId="1905FC1C" w14:textId="54090227" w:rsidR="00B74018" w:rsidRDefault="00B74018" w:rsidP="005E5CBC">
      <w:pPr>
        <w:spacing w:before="120" w:after="120"/>
        <w:rPr>
          <w:rFonts w:cstheme="minorHAnsi"/>
          <w:lang w:val="en-CA"/>
        </w:rPr>
      </w:pPr>
      <w:r>
        <w:rPr>
          <w:rFonts w:cstheme="minorHAnsi"/>
          <w:lang w:val="en-CA"/>
        </w:rPr>
        <w:t>Processing methods have regional variations</w:t>
      </w:r>
      <w:r w:rsidR="00851F7C">
        <w:rPr>
          <w:rFonts w:cstheme="minorHAnsi"/>
          <w:lang w:val="en-CA"/>
        </w:rPr>
        <w:t xml:space="preserve"> and seemed to be shaped by family traditions,</w:t>
      </w:r>
      <w:r>
        <w:rPr>
          <w:rFonts w:cstheme="minorHAnsi"/>
          <w:lang w:val="en-CA"/>
        </w:rPr>
        <w:t xml:space="preserve"> and the scoping study could not capture all these variations. Following are some of the </w:t>
      </w:r>
      <w:r w:rsidR="00EE0D5B">
        <w:rPr>
          <w:rFonts w:cstheme="minorHAnsi"/>
          <w:lang w:val="en-CA"/>
        </w:rPr>
        <w:t xml:space="preserve">generic </w:t>
      </w:r>
      <w:r>
        <w:rPr>
          <w:rFonts w:cstheme="minorHAnsi"/>
          <w:lang w:val="en-CA"/>
        </w:rPr>
        <w:t>methods used and steps followed</w:t>
      </w:r>
      <w:r w:rsidR="00EE0D5B">
        <w:rPr>
          <w:rFonts w:cstheme="minorHAnsi"/>
          <w:lang w:val="en-CA"/>
        </w:rPr>
        <w:t xml:space="preserve">, as explained by the processors. </w:t>
      </w:r>
    </w:p>
    <w:tbl>
      <w:tblPr>
        <w:tblStyle w:val="TableGrid"/>
        <w:tblW w:w="0" w:type="auto"/>
        <w:tblLook w:val="04A0" w:firstRow="1" w:lastRow="0" w:firstColumn="1" w:lastColumn="0" w:noHBand="0" w:noVBand="1"/>
      </w:tblPr>
      <w:tblGrid>
        <w:gridCol w:w="2155"/>
        <w:gridCol w:w="216"/>
        <w:gridCol w:w="347"/>
        <w:gridCol w:w="2015"/>
        <w:gridCol w:w="1732"/>
        <w:gridCol w:w="371"/>
        <w:gridCol w:w="216"/>
        <w:gridCol w:w="2298"/>
      </w:tblGrid>
      <w:tr w:rsidR="0001732D" w14:paraId="76E99BB0" w14:textId="77777777" w:rsidTr="6E5BF3C1">
        <w:tc>
          <w:tcPr>
            <w:tcW w:w="9350" w:type="dxa"/>
            <w:gridSpan w:val="8"/>
            <w:shd w:val="clear" w:color="auto" w:fill="D5DCE4" w:themeFill="text2" w:themeFillTint="33"/>
          </w:tcPr>
          <w:p w14:paraId="4B28F876" w14:textId="577CA71E" w:rsidR="0001732D" w:rsidRDefault="0001732D" w:rsidP="000173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b/>
                <w:bCs/>
              </w:rPr>
            </w:pPr>
            <w:r w:rsidRPr="0028055E">
              <w:rPr>
                <w:rFonts w:ascii="Calibri" w:hAnsi="Calibri" w:cs="Calibri"/>
                <w:b/>
                <w:bCs/>
              </w:rPr>
              <w:t>Prahoc (fish paste) with bones</w:t>
            </w:r>
          </w:p>
          <w:p w14:paraId="64241DA9" w14:textId="77777777" w:rsidR="0028055E" w:rsidRPr="0028055E" w:rsidRDefault="0028055E" w:rsidP="000173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b/>
                <w:bCs/>
              </w:rPr>
            </w:pPr>
          </w:p>
          <w:p w14:paraId="7DD09A69" w14:textId="77777777" w:rsidR="0001732D" w:rsidRPr="00B74018" w:rsidRDefault="0001732D" w:rsidP="000173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r w:rsidRPr="00B74018">
              <w:rPr>
                <w:rFonts w:ascii="Calibri" w:hAnsi="Calibri" w:cs="Calibri"/>
              </w:rPr>
              <w:t xml:space="preserve">Cut </w:t>
            </w:r>
            <w:r>
              <w:rPr>
                <w:rFonts w:ascii="Calibri" w:hAnsi="Calibri" w:cs="Calibri"/>
              </w:rPr>
              <w:t xml:space="preserve">the </w:t>
            </w:r>
            <w:r w:rsidRPr="00B74018">
              <w:rPr>
                <w:rFonts w:ascii="Calibri" w:hAnsi="Calibri" w:cs="Calibri"/>
              </w:rPr>
              <w:t>head of fish, scale</w:t>
            </w:r>
            <w:r>
              <w:rPr>
                <w:rFonts w:ascii="Calibri" w:hAnsi="Calibri" w:cs="Calibri"/>
              </w:rPr>
              <w:t xml:space="preserve"> it,</w:t>
            </w:r>
            <w:r w:rsidRPr="00B74018">
              <w:rPr>
                <w:rFonts w:ascii="Calibri" w:hAnsi="Calibri" w:cs="Calibri"/>
              </w:rPr>
              <w:t xml:space="preserve"> clean </w:t>
            </w:r>
            <w:r>
              <w:rPr>
                <w:rFonts w:ascii="Calibri" w:hAnsi="Calibri" w:cs="Calibri"/>
              </w:rPr>
              <w:t xml:space="preserve">it </w:t>
            </w:r>
            <w:r w:rsidRPr="00B74018">
              <w:rPr>
                <w:rFonts w:ascii="Calibri" w:hAnsi="Calibri" w:cs="Calibri"/>
              </w:rPr>
              <w:t xml:space="preserve">with water </w:t>
            </w:r>
            <w:r>
              <w:rPr>
                <w:rFonts w:ascii="Calibri" w:hAnsi="Calibri" w:cs="Calibri"/>
              </w:rPr>
              <w:t xml:space="preserve">and </w:t>
            </w:r>
            <w:r w:rsidRPr="00B74018">
              <w:rPr>
                <w:rFonts w:ascii="Calibri" w:hAnsi="Calibri" w:cs="Calibri"/>
              </w:rPr>
              <w:t xml:space="preserve">put </w:t>
            </w:r>
            <w:r>
              <w:rPr>
                <w:rFonts w:ascii="Calibri" w:hAnsi="Calibri" w:cs="Calibri"/>
              </w:rPr>
              <w:t xml:space="preserve">it </w:t>
            </w:r>
            <w:r w:rsidRPr="00B74018">
              <w:rPr>
                <w:rFonts w:ascii="Calibri" w:hAnsi="Calibri" w:cs="Calibri"/>
              </w:rPr>
              <w:t xml:space="preserve">in a pot and keep in the pot for </w:t>
            </w:r>
            <w:r>
              <w:rPr>
                <w:rFonts w:ascii="Calibri" w:hAnsi="Calibri" w:cs="Calibri"/>
              </w:rPr>
              <w:t>one</w:t>
            </w:r>
            <w:r w:rsidRPr="00B74018">
              <w:rPr>
                <w:rFonts w:ascii="Calibri" w:hAnsi="Calibri" w:cs="Calibri"/>
              </w:rPr>
              <w:t xml:space="preserve"> night until it is </w:t>
            </w:r>
            <w:r>
              <w:rPr>
                <w:rFonts w:ascii="Calibri" w:hAnsi="Calibri" w:cs="Calibri"/>
              </w:rPr>
              <w:t>‘</w:t>
            </w:r>
            <w:r w:rsidRPr="00B74018">
              <w:rPr>
                <w:rFonts w:ascii="Calibri" w:hAnsi="Calibri" w:cs="Calibri"/>
              </w:rPr>
              <w:t>swollen</w:t>
            </w:r>
            <w:r>
              <w:rPr>
                <w:rFonts w:ascii="Calibri" w:hAnsi="Calibri" w:cs="Calibri"/>
              </w:rPr>
              <w:t>’</w:t>
            </w:r>
            <w:r w:rsidRPr="00B74018">
              <w:rPr>
                <w:rFonts w:ascii="Calibri" w:hAnsi="Calibri" w:cs="Calibri"/>
              </w:rPr>
              <w:t xml:space="preserve">. In the morning, crush it, clean it, and then mix wish salt and keep for </w:t>
            </w:r>
            <w:r>
              <w:rPr>
                <w:rFonts w:ascii="Calibri" w:hAnsi="Calibri" w:cs="Calibri"/>
              </w:rPr>
              <w:t>two more</w:t>
            </w:r>
            <w:r w:rsidRPr="00B74018">
              <w:rPr>
                <w:rFonts w:ascii="Calibri" w:hAnsi="Calibri" w:cs="Calibri"/>
              </w:rPr>
              <w:t xml:space="preserve"> n</w:t>
            </w:r>
            <w:r>
              <w:rPr>
                <w:rFonts w:ascii="Calibri" w:hAnsi="Calibri" w:cs="Calibri"/>
              </w:rPr>
              <w:t>ights, until the mix is dry with no moisture.</w:t>
            </w:r>
            <w:r w:rsidRPr="00B74018">
              <w:rPr>
                <w:rFonts w:ascii="Calibri" w:hAnsi="Calibri" w:cs="Calibri"/>
              </w:rPr>
              <w:t xml:space="preserve"> Then stor</w:t>
            </w:r>
            <w:r>
              <w:rPr>
                <w:rFonts w:ascii="Calibri" w:hAnsi="Calibri" w:cs="Calibri"/>
              </w:rPr>
              <w:t>e</w:t>
            </w:r>
            <w:r w:rsidRPr="00B74018">
              <w:rPr>
                <w:rFonts w:ascii="Calibri" w:hAnsi="Calibri" w:cs="Calibri"/>
              </w:rPr>
              <w:t xml:space="preserve"> it in a big pot. </w:t>
            </w:r>
            <w:r>
              <w:rPr>
                <w:rFonts w:ascii="Calibri" w:hAnsi="Calibri" w:cs="Calibri"/>
              </w:rPr>
              <w:t>In order to ensure better quality, the fish paste have to be</w:t>
            </w:r>
            <w:r w:rsidRPr="00B74018">
              <w:rPr>
                <w:rFonts w:ascii="Calibri" w:hAnsi="Calibri" w:cs="Calibri"/>
              </w:rPr>
              <w:t xml:space="preserve"> pressed with a bamboo mesh </w:t>
            </w:r>
            <w:r>
              <w:rPr>
                <w:rFonts w:ascii="Calibri" w:hAnsi="Calibri" w:cs="Calibri"/>
              </w:rPr>
              <w:t xml:space="preserve">on top. </w:t>
            </w:r>
          </w:p>
          <w:p w14:paraId="47287A53" w14:textId="77777777" w:rsidR="0001732D" w:rsidRDefault="0001732D" w:rsidP="005E5CBC">
            <w:pPr>
              <w:spacing w:before="120" w:after="120"/>
              <w:rPr>
                <w:rFonts w:cstheme="minorHAnsi"/>
                <w:lang w:val="en-CA"/>
              </w:rPr>
            </w:pPr>
          </w:p>
        </w:tc>
      </w:tr>
      <w:tr w:rsidR="00035C66" w14:paraId="5084FED4" w14:textId="77777777" w:rsidTr="6E5BF3C1">
        <w:tc>
          <w:tcPr>
            <w:tcW w:w="9350" w:type="dxa"/>
            <w:gridSpan w:val="8"/>
            <w:shd w:val="clear" w:color="auto" w:fill="D5DCE4" w:themeFill="text2" w:themeFillTint="33"/>
          </w:tcPr>
          <w:p w14:paraId="23F6DCE5" w14:textId="227C8164" w:rsidR="00035C66" w:rsidRDefault="00EA2FDA" w:rsidP="000173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r>
              <w:rPr>
                <w:rFonts w:ascii="Calibri" w:hAnsi="Calibri" w:cs="Calibri"/>
              </w:rPr>
              <w:t>Cooking preparation</w:t>
            </w:r>
            <w:r w:rsidR="000446DB">
              <w:rPr>
                <w:rFonts w:ascii="Calibri" w:hAnsi="Calibri" w:cs="Calibri"/>
              </w:rPr>
              <w:t xml:space="preserve">: Used as an ingredient in dips/sauces, </w:t>
            </w:r>
            <w:r w:rsidR="000446DB" w:rsidRPr="00EA2FDA">
              <w:rPr>
                <w:rFonts w:ascii="Calibri" w:hAnsi="Calibri" w:cs="Calibri"/>
                <w:i/>
                <w:iCs/>
              </w:rPr>
              <w:t>Prahoc Ktis</w:t>
            </w:r>
            <w:r w:rsidR="000446DB">
              <w:rPr>
                <w:rFonts w:ascii="Calibri" w:hAnsi="Calibri" w:cs="Calibri"/>
              </w:rPr>
              <w:t xml:space="preserve"> </w:t>
            </w:r>
            <w:r w:rsidR="00693716">
              <w:rPr>
                <w:rFonts w:ascii="Calibri" w:hAnsi="Calibri" w:cs="Calibri"/>
              </w:rPr>
              <w:t xml:space="preserve">(prepared with coconut milk), </w:t>
            </w:r>
            <w:r w:rsidR="00693716" w:rsidRPr="00693716">
              <w:rPr>
                <w:i/>
                <w:iCs/>
              </w:rPr>
              <w:t>Prahoc Chamhoi</w:t>
            </w:r>
            <w:r w:rsidR="00693716">
              <w:t xml:space="preserve"> (steamed Prahoc), </w:t>
            </w:r>
            <w:r w:rsidR="00693716" w:rsidRPr="00693716">
              <w:rPr>
                <w:i/>
                <w:iCs/>
              </w:rPr>
              <w:t>Prahoc Aang</w:t>
            </w:r>
            <w:r w:rsidR="00693716">
              <w:t xml:space="preserve"> (grilled</w:t>
            </w:r>
            <w:r w:rsidR="000446DB">
              <w:rPr>
                <w:rFonts w:ascii="Calibri" w:hAnsi="Calibri" w:cs="Calibri"/>
              </w:rPr>
              <w:t xml:space="preserve"> wrapped in Banana leaf</w:t>
            </w:r>
            <w:r w:rsidR="00693716">
              <w:rPr>
                <w:rFonts w:ascii="Calibri" w:hAnsi="Calibri" w:cs="Calibri"/>
              </w:rPr>
              <w:t xml:space="preserve">) as </w:t>
            </w:r>
            <w:r w:rsidR="000446DB">
              <w:rPr>
                <w:rFonts w:ascii="Calibri" w:hAnsi="Calibri" w:cs="Calibri"/>
              </w:rPr>
              <w:t>an accompaniment to rice</w:t>
            </w:r>
          </w:p>
        </w:tc>
      </w:tr>
      <w:tr w:rsidR="00083827" w14:paraId="0D0AC3C3" w14:textId="77777777" w:rsidTr="6E5BF3C1">
        <w:tc>
          <w:tcPr>
            <w:tcW w:w="4730" w:type="dxa"/>
            <w:gridSpan w:val="4"/>
            <w:shd w:val="clear" w:color="auto" w:fill="D5DCE4" w:themeFill="text2" w:themeFillTint="33"/>
          </w:tcPr>
          <w:p w14:paraId="23BDC31D" w14:textId="580CDD8F" w:rsidR="007B00B8" w:rsidRDefault="007B00B8" w:rsidP="000173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r>
              <w:rPr>
                <w:rFonts w:ascii="Calibri" w:hAnsi="Calibri" w:cs="Calibri"/>
              </w:rPr>
              <w:t>Fresh fish buying price</w:t>
            </w:r>
            <w:r w:rsidR="00926B8E">
              <w:rPr>
                <w:rFonts w:ascii="Calibri" w:hAnsi="Calibri" w:cs="Calibri"/>
              </w:rPr>
              <w:t xml:space="preserve"> (kg)</w:t>
            </w:r>
            <w:r>
              <w:rPr>
                <w:rFonts w:ascii="Calibri" w:hAnsi="Calibri" w:cs="Calibri"/>
              </w:rPr>
              <w:t>:</w:t>
            </w:r>
          </w:p>
          <w:p w14:paraId="7064A1B4" w14:textId="12ABCD7E" w:rsidR="007B00B8" w:rsidRDefault="007B00B8" w:rsidP="000173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r>
              <w:rPr>
                <w:rFonts w:ascii="Calibri" w:hAnsi="Calibri" w:cs="Calibri"/>
              </w:rPr>
              <w:t>Rof (semi processed): 8000r</w:t>
            </w:r>
          </w:p>
          <w:p w14:paraId="63F71C2F" w14:textId="4C9A21F9" w:rsidR="0085385F" w:rsidRDefault="0085385F" w:rsidP="000173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r>
              <w:rPr>
                <w:rFonts w:ascii="Calibri" w:hAnsi="Calibri" w:cs="Calibri"/>
              </w:rPr>
              <w:t xml:space="preserve">Kampleang (fresh/unprocessed): </w:t>
            </w:r>
            <w:r w:rsidR="00A218DC">
              <w:rPr>
                <w:rFonts w:ascii="Calibri" w:hAnsi="Calibri" w:cs="Calibri"/>
              </w:rPr>
              <w:t>1500-</w:t>
            </w:r>
            <w:r>
              <w:rPr>
                <w:rFonts w:ascii="Calibri" w:hAnsi="Calibri" w:cs="Calibri"/>
              </w:rPr>
              <w:t>2000r</w:t>
            </w:r>
          </w:p>
          <w:p w14:paraId="36C3435A" w14:textId="77777777" w:rsidR="007B00B8" w:rsidRDefault="007B00B8" w:rsidP="000173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pPr>
            <w:r>
              <w:t>Kampleang (semi processed) 4000r</w:t>
            </w:r>
          </w:p>
          <w:p w14:paraId="6A92FABC" w14:textId="77777777" w:rsidR="00926B8E" w:rsidRDefault="00926B8E" w:rsidP="000173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r>
              <w:rPr>
                <w:rFonts w:ascii="Calibri" w:hAnsi="Calibri" w:cs="Calibri"/>
              </w:rPr>
              <w:t>Riel (unprocessed): 2000r-6000r</w:t>
            </w:r>
          </w:p>
          <w:p w14:paraId="3046DF8F" w14:textId="554C2EFB" w:rsidR="00A277D0" w:rsidRDefault="00A277D0" w:rsidP="000173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r>
              <w:rPr>
                <w:rFonts w:ascii="Calibri" w:hAnsi="Calibri" w:cs="Calibri"/>
              </w:rPr>
              <w:t>Chdao (for Prahoc without bones)-7000r</w:t>
            </w:r>
          </w:p>
        </w:tc>
        <w:tc>
          <w:tcPr>
            <w:tcW w:w="4620" w:type="dxa"/>
            <w:gridSpan w:val="4"/>
            <w:shd w:val="clear" w:color="auto" w:fill="D5DCE4" w:themeFill="text2" w:themeFillTint="33"/>
          </w:tcPr>
          <w:p w14:paraId="4126B4AF" w14:textId="07C02E82" w:rsidR="007B00B8" w:rsidRDefault="007B00B8" w:rsidP="000173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r>
              <w:rPr>
                <w:rFonts w:ascii="Calibri" w:hAnsi="Calibri" w:cs="Calibri"/>
              </w:rPr>
              <w:t>Selling price</w:t>
            </w:r>
            <w:r w:rsidR="00926B8E">
              <w:rPr>
                <w:rFonts w:ascii="Calibri" w:hAnsi="Calibri" w:cs="Calibri"/>
              </w:rPr>
              <w:t xml:space="preserve"> (kg)</w:t>
            </w:r>
            <w:r>
              <w:rPr>
                <w:rFonts w:ascii="Calibri" w:hAnsi="Calibri" w:cs="Calibri"/>
              </w:rPr>
              <w:t xml:space="preserve">: </w:t>
            </w:r>
          </w:p>
          <w:p w14:paraId="48C06B7F" w14:textId="1647978A" w:rsidR="007B00B8" w:rsidRDefault="007B00B8" w:rsidP="000173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pPr>
            <w:r>
              <w:rPr>
                <w:rFonts w:ascii="Calibri" w:hAnsi="Calibri" w:cs="Calibri"/>
              </w:rPr>
              <w:t>10,000r</w:t>
            </w:r>
            <w:r>
              <w:t xml:space="preserve"> </w:t>
            </w:r>
          </w:p>
          <w:p w14:paraId="538D479F" w14:textId="375F051D" w:rsidR="0085385F" w:rsidRDefault="00A218DC" w:rsidP="000173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pPr>
            <w:r>
              <w:t>12,000-</w:t>
            </w:r>
            <w:r w:rsidR="0085385F">
              <w:t>20,000r</w:t>
            </w:r>
          </w:p>
          <w:p w14:paraId="7441EC06" w14:textId="77777777" w:rsidR="007B00B8" w:rsidRDefault="007B00B8" w:rsidP="000173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pPr>
            <w:r>
              <w:t>6000r</w:t>
            </w:r>
          </w:p>
          <w:p w14:paraId="1EEA19C2" w14:textId="77777777" w:rsidR="00926B8E" w:rsidRDefault="00926B8E" w:rsidP="000173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pPr>
            <w:r>
              <w:t>15,000r</w:t>
            </w:r>
          </w:p>
          <w:p w14:paraId="1FC61470" w14:textId="05D41D2C" w:rsidR="00A277D0" w:rsidRDefault="00A277D0" w:rsidP="000173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r>
              <w:rPr>
                <w:rFonts w:ascii="Calibri" w:hAnsi="Calibri" w:cs="Calibri"/>
              </w:rPr>
              <w:t>25,000r</w:t>
            </w:r>
          </w:p>
        </w:tc>
      </w:tr>
      <w:tr w:rsidR="002D2DF6" w14:paraId="02205682" w14:textId="77777777" w:rsidTr="6E5BF3C1">
        <w:tc>
          <w:tcPr>
            <w:tcW w:w="9350" w:type="dxa"/>
            <w:gridSpan w:val="8"/>
            <w:shd w:val="clear" w:color="auto" w:fill="D5DCE4" w:themeFill="text2" w:themeFillTint="33"/>
          </w:tcPr>
          <w:p w14:paraId="4937F0DE" w14:textId="76EEEC00" w:rsidR="002D2DF6" w:rsidRDefault="002D2DF6" w:rsidP="000173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r>
              <w:rPr>
                <w:rFonts w:ascii="Calibri" w:hAnsi="Calibri" w:cs="Calibri"/>
              </w:rPr>
              <w:t>Household level production process</w:t>
            </w:r>
          </w:p>
        </w:tc>
      </w:tr>
      <w:tr w:rsidR="0028055E" w14:paraId="5A19E5D2" w14:textId="77777777" w:rsidTr="6E5BF3C1">
        <w:tc>
          <w:tcPr>
            <w:tcW w:w="2698" w:type="dxa"/>
            <w:gridSpan w:val="3"/>
          </w:tcPr>
          <w:p w14:paraId="664DAFEA" w14:textId="77777777" w:rsidR="00594E4F" w:rsidRDefault="00594E4F" w:rsidP="005E5CBC">
            <w:pPr>
              <w:spacing w:before="120" w:after="120"/>
              <w:rPr>
                <w:rFonts w:cstheme="minorHAnsi"/>
                <w:lang w:val="en-CA"/>
              </w:rPr>
            </w:pPr>
            <w:r>
              <w:rPr>
                <w:noProof/>
              </w:rPr>
              <w:drawing>
                <wp:inline distT="0" distB="0" distL="0" distR="0" wp14:anchorId="68BFD421" wp14:editId="517413E6">
                  <wp:extent cx="1718733" cy="1289050"/>
                  <wp:effectExtent l="0" t="0" r="0" b="635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718733" cy="1289050"/>
                          </a:xfrm>
                          <a:prstGeom prst="rect">
                            <a:avLst/>
                          </a:prstGeom>
                        </pic:spPr>
                      </pic:pic>
                    </a:graphicData>
                  </a:graphic>
                </wp:inline>
              </w:drawing>
            </w:r>
          </w:p>
          <w:p w14:paraId="4D62850A" w14:textId="77777777" w:rsidR="00594E4F" w:rsidRDefault="00594E4F" w:rsidP="005E5CBC">
            <w:pPr>
              <w:spacing w:before="120" w:after="120"/>
              <w:rPr>
                <w:rFonts w:cstheme="minorHAnsi"/>
                <w:lang w:val="en-CA"/>
              </w:rPr>
            </w:pPr>
          </w:p>
          <w:p w14:paraId="3F7AD467" w14:textId="77777777" w:rsidR="00594E4F" w:rsidRDefault="00594E4F" w:rsidP="005E5CBC">
            <w:pPr>
              <w:spacing w:before="120" w:after="120"/>
              <w:rPr>
                <w:rFonts w:cstheme="minorHAnsi"/>
                <w:lang w:val="en-CA"/>
              </w:rPr>
            </w:pPr>
          </w:p>
        </w:tc>
        <w:tc>
          <w:tcPr>
            <w:tcW w:w="3772" w:type="dxa"/>
            <w:gridSpan w:val="2"/>
          </w:tcPr>
          <w:p w14:paraId="1A5ABF45" w14:textId="3021E838" w:rsidR="00594E4F" w:rsidRDefault="00594E4F" w:rsidP="005E5CBC">
            <w:pPr>
              <w:spacing w:before="120" w:after="120"/>
              <w:rPr>
                <w:rFonts w:cstheme="minorHAnsi"/>
                <w:lang w:val="en-CA"/>
              </w:rPr>
            </w:pPr>
            <w:r>
              <w:rPr>
                <w:noProof/>
              </w:rPr>
              <w:drawing>
                <wp:inline distT="0" distB="0" distL="0" distR="0" wp14:anchorId="33C3B7AE" wp14:editId="6D2C382B">
                  <wp:extent cx="1758950" cy="190627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758950" cy="1906270"/>
                          </a:xfrm>
                          <a:prstGeom prst="rect">
                            <a:avLst/>
                          </a:prstGeom>
                        </pic:spPr>
                      </pic:pic>
                    </a:graphicData>
                  </a:graphic>
                </wp:inline>
              </w:drawing>
            </w:r>
          </w:p>
        </w:tc>
        <w:tc>
          <w:tcPr>
            <w:tcW w:w="2880" w:type="dxa"/>
            <w:gridSpan w:val="3"/>
          </w:tcPr>
          <w:p w14:paraId="7624368D" w14:textId="37C51639" w:rsidR="00594E4F" w:rsidRDefault="00594E4F" w:rsidP="005E5CBC">
            <w:pPr>
              <w:spacing w:before="120" w:after="120"/>
              <w:rPr>
                <w:rFonts w:cstheme="minorHAnsi"/>
                <w:lang w:val="en-CA"/>
              </w:rPr>
            </w:pPr>
            <w:r>
              <w:rPr>
                <w:noProof/>
              </w:rPr>
              <w:drawing>
                <wp:inline distT="0" distB="0" distL="0" distR="0" wp14:anchorId="1EF25BF4" wp14:editId="5473ACC0">
                  <wp:extent cx="1954530" cy="1465898"/>
                  <wp:effectExtent l="0" t="0" r="7620" b="127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954530" cy="1465898"/>
                          </a:xfrm>
                          <a:prstGeom prst="rect">
                            <a:avLst/>
                          </a:prstGeom>
                        </pic:spPr>
                      </pic:pic>
                    </a:graphicData>
                  </a:graphic>
                </wp:inline>
              </w:drawing>
            </w:r>
          </w:p>
          <w:p w14:paraId="439C313E" w14:textId="7D3F5717" w:rsidR="00594E4F" w:rsidRDefault="00594E4F" w:rsidP="005E5CBC">
            <w:pPr>
              <w:spacing w:before="120" w:after="120"/>
              <w:rPr>
                <w:rFonts w:cstheme="minorHAnsi"/>
                <w:lang w:val="en-CA"/>
              </w:rPr>
            </w:pPr>
          </w:p>
        </w:tc>
      </w:tr>
      <w:tr w:rsidR="0028055E" w14:paraId="2FA1A97C" w14:textId="77777777" w:rsidTr="6E5BF3C1">
        <w:tc>
          <w:tcPr>
            <w:tcW w:w="9350" w:type="dxa"/>
            <w:gridSpan w:val="8"/>
          </w:tcPr>
          <w:p w14:paraId="1D931BE4" w14:textId="63E8E3AD" w:rsidR="0028055E" w:rsidRDefault="0028055E" w:rsidP="005E5CBC">
            <w:pPr>
              <w:spacing w:before="120" w:after="120"/>
              <w:rPr>
                <w:noProof/>
              </w:rPr>
            </w:pPr>
            <w:r>
              <w:rPr>
                <w:noProof/>
              </w:rPr>
              <w:t>Medium-large scale production process</w:t>
            </w:r>
          </w:p>
        </w:tc>
      </w:tr>
      <w:tr w:rsidR="0028055E" w14:paraId="438C3CBC" w14:textId="77777777" w:rsidTr="6E5BF3C1">
        <w:tc>
          <w:tcPr>
            <w:tcW w:w="2361" w:type="dxa"/>
            <w:gridSpan w:val="2"/>
          </w:tcPr>
          <w:p w14:paraId="4B69578E" w14:textId="4A5193D5" w:rsidR="00CA5331" w:rsidRDefault="002D2DF6" w:rsidP="005E5CBC">
            <w:pPr>
              <w:spacing w:before="120" w:after="120"/>
              <w:rPr>
                <w:noProof/>
              </w:rPr>
            </w:pPr>
            <w:r>
              <w:rPr>
                <w:noProof/>
              </w:rPr>
              <w:drawing>
                <wp:inline distT="0" distB="0" distL="0" distR="0" wp14:anchorId="3D4D63F5" wp14:editId="74B72793">
                  <wp:extent cx="1353417" cy="90170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353417" cy="901700"/>
                          </a:xfrm>
                          <a:prstGeom prst="rect">
                            <a:avLst/>
                          </a:prstGeom>
                        </pic:spPr>
                      </pic:pic>
                    </a:graphicData>
                  </a:graphic>
                </wp:inline>
              </w:drawing>
            </w:r>
          </w:p>
        </w:tc>
        <w:tc>
          <w:tcPr>
            <w:tcW w:w="2369" w:type="dxa"/>
            <w:gridSpan w:val="2"/>
          </w:tcPr>
          <w:p w14:paraId="2350D23B" w14:textId="1E2DCF51" w:rsidR="00CA5331" w:rsidRDefault="002D2DF6" w:rsidP="005E5CBC">
            <w:pPr>
              <w:spacing w:before="120" w:after="120"/>
              <w:rPr>
                <w:noProof/>
              </w:rPr>
            </w:pPr>
            <w:r>
              <w:rPr>
                <w:noProof/>
              </w:rPr>
              <w:drawing>
                <wp:inline distT="0" distB="0" distL="0" distR="0" wp14:anchorId="1A772EB1" wp14:editId="31762CD6">
                  <wp:extent cx="1263650" cy="947737"/>
                  <wp:effectExtent l="0" t="0" r="0" b="508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263650" cy="947737"/>
                          </a:xfrm>
                          <a:prstGeom prst="rect">
                            <a:avLst/>
                          </a:prstGeom>
                        </pic:spPr>
                      </pic:pic>
                    </a:graphicData>
                  </a:graphic>
                </wp:inline>
              </w:drawing>
            </w:r>
          </w:p>
        </w:tc>
        <w:tc>
          <w:tcPr>
            <w:tcW w:w="2103" w:type="dxa"/>
            <w:gridSpan w:val="2"/>
          </w:tcPr>
          <w:p w14:paraId="6E9DEDA2" w14:textId="682F0C97" w:rsidR="00CA5331" w:rsidRDefault="0098285D" w:rsidP="005E5CBC">
            <w:pPr>
              <w:spacing w:before="120" w:after="120"/>
              <w:rPr>
                <w:rFonts w:cstheme="minorHAnsi"/>
                <w:lang w:val="en-CA"/>
              </w:rPr>
            </w:pPr>
            <w:r>
              <w:rPr>
                <w:noProof/>
              </w:rPr>
              <w:drawing>
                <wp:inline distT="0" distB="0" distL="0" distR="0" wp14:anchorId="329AE784" wp14:editId="1DA2E017">
                  <wp:extent cx="1303866" cy="97790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303866" cy="977900"/>
                          </a:xfrm>
                          <a:prstGeom prst="rect">
                            <a:avLst/>
                          </a:prstGeom>
                        </pic:spPr>
                      </pic:pic>
                    </a:graphicData>
                  </a:graphic>
                </wp:inline>
              </w:drawing>
            </w:r>
          </w:p>
        </w:tc>
        <w:tc>
          <w:tcPr>
            <w:tcW w:w="2517" w:type="dxa"/>
            <w:gridSpan w:val="2"/>
          </w:tcPr>
          <w:p w14:paraId="3BB255A4" w14:textId="2935804C" w:rsidR="00CA5331" w:rsidRDefault="00711157" w:rsidP="005E5CBC">
            <w:pPr>
              <w:spacing w:before="120" w:after="120"/>
              <w:rPr>
                <w:noProof/>
              </w:rPr>
            </w:pPr>
            <w:r>
              <w:rPr>
                <w:noProof/>
              </w:rPr>
              <w:drawing>
                <wp:inline distT="0" distB="0" distL="0" distR="0" wp14:anchorId="573F17DF" wp14:editId="0C7B9DBD">
                  <wp:extent cx="1295400" cy="97155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295400" cy="971550"/>
                          </a:xfrm>
                          <a:prstGeom prst="rect">
                            <a:avLst/>
                          </a:prstGeom>
                        </pic:spPr>
                      </pic:pic>
                    </a:graphicData>
                  </a:graphic>
                </wp:inline>
              </w:drawing>
            </w:r>
          </w:p>
        </w:tc>
      </w:tr>
      <w:tr w:rsidR="0001732D" w14:paraId="71527482" w14:textId="77777777" w:rsidTr="6E5BF3C1">
        <w:tc>
          <w:tcPr>
            <w:tcW w:w="9350" w:type="dxa"/>
            <w:gridSpan w:val="8"/>
            <w:shd w:val="clear" w:color="auto" w:fill="8496B0" w:themeFill="text2" w:themeFillTint="99"/>
          </w:tcPr>
          <w:p w14:paraId="2A82E86E" w14:textId="5892CE96" w:rsidR="0001732D" w:rsidRDefault="0001732D" w:rsidP="000173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b/>
                <w:bCs/>
              </w:rPr>
            </w:pPr>
            <w:r w:rsidRPr="0028055E">
              <w:rPr>
                <w:rFonts w:ascii="Calibri" w:hAnsi="Calibri" w:cs="Calibri"/>
                <w:b/>
                <w:bCs/>
              </w:rPr>
              <w:t>Fish sauce</w:t>
            </w:r>
          </w:p>
          <w:p w14:paraId="130C2371" w14:textId="77777777" w:rsidR="0028055E" w:rsidRPr="0028055E" w:rsidRDefault="0028055E" w:rsidP="000173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b/>
                <w:bCs/>
              </w:rPr>
            </w:pPr>
          </w:p>
          <w:p w14:paraId="7B1B9315" w14:textId="77777777" w:rsidR="0001732D" w:rsidRPr="00ED141E" w:rsidRDefault="0001732D" w:rsidP="000173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r>
              <w:rPr>
                <w:rFonts w:ascii="Calibri" w:hAnsi="Calibri" w:cs="Calibri"/>
              </w:rPr>
              <w:lastRenderedPageBreak/>
              <w:t xml:space="preserve">Mix about </w:t>
            </w:r>
            <w:r w:rsidRPr="00ED141E">
              <w:rPr>
                <w:rFonts w:ascii="Calibri" w:hAnsi="Calibri" w:cs="Calibri"/>
              </w:rPr>
              <w:t>10kg</w:t>
            </w:r>
            <w:r>
              <w:rPr>
                <w:rFonts w:ascii="Calibri" w:hAnsi="Calibri" w:cs="Calibri"/>
              </w:rPr>
              <w:t xml:space="preserve"> of low quality fish </w:t>
            </w:r>
            <w:r w:rsidRPr="00ED141E">
              <w:rPr>
                <w:rFonts w:ascii="Calibri" w:hAnsi="Calibri" w:cs="Calibri"/>
              </w:rPr>
              <w:t>with 4 kg salt and dr</w:t>
            </w:r>
            <w:r>
              <w:rPr>
                <w:rFonts w:ascii="Calibri" w:hAnsi="Calibri" w:cs="Calibri"/>
              </w:rPr>
              <w:t>y it</w:t>
            </w:r>
            <w:r w:rsidRPr="00ED141E">
              <w:rPr>
                <w:rFonts w:ascii="Calibri" w:hAnsi="Calibri" w:cs="Calibri"/>
              </w:rPr>
              <w:t xml:space="preserve"> in the sun for about 2 hours. Then put it in a pot, add water, palm sugar, 500g MSG and boil it while stirring until it turns into sauce. The mixture has to be strained twice. </w:t>
            </w:r>
          </w:p>
          <w:p w14:paraId="34FD37CD" w14:textId="77777777" w:rsidR="0001732D" w:rsidRDefault="0001732D" w:rsidP="005E5CBC">
            <w:pPr>
              <w:spacing w:before="120" w:after="120"/>
              <w:rPr>
                <w:rFonts w:cstheme="minorHAnsi"/>
                <w:lang w:val="en-CA"/>
              </w:rPr>
            </w:pPr>
          </w:p>
        </w:tc>
      </w:tr>
      <w:tr w:rsidR="007B00B8" w14:paraId="1BC272D9" w14:textId="77777777" w:rsidTr="6E5BF3C1">
        <w:tc>
          <w:tcPr>
            <w:tcW w:w="9350" w:type="dxa"/>
            <w:gridSpan w:val="8"/>
            <w:shd w:val="clear" w:color="auto" w:fill="8496B0" w:themeFill="text2" w:themeFillTint="99"/>
          </w:tcPr>
          <w:p w14:paraId="6133D014" w14:textId="6968E23B" w:rsidR="007B00B8" w:rsidRPr="00ED141E" w:rsidRDefault="00EC3312" w:rsidP="000173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r>
              <w:rPr>
                <w:rFonts w:ascii="Calibri" w:hAnsi="Calibri" w:cs="Calibri"/>
              </w:rPr>
              <w:lastRenderedPageBreak/>
              <w:t xml:space="preserve">Selling price: 4000-5000r per litre </w:t>
            </w:r>
          </w:p>
        </w:tc>
      </w:tr>
      <w:tr w:rsidR="0028055E" w14:paraId="2D75CE8A" w14:textId="77777777" w:rsidTr="6E5BF3C1">
        <w:tc>
          <w:tcPr>
            <w:tcW w:w="4730" w:type="dxa"/>
            <w:gridSpan w:val="4"/>
          </w:tcPr>
          <w:p w14:paraId="2B9EA6F4" w14:textId="11E6FDEC" w:rsidR="00B0573B" w:rsidRDefault="00B0573B" w:rsidP="005E5CBC">
            <w:pPr>
              <w:spacing w:before="120" w:after="120"/>
              <w:rPr>
                <w:rFonts w:cstheme="minorHAnsi"/>
                <w:lang w:val="en-CA"/>
              </w:rPr>
            </w:pPr>
            <w:r>
              <w:rPr>
                <w:noProof/>
              </w:rPr>
              <w:drawing>
                <wp:inline distT="0" distB="0" distL="0" distR="0" wp14:anchorId="312D005E" wp14:editId="7D5F04CB">
                  <wp:extent cx="2751667" cy="206375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pic:nvPicPr>
                        <pic:blipFill>
                          <a:blip r:embed="rId43">
                            <a:extLst>
                              <a:ext uri="{28A0092B-C50C-407E-A947-70E740481C1C}">
                                <a14:useLocalDpi xmlns:a14="http://schemas.microsoft.com/office/drawing/2010/main" val="0"/>
                              </a:ext>
                            </a:extLst>
                          </a:blip>
                          <a:stretch>
                            <a:fillRect/>
                          </a:stretch>
                        </pic:blipFill>
                        <pic:spPr>
                          <a:xfrm>
                            <a:off x="0" y="0"/>
                            <a:ext cx="2751667" cy="2063750"/>
                          </a:xfrm>
                          <a:prstGeom prst="rect">
                            <a:avLst/>
                          </a:prstGeom>
                        </pic:spPr>
                      </pic:pic>
                    </a:graphicData>
                  </a:graphic>
                </wp:inline>
              </w:drawing>
            </w:r>
          </w:p>
        </w:tc>
        <w:tc>
          <w:tcPr>
            <w:tcW w:w="4620" w:type="dxa"/>
            <w:gridSpan w:val="4"/>
          </w:tcPr>
          <w:p w14:paraId="09E4E6C5" w14:textId="20B4F2E2" w:rsidR="00B0573B" w:rsidRDefault="00B0573B" w:rsidP="005E5CBC">
            <w:pPr>
              <w:spacing w:before="120" w:after="120"/>
              <w:rPr>
                <w:rFonts w:cstheme="minorHAnsi"/>
                <w:lang w:val="en-CA"/>
              </w:rPr>
            </w:pPr>
            <w:r>
              <w:rPr>
                <w:noProof/>
              </w:rPr>
              <w:drawing>
                <wp:inline distT="0" distB="0" distL="0" distR="0" wp14:anchorId="48FF4ED1" wp14:editId="4147D53C">
                  <wp:extent cx="2877821" cy="2158365"/>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77821" cy="2158365"/>
                          </a:xfrm>
                          <a:prstGeom prst="rect">
                            <a:avLst/>
                          </a:prstGeom>
                        </pic:spPr>
                      </pic:pic>
                    </a:graphicData>
                  </a:graphic>
                </wp:inline>
              </w:drawing>
            </w:r>
          </w:p>
        </w:tc>
      </w:tr>
      <w:tr w:rsidR="0001732D" w14:paraId="476D240A" w14:textId="77777777" w:rsidTr="6E5BF3C1">
        <w:tc>
          <w:tcPr>
            <w:tcW w:w="9350" w:type="dxa"/>
            <w:gridSpan w:val="8"/>
            <w:shd w:val="clear" w:color="auto" w:fill="D5DCE4" w:themeFill="text2" w:themeFillTint="33"/>
          </w:tcPr>
          <w:p w14:paraId="739259DD" w14:textId="691C2C56" w:rsidR="0001732D" w:rsidRPr="0028055E" w:rsidRDefault="0001732D" w:rsidP="000173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b/>
                <w:bCs/>
              </w:rPr>
            </w:pPr>
            <w:r w:rsidRPr="0028055E">
              <w:rPr>
                <w:rFonts w:ascii="Calibri" w:hAnsi="Calibri" w:cs="Calibri"/>
                <w:b/>
                <w:bCs/>
              </w:rPr>
              <w:t>Pa Ork (fermented fish mixed with roasted rice powder)</w:t>
            </w:r>
          </w:p>
          <w:p w14:paraId="78DDBC73" w14:textId="77777777" w:rsidR="0028055E" w:rsidRPr="00ED141E" w:rsidRDefault="0028055E" w:rsidP="000173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p>
          <w:p w14:paraId="608773AA" w14:textId="23229F15" w:rsidR="0001732D" w:rsidRPr="0001732D" w:rsidRDefault="0001732D" w:rsidP="000173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r w:rsidRPr="00ED141E">
              <w:rPr>
                <w:rFonts w:ascii="Calibri" w:hAnsi="Calibri" w:cs="Calibri"/>
              </w:rPr>
              <w:t>Cleaning, cutting and scaling the fish, let it sit until the fish smell goes away. Mix with salt</w:t>
            </w:r>
            <w:r>
              <w:rPr>
                <w:rFonts w:ascii="Calibri" w:hAnsi="Calibri" w:cs="Calibri"/>
              </w:rPr>
              <w:t xml:space="preserve"> as required.</w:t>
            </w:r>
            <w:r w:rsidRPr="00ED141E">
              <w:rPr>
                <w:rFonts w:ascii="Calibri" w:hAnsi="Calibri" w:cs="Calibri"/>
              </w:rPr>
              <w:t xml:space="preserve"> Keep it for 15 days and open it, mix it with roasted rice powder and store it for 3-4 months. Then add boiled palm sugar, mix it with fish and </w:t>
            </w:r>
            <w:r>
              <w:rPr>
                <w:rFonts w:ascii="Calibri" w:hAnsi="Calibri" w:cs="Calibri"/>
              </w:rPr>
              <w:t xml:space="preserve">sell it. In the larger scale processing units, the cut fish is mixed with roasted rice powder straight away and kept stored in wooden vats. </w:t>
            </w:r>
          </w:p>
        </w:tc>
      </w:tr>
      <w:tr w:rsidR="00083827" w14:paraId="212341AC" w14:textId="77777777" w:rsidTr="6E5BF3C1">
        <w:tc>
          <w:tcPr>
            <w:tcW w:w="4730" w:type="dxa"/>
            <w:gridSpan w:val="4"/>
            <w:shd w:val="clear" w:color="auto" w:fill="D5DCE4" w:themeFill="text2" w:themeFillTint="33"/>
          </w:tcPr>
          <w:p w14:paraId="418903D6" w14:textId="77777777" w:rsidR="00A218DC" w:rsidRDefault="00A218DC" w:rsidP="000173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r>
              <w:rPr>
                <w:rFonts w:ascii="Calibri" w:hAnsi="Calibri" w:cs="Calibri"/>
              </w:rPr>
              <w:t>Buying price:</w:t>
            </w:r>
          </w:p>
          <w:p w14:paraId="346800B1" w14:textId="3DAFAB75" w:rsidR="00A218DC" w:rsidRPr="00ED141E" w:rsidRDefault="00A218DC" w:rsidP="000173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r>
              <w:rPr>
                <w:rFonts w:ascii="Calibri" w:hAnsi="Calibri" w:cs="Calibri"/>
              </w:rPr>
              <w:t>Prah 5000-7000r</w:t>
            </w:r>
          </w:p>
        </w:tc>
        <w:tc>
          <w:tcPr>
            <w:tcW w:w="4620" w:type="dxa"/>
            <w:gridSpan w:val="4"/>
            <w:shd w:val="clear" w:color="auto" w:fill="D5DCE4" w:themeFill="text2" w:themeFillTint="33"/>
          </w:tcPr>
          <w:p w14:paraId="2B634F95" w14:textId="77777777" w:rsidR="00A218DC" w:rsidRDefault="00A218DC" w:rsidP="000173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r>
              <w:rPr>
                <w:rFonts w:ascii="Calibri" w:hAnsi="Calibri" w:cs="Calibri"/>
              </w:rPr>
              <w:t xml:space="preserve">Selling price: </w:t>
            </w:r>
          </w:p>
          <w:p w14:paraId="7DBB9A81" w14:textId="17517788" w:rsidR="00A218DC" w:rsidRPr="00ED141E" w:rsidRDefault="00A218DC" w:rsidP="000173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r>
              <w:rPr>
                <w:rFonts w:ascii="Calibri" w:hAnsi="Calibri" w:cs="Calibri"/>
              </w:rPr>
              <w:t>10,000r</w:t>
            </w:r>
          </w:p>
        </w:tc>
      </w:tr>
      <w:tr w:rsidR="0028055E" w14:paraId="2C38DEDD" w14:textId="77777777" w:rsidTr="6E5BF3C1">
        <w:tc>
          <w:tcPr>
            <w:tcW w:w="2154" w:type="dxa"/>
          </w:tcPr>
          <w:p w14:paraId="60CC636E" w14:textId="212C6107" w:rsidR="000B4E8B" w:rsidRDefault="000B4E8B" w:rsidP="005E5CBC">
            <w:pPr>
              <w:spacing w:before="120" w:after="120"/>
              <w:rPr>
                <w:rFonts w:cstheme="minorHAnsi"/>
                <w:lang w:val="en-CA"/>
              </w:rPr>
            </w:pPr>
            <w:r>
              <w:rPr>
                <w:noProof/>
              </w:rPr>
              <w:drawing>
                <wp:inline distT="0" distB="0" distL="0" distR="0" wp14:anchorId="03AD1D93" wp14:editId="7BCC3171">
                  <wp:extent cx="2404110" cy="1936433"/>
                  <wp:effectExtent l="0" t="0" r="0" b="698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404110" cy="1936433"/>
                          </a:xfrm>
                          <a:prstGeom prst="rect">
                            <a:avLst/>
                          </a:prstGeom>
                        </pic:spPr>
                      </pic:pic>
                    </a:graphicData>
                  </a:graphic>
                </wp:inline>
              </w:drawing>
            </w:r>
          </w:p>
        </w:tc>
        <w:tc>
          <w:tcPr>
            <w:tcW w:w="2576" w:type="dxa"/>
            <w:gridSpan w:val="3"/>
          </w:tcPr>
          <w:p w14:paraId="12F0823B" w14:textId="57A92FC5" w:rsidR="000B4E8B" w:rsidRDefault="000B4E8B" w:rsidP="005E5CBC">
            <w:pPr>
              <w:spacing w:before="120" w:after="120"/>
              <w:rPr>
                <w:rFonts w:cstheme="minorHAnsi"/>
                <w:lang w:val="en-CA"/>
              </w:rPr>
            </w:pPr>
            <w:r>
              <w:rPr>
                <w:noProof/>
              </w:rPr>
              <w:drawing>
                <wp:inline distT="0" distB="0" distL="0" distR="0" wp14:anchorId="2F4B5190" wp14:editId="6391A34D">
                  <wp:extent cx="2666999" cy="2000250"/>
                  <wp:effectExtent l="0" t="0" r="635"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666999" cy="2000250"/>
                          </a:xfrm>
                          <a:prstGeom prst="rect">
                            <a:avLst/>
                          </a:prstGeom>
                        </pic:spPr>
                      </pic:pic>
                    </a:graphicData>
                  </a:graphic>
                </wp:inline>
              </w:drawing>
            </w:r>
          </w:p>
        </w:tc>
        <w:tc>
          <w:tcPr>
            <w:tcW w:w="2255" w:type="dxa"/>
            <w:gridSpan w:val="3"/>
          </w:tcPr>
          <w:p w14:paraId="2300726C" w14:textId="4065AAE4" w:rsidR="000B4E8B" w:rsidRDefault="000B4E8B" w:rsidP="6E5BF3C1">
            <w:pPr>
              <w:spacing w:before="120" w:after="120"/>
              <w:rPr>
                <w:lang w:val="en-CA"/>
              </w:rPr>
            </w:pPr>
            <w:r>
              <w:rPr>
                <w:noProof/>
              </w:rPr>
              <w:drawing>
                <wp:inline distT="0" distB="0" distL="0" distR="0" wp14:anchorId="1759CEC3" wp14:editId="6532A680">
                  <wp:extent cx="1991147" cy="1493361"/>
                  <wp:effectExtent l="127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pic:nvPicPr>
                        <pic:blipFill>
                          <a:blip r:embed="rId47" cstate="print">
                            <a:extLst>
                              <a:ext uri="{28A0092B-C50C-407E-A947-70E740481C1C}">
                                <a14:useLocalDpi xmlns:a14="http://schemas.microsoft.com/office/drawing/2010/main" val="0"/>
                              </a:ext>
                            </a:extLst>
                          </a:blip>
                          <a:stretch>
                            <a:fillRect/>
                          </a:stretch>
                        </pic:blipFill>
                        <pic:spPr>
                          <a:xfrm rot="16200000">
                            <a:off x="0" y="0"/>
                            <a:ext cx="1991147" cy="1493361"/>
                          </a:xfrm>
                          <a:prstGeom prst="rect">
                            <a:avLst/>
                          </a:prstGeom>
                        </pic:spPr>
                      </pic:pic>
                    </a:graphicData>
                  </a:graphic>
                </wp:inline>
              </w:drawing>
            </w:r>
          </w:p>
        </w:tc>
        <w:tc>
          <w:tcPr>
            <w:tcW w:w="2365" w:type="dxa"/>
          </w:tcPr>
          <w:p w14:paraId="10E4951B" w14:textId="75A07623" w:rsidR="000B4E8B" w:rsidRDefault="000B4E8B" w:rsidP="005E5CBC">
            <w:pPr>
              <w:spacing w:before="120" w:after="120"/>
              <w:rPr>
                <w:rFonts w:cstheme="minorHAnsi"/>
                <w:lang w:val="en-CA"/>
              </w:rPr>
            </w:pPr>
            <w:r>
              <w:rPr>
                <w:noProof/>
              </w:rPr>
              <w:drawing>
                <wp:inline distT="0" distB="0" distL="0" distR="0" wp14:anchorId="27E100AC" wp14:editId="632A5B0F">
                  <wp:extent cx="2658533" cy="1993900"/>
                  <wp:effectExtent l="0" t="0" r="8890" b="635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658533" cy="1993900"/>
                          </a:xfrm>
                          <a:prstGeom prst="rect">
                            <a:avLst/>
                          </a:prstGeom>
                        </pic:spPr>
                      </pic:pic>
                    </a:graphicData>
                  </a:graphic>
                </wp:inline>
              </w:drawing>
            </w:r>
          </w:p>
        </w:tc>
      </w:tr>
      <w:tr w:rsidR="0001732D" w14:paraId="21F9552D" w14:textId="77777777" w:rsidTr="6E5BF3C1">
        <w:tc>
          <w:tcPr>
            <w:tcW w:w="9350" w:type="dxa"/>
            <w:gridSpan w:val="8"/>
            <w:shd w:val="clear" w:color="auto" w:fill="8496B0" w:themeFill="text2" w:themeFillTint="99"/>
          </w:tcPr>
          <w:p w14:paraId="67995337" w14:textId="564B0D6D" w:rsidR="0001732D" w:rsidRPr="00786A7F" w:rsidRDefault="0001732D" w:rsidP="000173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b/>
                <w:bCs/>
              </w:rPr>
            </w:pPr>
            <w:r w:rsidRPr="00786A7F">
              <w:rPr>
                <w:rFonts w:ascii="Calibri" w:hAnsi="Calibri" w:cs="Calibri"/>
                <w:b/>
                <w:bCs/>
              </w:rPr>
              <w:t>Mum (Fermented fish mixed with palm sugar syrup</w:t>
            </w:r>
            <w:r w:rsidR="00786A7F" w:rsidRPr="00786A7F">
              <w:rPr>
                <w:rFonts w:ascii="Calibri" w:hAnsi="Calibri" w:cs="Calibri"/>
                <w:b/>
                <w:bCs/>
              </w:rPr>
              <w:t xml:space="preserve"> </w:t>
            </w:r>
            <w:r w:rsidR="00786A7F">
              <w:rPr>
                <w:rFonts w:ascii="Calibri" w:hAnsi="Calibri" w:cs="Calibri"/>
                <w:b/>
                <w:bCs/>
              </w:rPr>
              <w:t xml:space="preserve">or </w:t>
            </w:r>
            <w:r w:rsidR="00786A7F" w:rsidRPr="00786A7F">
              <w:rPr>
                <w:rFonts w:ascii="Calibri" w:hAnsi="Calibri" w:cs="Calibri"/>
                <w:b/>
                <w:bCs/>
              </w:rPr>
              <w:t>mixed with Papaya</w:t>
            </w:r>
            <w:r w:rsidRPr="00786A7F">
              <w:rPr>
                <w:rFonts w:ascii="Calibri" w:hAnsi="Calibri" w:cs="Calibri"/>
                <w:b/>
                <w:bCs/>
              </w:rPr>
              <w:t>)</w:t>
            </w:r>
          </w:p>
          <w:p w14:paraId="4C94E543" w14:textId="77777777" w:rsidR="00786A7F" w:rsidRPr="00ED141E" w:rsidRDefault="00786A7F" w:rsidP="000173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p>
          <w:p w14:paraId="001A5527" w14:textId="77777777" w:rsidR="0001732D" w:rsidRDefault="0001732D" w:rsidP="005C3E0C">
            <w:pPr>
              <w:shd w:val="clear" w:color="auto" w:fill="8496B0" w:themeFill="text2" w:themeFillTint="99"/>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cstheme="minorHAnsi"/>
                <w:lang w:val="en-CA"/>
              </w:rPr>
            </w:pPr>
            <w:r>
              <w:rPr>
                <w:rFonts w:ascii="Calibri" w:hAnsi="Calibri" w:cs="Calibri"/>
              </w:rPr>
              <w:t>M</w:t>
            </w:r>
            <w:r w:rsidRPr="00ED141E">
              <w:rPr>
                <w:rFonts w:ascii="Calibri" w:hAnsi="Calibri" w:cs="Calibri"/>
              </w:rPr>
              <w:t xml:space="preserve">ix </w:t>
            </w:r>
            <w:r>
              <w:rPr>
                <w:rFonts w:ascii="Calibri" w:hAnsi="Calibri" w:cs="Calibri"/>
              </w:rPr>
              <w:t xml:space="preserve">the fish wish </w:t>
            </w:r>
            <w:r w:rsidRPr="00ED141E">
              <w:rPr>
                <w:rFonts w:ascii="Calibri" w:hAnsi="Calibri" w:cs="Calibri"/>
              </w:rPr>
              <w:t>sour sauce</w:t>
            </w:r>
            <w:r>
              <w:rPr>
                <w:rFonts w:ascii="Calibri" w:hAnsi="Calibri" w:cs="Calibri"/>
              </w:rPr>
              <w:t xml:space="preserve"> (such as from rap Papaya)</w:t>
            </w:r>
            <w:r w:rsidRPr="00ED141E">
              <w:rPr>
                <w:rFonts w:ascii="Calibri" w:hAnsi="Calibri" w:cs="Calibri"/>
              </w:rPr>
              <w:t xml:space="preserve"> and salt and keep in bucket. Boil palm sugar for 10mins and let it cool. Then </w:t>
            </w:r>
            <w:r>
              <w:rPr>
                <w:rFonts w:ascii="Calibri" w:hAnsi="Calibri" w:cs="Calibri"/>
              </w:rPr>
              <w:t>mix</w:t>
            </w:r>
            <w:r w:rsidRPr="00ED141E">
              <w:rPr>
                <w:rFonts w:ascii="Calibri" w:hAnsi="Calibri" w:cs="Calibri"/>
              </w:rPr>
              <w:t xml:space="preserve"> in the fish and keep it for</w:t>
            </w:r>
            <w:r>
              <w:rPr>
                <w:rFonts w:ascii="Calibri" w:hAnsi="Calibri" w:cs="Calibri"/>
              </w:rPr>
              <w:t xml:space="preserve"> one</w:t>
            </w:r>
            <w:r w:rsidRPr="00ED141E">
              <w:rPr>
                <w:rFonts w:ascii="Calibri" w:hAnsi="Calibri" w:cs="Calibri"/>
              </w:rPr>
              <w:t xml:space="preserve"> day. For better taste add cane sugar and MSG. </w:t>
            </w:r>
          </w:p>
          <w:p w14:paraId="2BDB953F" w14:textId="77777777" w:rsidR="0001732D" w:rsidRDefault="0001732D" w:rsidP="005E5CBC">
            <w:pPr>
              <w:spacing w:before="120" w:after="120"/>
              <w:rPr>
                <w:rFonts w:cstheme="minorHAnsi"/>
                <w:lang w:val="en-CA"/>
              </w:rPr>
            </w:pPr>
          </w:p>
        </w:tc>
      </w:tr>
      <w:tr w:rsidR="00083827" w14:paraId="215D6969" w14:textId="77777777" w:rsidTr="6E5BF3C1">
        <w:tc>
          <w:tcPr>
            <w:tcW w:w="4730" w:type="dxa"/>
            <w:gridSpan w:val="4"/>
            <w:shd w:val="clear" w:color="auto" w:fill="8496B0" w:themeFill="text2" w:themeFillTint="99"/>
          </w:tcPr>
          <w:p w14:paraId="01C30D74" w14:textId="77777777" w:rsidR="00A277D0" w:rsidRPr="00ED141E" w:rsidRDefault="00A277D0" w:rsidP="000173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p>
        </w:tc>
        <w:tc>
          <w:tcPr>
            <w:tcW w:w="4620" w:type="dxa"/>
            <w:gridSpan w:val="4"/>
            <w:shd w:val="clear" w:color="auto" w:fill="8496B0" w:themeFill="text2" w:themeFillTint="99"/>
          </w:tcPr>
          <w:p w14:paraId="79328ED6" w14:textId="239E9A3C" w:rsidR="00A277D0" w:rsidRDefault="00A277D0" w:rsidP="000173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r>
              <w:rPr>
                <w:rFonts w:ascii="Calibri" w:hAnsi="Calibri" w:cs="Calibri"/>
              </w:rPr>
              <w:t>Selling price:</w:t>
            </w:r>
          </w:p>
          <w:p w14:paraId="168FB841" w14:textId="2E75399E" w:rsidR="00A277D0" w:rsidRDefault="00A277D0" w:rsidP="000173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r>
              <w:rPr>
                <w:rFonts w:ascii="Calibri" w:hAnsi="Calibri" w:cs="Calibri"/>
              </w:rPr>
              <w:t>7000r per kg</w:t>
            </w:r>
          </w:p>
          <w:p w14:paraId="1E2C3797" w14:textId="123793EC" w:rsidR="00A277D0" w:rsidRPr="00ED141E" w:rsidRDefault="00A277D0" w:rsidP="000173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p>
        </w:tc>
      </w:tr>
      <w:tr w:rsidR="00594E4F" w14:paraId="494C75D7" w14:textId="77777777" w:rsidTr="6E5BF3C1">
        <w:tc>
          <w:tcPr>
            <w:tcW w:w="9350" w:type="dxa"/>
            <w:gridSpan w:val="8"/>
          </w:tcPr>
          <w:p w14:paraId="2EDF5855" w14:textId="29249717" w:rsidR="00594E4F" w:rsidRDefault="00594E4F" w:rsidP="005E5CBC">
            <w:pPr>
              <w:spacing w:before="120" w:after="120"/>
              <w:rPr>
                <w:rFonts w:cstheme="minorHAnsi"/>
                <w:lang w:val="en-CA"/>
              </w:rPr>
            </w:pPr>
            <w:r>
              <w:rPr>
                <w:noProof/>
              </w:rPr>
              <w:drawing>
                <wp:inline distT="0" distB="0" distL="0" distR="0" wp14:anchorId="07F521C9" wp14:editId="6AF43121">
                  <wp:extent cx="1073150" cy="804863"/>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073150" cy="804863"/>
                          </a:xfrm>
                          <a:prstGeom prst="rect">
                            <a:avLst/>
                          </a:prstGeom>
                        </pic:spPr>
                      </pic:pic>
                    </a:graphicData>
                  </a:graphic>
                </wp:inline>
              </w:drawing>
            </w:r>
          </w:p>
        </w:tc>
      </w:tr>
      <w:tr w:rsidR="0001732D" w14:paraId="6BE7F6F2" w14:textId="77777777" w:rsidTr="6E5BF3C1">
        <w:tc>
          <w:tcPr>
            <w:tcW w:w="9350" w:type="dxa"/>
            <w:gridSpan w:val="8"/>
            <w:shd w:val="clear" w:color="auto" w:fill="D5DCE4" w:themeFill="text2" w:themeFillTint="33"/>
          </w:tcPr>
          <w:p w14:paraId="5E48D2FA" w14:textId="184EEFC8" w:rsidR="0001732D" w:rsidRPr="00786A7F" w:rsidRDefault="0001732D" w:rsidP="0001732D">
            <w:pPr>
              <w:rPr>
                <w:b/>
                <w:bCs/>
              </w:rPr>
            </w:pPr>
            <w:r w:rsidRPr="00786A7F">
              <w:rPr>
                <w:b/>
                <w:bCs/>
              </w:rPr>
              <w:t xml:space="preserve">Trey Ngeat (Salted sun-dried fish) </w:t>
            </w:r>
          </w:p>
          <w:p w14:paraId="275195B0" w14:textId="77777777" w:rsidR="00786A7F" w:rsidRPr="00B74018" w:rsidRDefault="00786A7F" w:rsidP="0001732D"/>
          <w:p w14:paraId="2AD2AF7E" w14:textId="77777777" w:rsidR="0001732D" w:rsidRPr="00B74018" w:rsidRDefault="0001732D" w:rsidP="0001732D">
            <w:pPr>
              <w:contextualSpacing/>
            </w:pPr>
            <w:r>
              <w:t xml:space="preserve">Method 1: </w:t>
            </w:r>
            <w:r w:rsidRPr="00B74018">
              <w:t>Extract the water from the fish</w:t>
            </w:r>
            <w:r>
              <w:t>. Separately, m</w:t>
            </w:r>
            <w:r w:rsidRPr="00B74018">
              <w:t xml:space="preserve">ix 15-20kg of salt, 30g MSG, </w:t>
            </w:r>
          </w:p>
          <w:p w14:paraId="6FA3331C" w14:textId="6EFFA7D5" w:rsidR="0001732D" w:rsidRDefault="0001732D" w:rsidP="0001732D">
            <w:r w:rsidRPr="00B74018">
              <w:t>and 1kg of palm sugar boiled until it comes dark red, and let it cool</w:t>
            </w:r>
            <w:r>
              <w:t>. M</w:t>
            </w:r>
            <w:r w:rsidRPr="00B74018">
              <w:t>ix it with 100kg of fish</w:t>
            </w:r>
            <w:r>
              <w:t xml:space="preserve"> and </w:t>
            </w:r>
            <w:r w:rsidRPr="00B74018">
              <w:t>stock it for around 12hours</w:t>
            </w:r>
            <w:r>
              <w:t xml:space="preserve"> </w:t>
            </w:r>
            <w:r w:rsidRPr="00B74018">
              <w:t>let it dry</w:t>
            </w:r>
            <w:r>
              <w:t>.</w:t>
            </w:r>
            <w:r w:rsidR="00035C66">
              <w:t xml:space="preserve"> Other ingredients that are added include chili flakes and soy sauce, however wit the addition of these, the shelf life (without refrigeration) of these products becomes shorter. </w:t>
            </w:r>
          </w:p>
          <w:p w14:paraId="13C7912F" w14:textId="77777777" w:rsidR="00035C66" w:rsidRPr="00B74018" w:rsidRDefault="00035C66" w:rsidP="0001732D"/>
          <w:p w14:paraId="62ECBE2B" w14:textId="0043862E" w:rsidR="0001732D" w:rsidRPr="00B74018" w:rsidRDefault="0001732D" w:rsidP="0001732D">
            <w:pPr>
              <w:contextualSpacing/>
            </w:pPr>
            <w:r>
              <w:t xml:space="preserve">Method 2: </w:t>
            </w:r>
            <w:r w:rsidRPr="00B74018">
              <w:t xml:space="preserve">Extract the water, mix with 100kg of fish, 15-20 kg of salt, MSG 30g, stock it around 12 hours, then keep out under the sun covered by a mosquito net to be protected from the flies. Keep it out for drying under the sun till the fish becomes completely dry. This can be kept for a longer time. </w:t>
            </w:r>
            <w:r w:rsidR="00CB175E">
              <w:t>100kg of fresh fish is required to process 35kg of dried fish. For 100kg of fish, 12kg of salt, 2kg of MSG and 1-2 kg of sugar is required.</w:t>
            </w:r>
          </w:p>
          <w:p w14:paraId="31E65216" w14:textId="77777777" w:rsidR="0001732D" w:rsidRDefault="0001732D" w:rsidP="005E5CBC">
            <w:pPr>
              <w:spacing w:before="120" w:after="120"/>
              <w:rPr>
                <w:rFonts w:cstheme="minorHAnsi"/>
                <w:lang w:val="en-CA"/>
              </w:rPr>
            </w:pPr>
          </w:p>
        </w:tc>
      </w:tr>
      <w:tr w:rsidR="000446DB" w14:paraId="61801353" w14:textId="77777777" w:rsidTr="6E5BF3C1">
        <w:tc>
          <w:tcPr>
            <w:tcW w:w="9350" w:type="dxa"/>
            <w:gridSpan w:val="8"/>
            <w:shd w:val="clear" w:color="auto" w:fill="D5DCE4" w:themeFill="text2" w:themeFillTint="33"/>
          </w:tcPr>
          <w:p w14:paraId="1CFAEDC3" w14:textId="29692866" w:rsidR="000446DB" w:rsidRDefault="00EA2FDA" w:rsidP="0001732D">
            <w:r>
              <w:t>Cooking preparation: Trey Ngeat mixed with extra ingredients such as Soy sauce is grilled</w:t>
            </w:r>
            <w:r w:rsidR="00693716">
              <w:t>. R</w:t>
            </w:r>
            <w:r>
              <w:t xml:space="preserve">egular Trey Neart </w:t>
            </w:r>
            <w:r w:rsidR="00693716">
              <w:t xml:space="preserve">is used as an accompaniment for break fast with porridge, it is </w:t>
            </w:r>
            <w:r>
              <w:t>added to</w:t>
            </w:r>
            <w:r w:rsidR="00681820">
              <w:t xml:space="preserve"> clear sour</w:t>
            </w:r>
            <w:r>
              <w:t xml:space="preserve"> soup </w:t>
            </w:r>
            <w:r w:rsidR="00681820">
              <w:t>mixed with gourd and other vegetables</w:t>
            </w:r>
            <w:r w:rsidR="00693716">
              <w:t xml:space="preserve"> and used as an ingredient in salad </w:t>
            </w:r>
          </w:p>
        </w:tc>
      </w:tr>
      <w:tr w:rsidR="00083827" w14:paraId="697DA6B4" w14:textId="77777777" w:rsidTr="6E5BF3C1">
        <w:tc>
          <w:tcPr>
            <w:tcW w:w="4730" w:type="dxa"/>
            <w:gridSpan w:val="4"/>
            <w:shd w:val="clear" w:color="auto" w:fill="D5DCE4" w:themeFill="text2" w:themeFillTint="33"/>
          </w:tcPr>
          <w:p w14:paraId="54FC3AA4" w14:textId="77777777" w:rsidR="00CB175E" w:rsidRDefault="00CB175E" w:rsidP="0001732D">
            <w:r>
              <w:t>Fresh fish buying price:</w:t>
            </w:r>
          </w:p>
          <w:p w14:paraId="016BB087" w14:textId="17BB72A1" w:rsidR="00CB175E" w:rsidRDefault="00CB175E" w:rsidP="0001732D">
            <w:r>
              <w:t xml:space="preserve">Trey Diep </w:t>
            </w:r>
            <w:r w:rsidR="0085385F">
              <w:t>3</w:t>
            </w:r>
            <w:r>
              <w:t>000-8000r per kg</w:t>
            </w:r>
          </w:p>
          <w:p w14:paraId="5587118C" w14:textId="77777777" w:rsidR="0085385F" w:rsidRDefault="0085385F" w:rsidP="0001732D">
            <w:r>
              <w:t>Pro Ompov 2000r per kg</w:t>
            </w:r>
          </w:p>
          <w:p w14:paraId="78DFE0A3" w14:textId="2A585E27" w:rsidR="0085385F" w:rsidRDefault="0085385F" w:rsidP="0001732D">
            <w:r>
              <w:t>Kompleanh 2500r per kg</w:t>
            </w:r>
            <w:r>
              <w:tab/>
            </w:r>
            <w:r>
              <w:tab/>
            </w:r>
          </w:p>
          <w:p w14:paraId="7FC5CD1E" w14:textId="77777777" w:rsidR="0085385F" w:rsidRDefault="0085385F" w:rsidP="0001732D"/>
          <w:p w14:paraId="51EE8C8E" w14:textId="3C4A0C47" w:rsidR="00CB175E" w:rsidRDefault="00CB175E" w:rsidP="0001732D">
            <w:r>
              <w:t>Other costs</w:t>
            </w:r>
          </w:p>
          <w:p w14:paraId="29088CCE" w14:textId="30D593A5" w:rsidR="00CB175E" w:rsidRDefault="00CB175E" w:rsidP="0001732D">
            <w:r>
              <w:t>50k</w:t>
            </w:r>
            <w:r w:rsidR="00035C66">
              <w:t>g</w:t>
            </w:r>
            <w:r>
              <w:t xml:space="preserve"> of salt at </w:t>
            </w:r>
            <w:r w:rsidR="0085385F">
              <w:t>28,000-</w:t>
            </w:r>
            <w:r>
              <w:t>30,000r</w:t>
            </w:r>
          </w:p>
          <w:p w14:paraId="6D48DD9E" w14:textId="77777777" w:rsidR="00CB175E" w:rsidRDefault="00CB175E" w:rsidP="0001732D">
            <w:r>
              <w:t xml:space="preserve">1kg of MSG at 10,000r </w:t>
            </w:r>
          </w:p>
          <w:p w14:paraId="2992CF6B" w14:textId="4F55DC30" w:rsidR="00CB175E" w:rsidRDefault="00CB175E" w:rsidP="0001732D">
            <w:r>
              <w:t xml:space="preserve"> </w:t>
            </w:r>
            <w:r w:rsidR="00035C66">
              <w:t xml:space="preserve">1 </w:t>
            </w:r>
            <w:r>
              <w:t>kg of sugar at 2,500r</w:t>
            </w:r>
          </w:p>
        </w:tc>
        <w:tc>
          <w:tcPr>
            <w:tcW w:w="4620" w:type="dxa"/>
            <w:gridSpan w:val="4"/>
            <w:shd w:val="clear" w:color="auto" w:fill="D5DCE4" w:themeFill="text2" w:themeFillTint="33"/>
          </w:tcPr>
          <w:p w14:paraId="0DC996F0" w14:textId="77777777" w:rsidR="00CB175E" w:rsidRDefault="00CB175E" w:rsidP="0001732D">
            <w:r>
              <w:t xml:space="preserve">Selling price: </w:t>
            </w:r>
          </w:p>
          <w:p w14:paraId="02C4F833" w14:textId="77777777" w:rsidR="00CB175E" w:rsidRDefault="00CB175E" w:rsidP="0001732D">
            <w:r>
              <w:t>Trey Diep 24,000-30,000r per kg</w:t>
            </w:r>
          </w:p>
          <w:p w14:paraId="42F68878" w14:textId="419091B9" w:rsidR="0085385F" w:rsidRDefault="0085385F" w:rsidP="0001732D">
            <w:r>
              <w:t>Pro Ompov 3500r per kg</w:t>
            </w:r>
          </w:p>
          <w:p w14:paraId="4F46C844" w14:textId="510B5F0B" w:rsidR="0085385F" w:rsidRDefault="0085385F" w:rsidP="0001732D">
            <w:r>
              <w:t xml:space="preserve">Kompleanh 130,000r per kg </w:t>
            </w:r>
          </w:p>
        </w:tc>
      </w:tr>
      <w:tr w:rsidR="0028055E" w14:paraId="43842286" w14:textId="77777777" w:rsidTr="6E5BF3C1">
        <w:tc>
          <w:tcPr>
            <w:tcW w:w="4730" w:type="dxa"/>
            <w:gridSpan w:val="4"/>
          </w:tcPr>
          <w:p w14:paraId="1258D1E4" w14:textId="4BCD9F8F" w:rsidR="000B4E8B" w:rsidRDefault="000B4E8B" w:rsidP="005E5CBC">
            <w:pPr>
              <w:spacing w:before="120" w:after="120"/>
              <w:rPr>
                <w:rFonts w:cstheme="minorHAnsi"/>
                <w:lang w:val="en-CA"/>
              </w:rPr>
            </w:pPr>
            <w:r>
              <w:rPr>
                <w:noProof/>
              </w:rPr>
              <w:lastRenderedPageBreak/>
              <w:drawing>
                <wp:inline distT="0" distB="0" distL="0" distR="0" wp14:anchorId="0BA08A58" wp14:editId="350DA14C">
                  <wp:extent cx="2114550" cy="2472055"/>
                  <wp:effectExtent l="0" t="0" r="0" b="444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14550" cy="2472055"/>
                          </a:xfrm>
                          <a:prstGeom prst="rect">
                            <a:avLst/>
                          </a:prstGeom>
                        </pic:spPr>
                      </pic:pic>
                    </a:graphicData>
                  </a:graphic>
                </wp:inline>
              </w:drawing>
            </w:r>
          </w:p>
        </w:tc>
        <w:tc>
          <w:tcPr>
            <w:tcW w:w="4620" w:type="dxa"/>
            <w:gridSpan w:val="4"/>
          </w:tcPr>
          <w:p w14:paraId="5994FB93" w14:textId="40FBD09B" w:rsidR="000B4E8B" w:rsidRDefault="000B4E8B" w:rsidP="005E5CBC">
            <w:pPr>
              <w:spacing w:before="120" w:after="120"/>
              <w:rPr>
                <w:rFonts w:cstheme="minorHAnsi"/>
                <w:lang w:val="en-CA"/>
              </w:rPr>
            </w:pPr>
            <w:r>
              <w:rPr>
                <w:noProof/>
              </w:rPr>
              <w:drawing>
                <wp:inline distT="0" distB="0" distL="0" distR="0" wp14:anchorId="591CACA9" wp14:editId="66F1A012">
                  <wp:extent cx="3267288" cy="2450465"/>
                  <wp:effectExtent l="0" t="0" r="9525" b="698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267288" cy="2450465"/>
                          </a:xfrm>
                          <a:prstGeom prst="rect">
                            <a:avLst/>
                          </a:prstGeom>
                        </pic:spPr>
                      </pic:pic>
                    </a:graphicData>
                  </a:graphic>
                </wp:inline>
              </w:drawing>
            </w:r>
          </w:p>
        </w:tc>
      </w:tr>
      <w:tr w:rsidR="005C3E0C" w14:paraId="002727E3" w14:textId="77777777" w:rsidTr="6E5BF3C1">
        <w:tc>
          <w:tcPr>
            <w:tcW w:w="9350" w:type="dxa"/>
            <w:gridSpan w:val="8"/>
          </w:tcPr>
          <w:p w14:paraId="2943D9C0" w14:textId="77777777" w:rsidR="005C3E0C" w:rsidRPr="00786A7F" w:rsidRDefault="005C3E0C" w:rsidP="005E5CBC">
            <w:pPr>
              <w:spacing w:before="120" w:after="120"/>
              <w:rPr>
                <w:rFonts w:cstheme="minorHAnsi"/>
                <w:b/>
                <w:bCs/>
                <w:lang w:val="en-CA"/>
              </w:rPr>
            </w:pPr>
            <w:r w:rsidRPr="00786A7F">
              <w:rPr>
                <w:rFonts w:cstheme="minorHAnsi"/>
                <w:b/>
                <w:bCs/>
                <w:lang w:val="en-CA"/>
              </w:rPr>
              <w:t>Trey Praherm (translates into Swollen Fish)</w:t>
            </w:r>
          </w:p>
          <w:p w14:paraId="30D8970A" w14:textId="26F813D2" w:rsidR="005C3E0C" w:rsidRDefault="005C3E0C" w:rsidP="005E5CBC">
            <w:pPr>
              <w:spacing w:before="120" w:after="120"/>
              <w:rPr>
                <w:rFonts w:cstheme="minorHAnsi"/>
                <w:lang w:val="en-CA"/>
              </w:rPr>
            </w:pPr>
            <w:r>
              <w:t>After being cleaned, fish is first soaked for 2-3 hours in water. Then it is washed and they put salt on the inside of the fish and it is dried. Then MSG is applied on top/glazed. 2.5kg of fresh fish is turned into 1kg of swollen fish.</w:t>
            </w:r>
          </w:p>
        </w:tc>
      </w:tr>
      <w:tr w:rsidR="000B4E8B" w14:paraId="4041E1DC" w14:textId="77777777" w:rsidTr="6E5BF3C1">
        <w:tc>
          <w:tcPr>
            <w:tcW w:w="9350" w:type="dxa"/>
            <w:gridSpan w:val="8"/>
          </w:tcPr>
          <w:p w14:paraId="03DC94B7" w14:textId="4C7DA99E" w:rsidR="000B4E8B" w:rsidRDefault="000B4E8B" w:rsidP="005E5CBC">
            <w:pPr>
              <w:spacing w:before="120" w:after="120"/>
              <w:rPr>
                <w:rFonts w:cstheme="minorHAnsi"/>
                <w:lang w:val="en-CA"/>
              </w:rPr>
            </w:pPr>
            <w:r>
              <w:rPr>
                <w:noProof/>
              </w:rPr>
              <w:drawing>
                <wp:inline distT="0" distB="0" distL="0" distR="0" wp14:anchorId="53DF6B4D" wp14:editId="5E96CCF8">
                  <wp:extent cx="2514600" cy="1885950"/>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514600" cy="1885950"/>
                          </a:xfrm>
                          <a:prstGeom prst="rect">
                            <a:avLst/>
                          </a:prstGeom>
                        </pic:spPr>
                      </pic:pic>
                    </a:graphicData>
                  </a:graphic>
                </wp:inline>
              </w:drawing>
            </w:r>
          </w:p>
        </w:tc>
      </w:tr>
      <w:tr w:rsidR="0028055E" w14:paraId="082DFD6B" w14:textId="77777777" w:rsidTr="6E5BF3C1">
        <w:tc>
          <w:tcPr>
            <w:tcW w:w="2361" w:type="dxa"/>
            <w:gridSpan w:val="2"/>
          </w:tcPr>
          <w:p w14:paraId="32768FD7" w14:textId="77777777" w:rsidR="005C3E0C" w:rsidRDefault="005C3E0C" w:rsidP="005E5CBC">
            <w:pPr>
              <w:spacing w:before="120" w:after="120"/>
              <w:rPr>
                <w:rFonts w:cstheme="minorHAnsi"/>
                <w:lang w:val="en-CA"/>
              </w:rPr>
            </w:pPr>
          </w:p>
        </w:tc>
        <w:tc>
          <w:tcPr>
            <w:tcW w:w="2369" w:type="dxa"/>
            <w:gridSpan w:val="2"/>
          </w:tcPr>
          <w:p w14:paraId="0978FC7B" w14:textId="77777777" w:rsidR="005C3E0C" w:rsidRDefault="005C3E0C" w:rsidP="005E5CBC">
            <w:pPr>
              <w:spacing w:before="120" w:after="120"/>
              <w:rPr>
                <w:rFonts w:cstheme="minorHAnsi"/>
                <w:lang w:val="en-CA"/>
              </w:rPr>
            </w:pPr>
          </w:p>
        </w:tc>
        <w:tc>
          <w:tcPr>
            <w:tcW w:w="2103" w:type="dxa"/>
            <w:gridSpan w:val="2"/>
          </w:tcPr>
          <w:p w14:paraId="017AB834" w14:textId="77777777" w:rsidR="005C3E0C" w:rsidRDefault="005C3E0C" w:rsidP="005E5CBC">
            <w:pPr>
              <w:spacing w:before="120" w:after="120"/>
              <w:rPr>
                <w:rFonts w:cstheme="minorHAnsi"/>
                <w:lang w:val="en-CA"/>
              </w:rPr>
            </w:pPr>
          </w:p>
        </w:tc>
        <w:tc>
          <w:tcPr>
            <w:tcW w:w="2517" w:type="dxa"/>
            <w:gridSpan w:val="2"/>
          </w:tcPr>
          <w:p w14:paraId="5BF95B3C" w14:textId="77777777" w:rsidR="005C3E0C" w:rsidRDefault="005C3E0C" w:rsidP="005E5CBC">
            <w:pPr>
              <w:spacing w:before="120" w:after="120"/>
              <w:rPr>
                <w:rFonts w:cstheme="minorHAnsi"/>
                <w:lang w:val="en-CA"/>
              </w:rPr>
            </w:pPr>
          </w:p>
        </w:tc>
      </w:tr>
      <w:tr w:rsidR="0001732D" w14:paraId="362209A8" w14:textId="77777777" w:rsidTr="6E5BF3C1">
        <w:tc>
          <w:tcPr>
            <w:tcW w:w="9350" w:type="dxa"/>
            <w:gridSpan w:val="8"/>
            <w:shd w:val="clear" w:color="auto" w:fill="8496B0" w:themeFill="text2" w:themeFillTint="99"/>
          </w:tcPr>
          <w:p w14:paraId="28F6A202" w14:textId="7FE84618" w:rsidR="0001732D" w:rsidRPr="00786A7F" w:rsidRDefault="0001732D" w:rsidP="0001732D">
            <w:pPr>
              <w:rPr>
                <w:b/>
                <w:bCs/>
              </w:rPr>
            </w:pPr>
            <w:r w:rsidRPr="00786A7F">
              <w:rPr>
                <w:b/>
                <w:bCs/>
              </w:rPr>
              <w:t xml:space="preserve">Trey Cha’eur (Smoked fish): </w:t>
            </w:r>
          </w:p>
          <w:p w14:paraId="0CD5F9AA" w14:textId="77777777" w:rsidR="00786A7F" w:rsidRDefault="00786A7F" w:rsidP="0001732D"/>
          <w:p w14:paraId="18B1EE5C" w14:textId="77777777" w:rsidR="0001732D" w:rsidRPr="00B74018" w:rsidRDefault="0001732D" w:rsidP="0001732D">
            <w:r>
              <w:t>Cut the fish head, wash it, skewer it in a row of 5-7 fish, sun dry until they are attached together by the tail, arrange in batches in a row on the rack and smoke it. (duration of the smoking depends on the fire wood and can be upto 3 days).</w:t>
            </w:r>
          </w:p>
          <w:p w14:paraId="34AB993A" w14:textId="77777777" w:rsidR="0001732D" w:rsidRDefault="0001732D" w:rsidP="005E5CBC">
            <w:pPr>
              <w:spacing w:before="120" w:after="120"/>
              <w:rPr>
                <w:rFonts w:cstheme="minorHAnsi"/>
                <w:lang w:val="en-CA"/>
              </w:rPr>
            </w:pPr>
          </w:p>
        </w:tc>
      </w:tr>
      <w:tr w:rsidR="00083827" w14:paraId="607CCD92" w14:textId="77777777" w:rsidTr="6E5BF3C1">
        <w:tc>
          <w:tcPr>
            <w:tcW w:w="4730" w:type="dxa"/>
            <w:gridSpan w:val="4"/>
            <w:shd w:val="clear" w:color="auto" w:fill="8496B0" w:themeFill="text2" w:themeFillTint="99"/>
          </w:tcPr>
          <w:p w14:paraId="72196DE4" w14:textId="77777777" w:rsidR="007B00B8" w:rsidRDefault="007B00B8" w:rsidP="0001732D">
            <w:r>
              <w:t xml:space="preserve">Fresh fish buying price: </w:t>
            </w:r>
          </w:p>
          <w:p w14:paraId="323A5E09" w14:textId="58110E34" w:rsidR="00926B8E" w:rsidRDefault="00926B8E" w:rsidP="0001732D">
            <w:r>
              <w:t>Riel 1000-</w:t>
            </w:r>
            <w:r w:rsidR="00A218DC">
              <w:t>1500</w:t>
            </w:r>
            <w:r>
              <w:t>r</w:t>
            </w:r>
          </w:p>
        </w:tc>
        <w:tc>
          <w:tcPr>
            <w:tcW w:w="4620" w:type="dxa"/>
            <w:gridSpan w:val="4"/>
            <w:shd w:val="clear" w:color="auto" w:fill="8496B0" w:themeFill="text2" w:themeFillTint="99"/>
          </w:tcPr>
          <w:p w14:paraId="08274945" w14:textId="77777777" w:rsidR="007B00B8" w:rsidRDefault="00926B8E" w:rsidP="0001732D">
            <w:r>
              <w:t xml:space="preserve">Selling price: </w:t>
            </w:r>
          </w:p>
          <w:p w14:paraId="64B3CAED" w14:textId="49BD2E1D" w:rsidR="00926B8E" w:rsidRDefault="00926B8E" w:rsidP="0001732D">
            <w:r>
              <w:t xml:space="preserve">Riel 2000r </w:t>
            </w:r>
          </w:p>
        </w:tc>
      </w:tr>
      <w:tr w:rsidR="00693716" w14:paraId="58D34606" w14:textId="77777777" w:rsidTr="6E5BF3C1">
        <w:tc>
          <w:tcPr>
            <w:tcW w:w="9350" w:type="dxa"/>
            <w:gridSpan w:val="8"/>
            <w:shd w:val="clear" w:color="auto" w:fill="8496B0" w:themeFill="text2" w:themeFillTint="99"/>
          </w:tcPr>
          <w:p w14:paraId="06FDFCAE" w14:textId="71DA950A" w:rsidR="00693716" w:rsidRDefault="00693716" w:rsidP="0001732D">
            <w:r>
              <w:t>Cooking preparation: used as an ingredient in salad</w:t>
            </w:r>
          </w:p>
        </w:tc>
      </w:tr>
      <w:tr w:rsidR="0028055E" w14:paraId="028E7A40" w14:textId="77777777" w:rsidTr="6E5BF3C1">
        <w:tc>
          <w:tcPr>
            <w:tcW w:w="2361" w:type="dxa"/>
            <w:gridSpan w:val="2"/>
          </w:tcPr>
          <w:p w14:paraId="4E90ABBF" w14:textId="1617A8C5" w:rsidR="0001732D" w:rsidRDefault="000B4E8B" w:rsidP="005E5CBC">
            <w:pPr>
              <w:spacing w:before="120" w:after="120"/>
              <w:rPr>
                <w:rFonts w:cstheme="minorHAnsi"/>
                <w:lang w:val="en-CA"/>
              </w:rPr>
            </w:pPr>
            <w:r>
              <w:rPr>
                <w:noProof/>
              </w:rPr>
              <w:lastRenderedPageBreak/>
              <w:drawing>
                <wp:inline distT="0" distB="0" distL="0" distR="0" wp14:anchorId="75133260" wp14:editId="5A423EA7">
                  <wp:extent cx="1600200" cy="1200150"/>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600200" cy="1200150"/>
                          </a:xfrm>
                          <a:prstGeom prst="rect">
                            <a:avLst/>
                          </a:prstGeom>
                        </pic:spPr>
                      </pic:pic>
                    </a:graphicData>
                  </a:graphic>
                </wp:inline>
              </w:drawing>
            </w:r>
          </w:p>
        </w:tc>
        <w:tc>
          <w:tcPr>
            <w:tcW w:w="2369" w:type="dxa"/>
            <w:gridSpan w:val="2"/>
          </w:tcPr>
          <w:p w14:paraId="1F19A617" w14:textId="4FD35B51" w:rsidR="0001732D" w:rsidRDefault="000B4E8B" w:rsidP="005E5CBC">
            <w:pPr>
              <w:spacing w:before="120" w:after="120"/>
              <w:rPr>
                <w:rFonts w:cstheme="minorHAnsi"/>
                <w:lang w:val="en-CA"/>
              </w:rPr>
            </w:pPr>
            <w:r>
              <w:rPr>
                <w:noProof/>
              </w:rPr>
              <w:drawing>
                <wp:inline distT="0" distB="0" distL="0" distR="0" wp14:anchorId="32196259" wp14:editId="3A6A7079">
                  <wp:extent cx="1130300" cy="1507067"/>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130300" cy="1507067"/>
                          </a:xfrm>
                          <a:prstGeom prst="rect">
                            <a:avLst/>
                          </a:prstGeom>
                        </pic:spPr>
                      </pic:pic>
                    </a:graphicData>
                  </a:graphic>
                </wp:inline>
              </w:drawing>
            </w:r>
          </w:p>
        </w:tc>
        <w:tc>
          <w:tcPr>
            <w:tcW w:w="2103" w:type="dxa"/>
            <w:gridSpan w:val="2"/>
          </w:tcPr>
          <w:p w14:paraId="360582D1" w14:textId="3CABC286" w:rsidR="0001732D" w:rsidRDefault="000B4E8B" w:rsidP="005E5CBC">
            <w:pPr>
              <w:spacing w:before="120" w:after="120"/>
              <w:rPr>
                <w:rFonts w:cstheme="minorHAnsi"/>
                <w:lang w:val="en-CA"/>
              </w:rPr>
            </w:pPr>
            <w:r>
              <w:rPr>
                <w:noProof/>
              </w:rPr>
              <w:drawing>
                <wp:inline distT="0" distB="0" distL="0" distR="0" wp14:anchorId="6BA6F085" wp14:editId="2069A9B3">
                  <wp:extent cx="1794934" cy="1346200"/>
                  <wp:effectExtent l="0" t="0" r="0" b="635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794934" cy="1346200"/>
                          </a:xfrm>
                          <a:prstGeom prst="rect">
                            <a:avLst/>
                          </a:prstGeom>
                        </pic:spPr>
                      </pic:pic>
                    </a:graphicData>
                  </a:graphic>
                </wp:inline>
              </w:drawing>
            </w:r>
          </w:p>
        </w:tc>
        <w:tc>
          <w:tcPr>
            <w:tcW w:w="2517" w:type="dxa"/>
            <w:gridSpan w:val="2"/>
          </w:tcPr>
          <w:p w14:paraId="0C786A30" w14:textId="1C23FCCD" w:rsidR="0001732D" w:rsidRDefault="00083827" w:rsidP="005E5CBC">
            <w:pPr>
              <w:spacing w:before="120" w:after="120"/>
              <w:rPr>
                <w:rFonts w:cstheme="minorHAnsi"/>
                <w:lang w:val="en-CA"/>
              </w:rPr>
            </w:pPr>
            <w:r>
              <w:rPr>
                <w:noProof/>
              </w:rPr>
              <w:drawing>
                <wp:inline distT="0" distB="0" distL="0" distR="0" wp14:anchorId="7FECBF20" wp14:editId="10A00668">
                  <wp:extent cx="1811866" cy="1358900"/>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811866" cy="1358900"/>
                          </a:xfrm>
                          <a:prstGeom prst="rect">
                            <a:avLst/>
                          </a:prstGeom>
                        </pic:spPr>
                      </pic:pic>
                    </a:graphicData>
                  </a:graphic>
                </wp:inline>
              </w:drawing>
            </w:r>
          </w:p>
        </w:tc>
      </w:tr>
      <w:tr w:rsidR="0001732D" w14:paraId="40F7DBFC" w14:textId="77777777" w:rsidTr="6E5BF3C1">
        <w:tc>
          <w:tcPr>
            <w:tcW w:w="9350" w:type="dxa"/>
            <w:gridSpan w:val="8"/>
            <w:shd w:val="clear" w:color="auto" w:fill="D5DCE4" w:themeFill="text2" w:themeFillTint="33"/>
          </w:tcPr>
          <w:p w14:paraId="7BD485AC" w14:textId="77777777" w:rsidR="0001732D" w:rsidRPr="00786A7F" w:rsidRDefault="0001732D" w:rsidP="0001732D">
            <w:pPr>
              <w:spacing w:before="120" w:after="120"/>
              <w:rPr>
                <w:rFonts w:cstheme="minorHAnsi"/>
                <w:b/>
                <w:bCs/>
                <w:lang w:val="en-CA"/>
              </w:rPr>
            </w:pPr>
            <w:r w:rsidRPr="00786A7F">
              <w:rPr>
                <w:rFonts w:cstheme="minorHAnsi"/>
                <w:b/>
                <w:bCs/>
                <w:lang w:val="en-CA"/>
              </w:rPr>
              <w:t>Kappik (shrimp paste)</w:t>
            </w:r>
          </w:p>
          <w:p w14:paraId="2319143E" w14:textId="2648EBFC" w:rsidR="0001732D" w:rsidRDefault="0001732D" w:rsidP="0001732D">
            <w:pPr>
              <w:spacing w:before="120" w:after="120"/>
              <w:rPr>
                <w:rFonts w:cstheme="minorHAnsi"/>
                <w:lang w:val="en-CA"/>
              </w:rPr>
            </w:pPr>
            <w:r w:rsidRPr="000215A7">
              <w:rPr>
                <w:rFonts w:cstheme="minorHAnsi"/>
                <w:lang w:val="en-CA"/>
              </w:rPr>
              <w:t xml:space="preserve">Cleaning the </w:t>
            </w:r>
            <w:r>
              <w:rPr>
                <w:rFonts w:cstheme="minorHAnsi"/>
                <w:lang w:val="en-CA"/>
              </w:rPr>
              <w:t>small sh</w:t>
            </w:r>
            <w:r w:rsidR="00F0144B">
              <w:rPr>
                <w:rFonts w:cstheme="minorHAnsi"/>
                <w:lang w:val="en-CA"/>
              </w:rPr>
              <w:t>rimp</w:t>
            </w:r>
            <w:r w:rsidRPr="000215A7">
              <w:rPr>
                <w:rFonts w:cstheme="minorHAnsi"/>
                <w:lang w:val="en-CA"/>
              </w:rPr>
              <w:t xml:space="preserve">- sort out the </w:t>
            </w:r>
            <w:r>
              <w:rPr>
                <w:rFonts w:cstheme="minorHAnsi"/>
                <w:lang w:val="en-CA"/>
              </w:rPr>
              <w:t xml:space="preserve">shrimp </w:t>
            </w:r>
            <w:r w:rsidRPr="000215A7">
              <w:rPr>
                <w:rFonts w:cstheme="minorHAnsi"/>
                <w:lang w:val="en-CA"/>
              </w:rPr>
              <w:t>first</w:t>
            </w:r>
            <w:r>
              <w:rPr>
                <w:rFonts w:cstheme="minorHAnsi"/>
                <w:lang w:val="en-CA"/>
              </w:rPr>
              <w:t>, by extracting</w:t>
            </w:r>
            <w:r w:rsidRPr="000215A7">
              <w:rPr>
                <w:rFonts w:cstheme="minorHAnsi"/>
                <w:lang w:val="en-CA"/>
              </w:rPr>
              <w:t xml:space="preserve"> the small snails, insects, tree leaves etc. and select only the key. </w:t>
            </w:r>
            <w:r>
              <w:rPr>
                <w:rFonts w:cstheme="minorHAnsi"/>
                <w:lang w:val="en-CA"/>
              </w:rPr>
              <w:t>Mix salt with small shrimp</w:t>
            </w:r>
            <w:r w:rsidRPr="000215A7">
              <w:rPr>
                <w:rFonts w:cstheme="minorHAnsi"/>
                <w:lang w:val="en-CA"/>
              </w:rPr>
              <w:t>, put it in a jar and keep it for 1 night. Dry it for 1 day. After drying put it in a machine to make it into paste. Then pack it tightly into a jar, and</w:t>
            </w:r>
            <w:r>
              <w:rPr>
                <w:rFonts w:cstheme="minorHAnsi"/>
                <w:lang w:val="en-CA"/>
              </w:rPr>
              <w:t xml:space="preserve"> store it in the jar until sold.</w:t>
            </w:r>
          </w:p>
          <w:p w14:paraId="1794C28A" w14:textId="77777777" w:rsidR="0001732D" w:rsidRDefault="0001732D" w:rsidP="005E5CBC">
            <w:pPr>
              <w:spacing w:before="120" w:after="120"/>
              <w:rPr>
                <w:rFonts w:cstheme="minorHAnsi"/>
                <w:lang w:val="en-CA"/>
              </w:rPr>
            </w:pPr>
          </w:p>
        </w:tc>
      </w:tr>
      <w:tr w:rsidR="00083827" w14:paraId="701749A6" w14:textId="77777777" w:rsidTr="6E5BF3C1">
        <w:tc>
          <w:tcPr>
            <w:tcW w:w="4730" w:type="dxa"/>
            <w:gridSpan w:val="4"/>
            <w:shd w:val="clear" w:color="auto" w:fill="D5DCE4" w:themeFill="text2" w:themeFillTint="33"/>
          </w:tcPr>
          <w:p w14:paraId="5C377799" w14:textId="77777777" w:rsidR="00EC3312" w:rsidRDefault="00EC3312" w:rsidP="0001732D">
            <w:pPr>
              <w:spacing w:before="120" w:after="120"/>
              <w:rPr>
                <w:rFonts w:cstheme="minorHAnsi"/>
                <w:i/>
                <w:iCs/>
                <w:lang w:val="en-CA"/>
              </w:rPr>
            </w:pPr>
            <w:r>
              <w:rPr>
                <w:rFonts w:cstheme="minorHAnsi"/>
                <w:lang w:val="en-CA"/>
              </w:rPr>
              <w:t xml:space="preserve">Buying price of fresh </w:t>
            </w:r>
            <w:r w:rsidRPr="00EC3312">
              <w:rPr>
                <w:rFonts w:cstheme="minorHAnsi"/>
                <w:i/>
                <w:iCs/>
                <w:lang w:val="en-CA"/>
              </w:rPr>
              <w:t>key</w:t>
            </w:r>
            <w:r>
              <w:rPr>
                <w:rFonts w:cstheme="minorHAnsi"/>
                <w:i/>
                <w:iCs/>
                <w:lang w:val="en-CA"/>
              </w:rPr>
              <w:t xml:space="preserve"> (small shrimp): 1000-2000r per kg</w:t>
            </w:r>
          </w:p>
          <w:p w14:paraId="6434E95C" w14:textId="2D7BFEE9" w:rsidR="00EC3312" w:rsidRDefault="00EC3312" w:rsidP="0001732D">
            <w:pPr>
              <w:spacing w:before="120" w:after="120"/>
              <w:rPr>
                <w:rFonts w:cstheme="minorHAnsi"/>
                <w:lang w:val="en-CA"/>
              </w:rPr>
            </w:pPr>
            <w:r>
              <w:rPr>
                <w:rFonts w:cstheme="minorHAnsi"/>
                <w:lang w:val="en-CA"/>
              </w:rPr>
              <w:t xml:space="preserve">Buying price of salt: </w:t>
            </w:r>
            <w:r w:rsidR="009C4A30">
              <w:rPr>
                <w:rFonts w:cstheme="minorHAnsi"/>
                <w:lang w:val="en-CA"/>
              </w:rPr>
              <w:t>25,000r (30kg), 2-3 packs used per year</w:t>
            </w:r>
          </w:p>
        </w:tc>
        <w:tc>
          <w:tcPr>
            <w:tcW w:w="4620" w:type="dxa"/>
            <w:gridSpan w:val="4"/>
            <w:shd w:val="clear" w:color="auto" w:fill="D5DCE4" w:themeFill="text2" w:themeFillTint="33"/>
          </w:tcPr>
          <w:p w14:paraId="147538F8" w14:textId="11EBDACB" w:rsidR="00EC3312" w:rsidRDefault="00EC3312" w:rsidP="0001732D">
            <w:pPr>
              <w:spacing w:before="120" w:after="120"/>
              <w:rPr>
                <w:rFonts w:cstheme="minorHAnsi"/>
                <w:lang w:val="en-CA"/>
              </w:rPr>
            </w:pPr>
            <w:r>
              <w:rPr>
                <w:rFonts w:cstheme="minorHAnsi"/>
                <w:lang w:val="en-CA"/>
              </w:rPr>
              <w:t>Selling price: 10,000r-15,000r per kg</w:t>
            </w:r>
          </w:p>
        </w:tc>
      </w:tr>
      <w:tr w:rsidR="0028055E" w14:paraId="5F1E94CC" w14:textId="77777777" w:rsidTr="6E5BF3C1">
        <w:tc>
          <w:tcPr>
            <w:tcW w:w="4730" w:type="dxa"/>
            <w:gridSpan w:val="4"/>
            <w:shd w:val="clear" w:color="auto" w:fill="D5DCE4" w:themeFill="text2" w:themeFillTint="33"/>
          </w:tcPr>
          <w:p w14:paraId="35A66E84" w14:textId="7E5EEBD9" w:rsidR="0028055E" w:rsidRDefault="0028055E" w:rsidP="0001732D">
            <w:pPr>
              <w:spacing w:before="120" w:after="120"/>
              <w:rPr>
                <w:rFonts w:cstheme="minorHAnsi"/>
                <w:lang w:val="en-CA"/>
              </w:rPr>
            </w:pPr>
            <w:r>
              <w:rPr>
                <w:noProof/>
              </w:rPr>
              <w:drawing>
                <wp:inline distT="0" distB="0" distL="0" distR="0" wp14:anchorId="313BAC1A" wp14:editId="6622771B">
                  <wp:extent cx="2724150" cy="1781175"/>
                  <wp:effectExtent l="0" t="0" r="0" b="952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724150" cy="1781175"/>
                          </a:xfrm>
                          <a:prstGeom prst="rect">
                            <a:avLst/>
                          </a:prstGeom>
                        </pic:spPr>
                      </pic:pic>
                    </a:graphicData>
                  </a:graphic>
                </wp:inline>
              </w:drawing>
            </w:r>
          </w:p>
        </w:tc>
        <w:tc>
          <w:tcPr>
            <w:tcW w:w="4620" w:type="dxa"/>
            <w:gridSpan w:val="4"/>
            <w:shd w:val="clear" w:color="auto" w:fill="D5DCE4" w:themeFill="text2" w:themeFillTint="33"/>
          </w:tcPr>
          <w:p w14:paraId="4CEA99E4" w14:textId="3EAF074D" w:rsidR="0028055E" w:rsidRDefault="0028055E" w:rsidP="0001732D">
            <w:pPr>
              <w:spacing w:before="120" w:after="120"/>
              <w:rPr>
                <w:rFonts w:cstheme="minorHAnsi"/>
                <w:lang w:val="en-CA"/>
              </w:rPr>
            </w:pPr>
            <w:r>
              <w:rPr>
                <w:noProof/>
              </w:rPr>
              <w:drawing>
                <wp:inline distT="0" distB="0" distL="0" distR="0" wp14:anchorId="7C2CE151" wp14:editId="534030E8">
                  <wp:extent cx="2552700" cy="1819275"/>
                  <wp:effectExtent l="0" t="0" r="0" b="952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552700" cy="1819275"/>
                          </a:xfrm>
                          <a:prstGeom prst="rect">
                            <a:avLst/>
                          </a:prstGeom>
                        </pic:spPr>
                      </pic:pic>
                    </a:graphicData>
                  </a:graphic>
                </wp:inline>
              </w:drawing>
            </w:r>
          </w:p>
        </w:tc>
      </w:tr>
      <w:tr w:rsidR="0001732D" w14:paraId="79332AEB" w14:textId="77777777" w:rsidTr="6E5BF3C1">
        <w:tc>
          <w:tcPr>
            <w:tcW w:w="9350" w:type="dxa"/>
            <w:gridSpan w:val="8"/>
            <w:shd w:val="clear" w:color="auto" w:fill="8496B0" w:themeFill="text2" w:themeFillTint="99"/>
          </w:tcPr>
          <w:p w14:paraId="12731AC0" w14:textId="77777777" w:rsidR="0001732D" w:rsidRPr="00786A7F" w:rsidRDefault="0001732D" w:rsidP="0001732D">
            <w:pPr>
              <w:spacing w:before="120" w:after="120"/>
              <w:rPr>
                <w:rFonts w:cstheme="minorHAnsi"/>
                <w:b/>
                <w:bCs/>
                <w:lang w:val="en-CA"/>
              </w:rPr>
            </w:pPr>
            <w:r w:rsidRPr="00786A7F">
              <w:rPr>
                <w:rFonts w:cstheme="minorHAnsi"/>
                <w:b/>
                <w:bCs/>
                <w:lang w:val="en-CA"/>
              </w:rPr>
              <w:t>Dried Shrimp</w:t>
            </w:r>
          </w:p>
          <w:p w14:paraId="64D5F5CA" w14:textId="37994947" w:rsidR="0001732D" w:rsidRDefault="0001732D" w:rsidP="0001732D">
            <w:pPr>
              <w:spacing w:before="120" w:after="120"/>
              <w:rPr>
                <w:rFonts w:cstheme="minorHAnsi"/>
                <w:lang w:val="en-CA"/>
              </w:rPr>
            </w:pPr>
            <w:r>
              <w:rPr>
                <w:rFonts w:cstheme="minorHAnsi"/>
                <w:lang w:val="en-CA"/>
              </w:rPr>
              <w:t>C</w:t>
            </w:r>
            <w:r w:rsidRPr="007972C8">
              <w:rPr>
                <w:rFonts w:cstheme="minorHAnsi"/>
                <w:lang w:val="en-CA"/>
              </w:rPr>
              <w:t>lean</w:t>
            </w:r>
            <w:r>
              <w:rPr>
                <w:rFonts w:cstheme="minorHAnsi"/>
                <w:lang w:val="en-CA"/>
              </w:rPr>
              <w:t xml:space="preserve"> the shrimp</w:t>
            </w:r>
            <w:r w:rsidRPr="007972C8">
              <w:rPr>
                <w:rFonts w:cstheme="minorHAnsi"/>
                <w:lang w:val="en-CA"/>
              </w:rPr>
              <w:t>, boil it for 20mins</w:t>
            </w:r>
            <w:r>
              <w:rPr>
                <w:rFonts w:cstheme="minorHAnsi"/>
                <w:lang w:val="en-CA"/>
              </w:rPr>
              <w:t xml:space="preserve"> (the boiling can be up to 2hours ), put MSG (optional), food colour (optional)</w:t>
            </w:r>
            <w:r w:rsidRPr="007972C8">
              <w:rPr>
                <w:rFonts w:cstheme="minorHAnsi"/>
                <w:lang w:val="en-CA"/>
              </w:rPr>
              <w:t xml:space="preserve"> a</w:t>
            </w:r>
            <w:r>
              <w:rPr>
                <w:rFonts w:cstheme="minorHAnsi"/>
                <w:lang w:val="en-CA"/>
              </w:rPr>
              <w:t xml:space="preserve">nd salt and dry it for 1-3 days (drying can be only for 4hours), clean it by deshelling it and sell it. </w:t>
            </w:r>
            <w:r w:rsidR="00CB175E">
              <w:rPr>
                <w:rFonts w:cstheme="minorHAnsi"/>
                <w:lang w:val="en-CA"/>
              </w:rPr>
              <w:t xml:space="preserve">1000kg of fresh shrimp is required for 100kg of dried shrimp. </w:t>
            </w:r>
            <w:r w:rsidR="00102650">
              <w:rPr>
                <w:rFonts w:cstheme="minorHAnsi"/>
                <w:lang w:val="en-CA"/>
              </w:rPr>
              <w:t xml:space="preserve">In general the dried shrimp was graded by size and quality: </w:t>
            </w:r>
            <w:r w:rsidR="00700223">
              <w:rPr>
                <w:rFonts w:cstheme="minorHAnsi"/>
                <w:lang w:val="en-CA"/>
              </w:rPr>
              <w:t>Big, medium and small size.</w:t>
            </w:r>
          </w:p>
          <w:p w14:paraId="7108C9D0" w14:textId="77777777" w:rsidR="0001732D" w:rsidRDefault="0001732D" w:rsidP="005E5CBC">
            <w:pPr>
              <w:spacing w:before="120" w:after="120"/>
              <w:rPr>
                <w:rFonts w:cstheme="minorHAnsi"/>
                <w:lang w:val="en-CA"/>
              </w:rPr>
            </w:pPr>
          </w:p>
        </w:tc>
      </w:tr>
      <w:tr w:rsidR="00083827" w14:paraId="25473BE8" w14:textId="77777777" w:rsidTr="6E5BF3C1">
        <w:tc>
          <w:tcPr>
            <w:tcW w:w="4730" w:type="dxa"/>
            <w:gridSpan w:val="4"/>
            <w:shd w:val="clear" w:color="auto" w:fill="8496B0" w:themeFill="text2" w:themeFillTint="99"/>
          </w:tcPr>
          <w:p w14:paraId="0B6F77F7" w14:textId="77777777" w:rsidR="00102650" w:rsidRDefault="00102650" w:rsidP="005C3E0C">
            <w:pPr>
              <w:shd w:val="clear" w:color="auto" w:fill="8496B0" w:themeFill="text2" w:themeFillTint="99"/>
              <w:spacing w:before="120" w:after="120"/>
              <w:rPr>
                <w:rFonts w:cstheme="minorHAnsi"/>
                <w:lang w:val="en-CA"/>
              </w:rPr>
            </w:pPr>
            <w:r>
              <w:rPr>
                <w:rFonts w:cstheme="minorHAnsi"/>
                <w:lang w:val="en-CA"/>
              </w:rPr>
              <w:t>Buying price of fresh shrimp:</w:t>
            </w:r>
          </w:p>
          <w:p w14:paraId="6EE28E05" w14:textId="3B08EED0" w:rsidR="00102650" w:rsidRDefault="00102650" w:rsidP="0001732D">
            <w:pPr>
              <w:spacing w:before="120" w:after="120"/>
              <w:rPr>
                <w:rFonts w:cstheme="minorHAnsi"/>
                <w:lang w:val="en-CA"/>
              </w:rPr>
            </w:pPr>
            <w:r>
              <w:rPr>
                <w:rFonts w:cstheme="minorHAnsi"/>
                <w:lang w:val="en-CA"/>
              </w:rPr>
              <w:t>6</w:t>
            </w:r>
            <w:r w:rsidR="00700223">
              <w:rPr>
                <w:rFonts w:cstheme="minorHAnsi"/>
                <w:lang w:val="en-CA"/>
              </w:rPr>
              <w:t>0</w:t>
            </w:r>
            <w:r>
              <w:rPr>
                <w:rFonts w:cstheme="minorHAnsi"/>
                <w:lang w:val="en-CA"/>
              </w:rPr>
              <w:t>00r</w:t>
            </w:r>
            <w:r w:rsidR="00700223">
              <w:rPr>
                <w:rFonts w:cstheme="minorHAnsi"/>
                <w:lang w:val="en-CA"/>
              </w:rPr>
              <w:t>-7000r</w:t>
            </w:r>
            <w:r>
              <w:rPr>
                <w:rFonts w:cstheme="minorHAnsi"/>
                <w:lang w:val="en-CA"/>
              </w:rPr>
              <w:t xml:space="preserve"> per kg (mixed quality)</w:t>
            </w:r>
          </w:p>
        </w:tc>
        <w:tc>
          <w:tcPr>
            <w:tcW w:w="4620" w:type="dxa"/>
            <w:gridSpan w:val="4"/>
            <w:shd w:val="clear" w:color="auto" w:fill="8496B0" w:themeFill="text2" w:themeFillTint="99"/>
          </w:tcPr>
          <w:p w14:paraId="499FABBC" w14:textId="6160961C" w:rsidR="00102650" w:rsidRDefault="00102650" w:rsidP="0001732D">
            <w:pPr>
              <w:spacing w:before="120" w:after="120"/>
              <w:rPr>
                <w:rFonts w:cstheme="minorHAnsi"/>
                <w:lang w:val="en-CA"/>
              </w:rPr>
            </w:pPr>
            <w:r>
              <w:rPr>
                <w:rFonts w:cstheme="minorHAnsi"/>
                <w:lang w:val="en-CA"/>
              </w:rPr>
              <w:t>Selling price:</w:t>
            </w:r>
          </w:p>
          <w:p w14:paraId="516B909B" w14:textId="47D0C5CD" w:rsidR="00700223" w:rsidRDefault="00700223" w:rsidP="0001732D">
            <w:pPr>
              <w:spacing w:before="120" w:after="120"/>
              <w:rPr>
                <w:rFonts w:cstheme="minorHAnsi"/>
                <w:lang w:val="en-CA"/>
              </w:rPr>
            </w:pPr>
            <w:r>
              <w:rPr>
                <w:rFonts w:cstheme="minorHAnsi"/>
                <w:lang w:val="en-CA"/>
              </w:rPr>
              <w:t xml:space="preserve">Big size: </w:t>
            </w:r>
            <w:r w:rsidR="00CB175E">
              <w:rPr>
                <w:rFonts w:cstheme="minorHAnsi"/>
                <w:lang w:val="en-CA"/>
              </w:rPr>
              <w:t>75,000-</w:t>
            </w:r>
            <w:r>
              <w:rPr>
                <w:rFonts w:cstheme="minorHAnsi"/>
                <w:lang w:val="en-CA"/>
              </w:rPr>
              <w:t>160,000r per kg</w:t>
            </w:r>
          </w:p>
          <w:p w14:paraId="524BDA7A" w14:textId="6E46222A" w:rsidR="00102650" w:rsidRDefault="00700223" w:rsidP="0001732D">
            <w:pPr>
              <w:spacing w:before="120" w:after="120"/>
              <w:rPr>
                <w:rFonts w:cstheme="minorHAnsi"/>
                <w:lang w:val="en-CA"/>
              </w:rPr>
            </w:pPr>
            <w:r>
              <w:rPr>
                <w:rFonts w:cstheme="minorHAnsi"/>
                <w:lang w:val="en-CA"/>
              </w:rPr>
              <w:t>Medium size</w:t>
            </w:r>
            <w:r w:rsidR="00102650">
              <w:rPr>
                <w:rFonts w:cstheme="minorHAnsi"/>
                <w:lang w:val="en-CA"/>
              </w:rPr>
              <w:t xml:space="preserve">: </w:t>
            </w:r>
            <w:r w:rsidR="00CB175E">
              <w:rPr>
                <w:rFonts w:cstheme="minorHAnsi"/>
                <w:lang w:val="en-CA"/>
              </w:rPr>
              <w:t>60</w:t>
            </w:r>
            <w:r>
              <w:rPr>
                <w:rFonts w:cstheme="minorHAnsi"/>
                <w:lang w:val="en-CA"/>
              </w:rPr>
              <w:t>,000-130,000</w:t>
            </w:r>
            <w:r w:rsidR="00102650">
              <w:rPr>
                <w:rFonts w:cstheme="minorHAnsi"/>
                <w:lang w:val="en-CA"/>
              </w:rPr>
              <w:t>r per kg</w:t>
            </w:r>
          </w:p>
          <w:p w14:paraId="7B2A6A91" w14:textId="47C5417D" w:rsidR="00102650" w:rsidRDefault="00700223" w:rsidP="0001732D">
            <w:pPr>
              <w:spacing w:before="120" w:after="120"/>
              <w:rPr>
                <w:rFonts w:cstheme="minorHAnsi"/>
                <w:lang w:val="en-CA"/>
              </w:rPr>
            </w:pPr>
            <w:r>
              <w:rPr>
                <w:rFonts w:cstheme="minorHAnsi"/>
                <w:lang w:val="en-CA"/>
              </w:rPr>
              <w:lastRenderedPageBreak/>
              <w:t>Small size</w:t>
            </w:r>
            <w:r w:rsidR="00102650">
              <w:rPr>
                <w:rFonts w:cstheme="minorHAnsi"/>
                <w:lang w:val="en-CA"/>
              </w:rPr>
              <w:t>: 50,000r</w:t>
            </w:r>
            <w:r>
              <w:rPr>
                <w:rFonts w:cstheme="minorHAnsi"/>
                <w:lang w:val="en-CA"/>
              </w:rPr>
              <w:t>-120,000r per kg</w:t>
            </w:r>
          </w:p>
        </w:tc>
      </w:tr>
      <w:tr w:rsidR="0028055E" w14:paraId="15E01C43" w14:textId="77777777" w:rsidTr="6E5BF3C1">
        <w:tc>
          <w:tcPr>
            <w:tcW w:w="2361" w:type="dxa"/>
            <w:gridSpan w:val="2"/>
          </w:tcPr>
          <w:p w14:paraId="499A48C2" w14:textId="4D5893BB" w:rsidR="0001732D" w:rsidRDefault="00083827" w:rsidP="005E5CBC">
            <w:pPr>
              <w:spacing w:before="120" w:after="120"/>
              <w:rPr>
                <w:rFonts w:cstheme="minorHAnsi"/>
                <w:lang w:val="en-CA"/>
              </w:rPr>
            </w:pPr>
            <w:r>
              <w:rPr>
                <w:noProof/>
              </w:rPr>
              <w:lastRenderedPageBreak/>
              <w:drawing>
                <wp:inline distT="0" distB="0" distL="0" distR="0" wp14:anchorId="511C2FF4" wp14:editId="60A115E9">
                  <wp:extent cx="1447800" cy="108585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447800" cy="1085850"/>
                          </a:xfrm>
                          <a:prstGeom prst="rect">
                            <a:avLst/>
                          </a:prstGeom>
                        </pic:spPr>
                      </pic:pic>
                    </a:graphicData>
                  </a:graphic>
                </wp:inline>
              </w:drawing>
            </w:r>
          </w:p>
        </w:tc>
        <w:tc>
          <w:tcPr>
            <w:tcW w:w="2369" w:type="dxa"/>
            <w:gridSpan w:val="2"/>
          </w:tcPr>
          <w:p w14:paraId="3EE62147" w14:textId="029E49C3" w:rsidR="0001732D" w:rsidRDefault="0028055E" w:rsidP="005E5CBC">
            <w:pPr>
              <w:spacing w:before="120" w:after="120"/>
              <w:rPr>
                <w:rFonts w:cstheme="minorHAnsi"/>
                <w:lang w:val="en-CA"/>
              </w:rPr>
            </w:pPr>
            <w:r>
              <w:rPr>
                <w:noProof/>
              </w:rPr>
              <w:drawing>
                <wp:inline distT="0" distB="0" distL="0" distR="0" wp14:anchorId="41D22CBD" wp14:editId="1ED27F7C">
                  <wp:extent cx="1549400" cy="1162050"/>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549400" cy="1162050"/>
                          </a:xfrm>
                          <a:prstGeom prst="rect">
                            <a:avLst/>
                          </a:prstGeom>
                        </pic:spPr>
                      </pic:pic>
                    </a:graphicData>
                  </a:graphic>
                </wp:inline>
              </w:drawing>
            </w:r>
          </w:p>
        </w:tc>
        <w:tc>
          <w:tcPr>
            <w:tcW w:w="2103" w:type="dxa"/>
            <w:gridSpan w:val="2"/>
          </w:tcPr>
          <w:p w14:paraId="1D9782BA" w14:textId="37E6361C" w:rsidR="0001732D" w:rsidRDefault="00083827" w:rsidP="005E5CBC">
            <w:pPr>
              <w:spacing w:before="120" w:after="120"/>
              <w:rPr>
                <w:rFonts w:cstheme="minorHAnsi"/>
                <w:lang w:val="en-CA"/>
              </w:rPr>
            </w:pPr>
            <w:r>
              <w:rPr>
                <w:noProof/>
              </w:rPr>
              <w:drawing>
                <wp:inline distT="0" distB="0" distL="0" distR="0" wp14:anchorId="759A973D" wp14:editId="0C718AD9">
                  <wp:extent cx="1456266" cy="109220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456266" cy="1092200"/>
                          </a:xfrm>
                          <a:prstGeom prst="rect">
                            <a:avLst/>
                          </a:prstGeom>
                        </pic:spPr>
                      </pic:pic>
                    </a:graphicData>
                  </a:graphic>
                </wp:inline>
              </w:drawing>
            </w:r>
          </w:p>
        </w:tc>
        <w:tc>
          <w:tcPr>
            <w:tcW w:w="2517" w:type="dxa"/>
            <w:gridSpan w:val="2"/>
          </w:tcPr>
          <w:p w14:paraId="587EDC8E" w14:textId="03F0BDF5" w:rsidR="0001732D" w:rsidRDefault="00083827" w:rsidP="005E5CBC">
            <w:pPr>
              <w:spacing w:before="120" w:after="120"/>
              <w:rPr>
                <w:rFonts w:cstheme="minorHAnsi"/>
                <w:lang w:val="en-CA"/>
              </w:rPr>
            </w:pPr>
            <w:r>
              <w:rPr>
                <w:noProof/>
              </w:rPr>
              <w:drawing>
                <wp:inline distT="0" distB="0" distL="0" distR="0" wp14:anchorId="17DB5A9D" wp14:editId="7AE84F4A">
                  <wp:extent cx="1649942" cy="1237456"/>
                  <wp:effectExtent l="0" t="0" r="7620" b="127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649942" cy="1237456"/>
                          </a:xfrm>
                          <a:prstGeom prst="rect">
                            <a:avLst/>
                          </a:prstGeom>
                        </pic:spPr>
                      </pic:pic>
                    </a:graphicData>
                  </a:graphic>
                </wp:inline>
              </w:drawing>
            </w:r>
          </w:p>
        </w:tc>
      </w:tr>
      <w:tr w:rsidR="0001732D" w14:paraId="5CF7F49F" w14:textId="77777777" w:rsidTr="6E5BF3C1">
        <w:tc>
          <w:tcPr>
            <w:tcW w:w="9350" w:type="dxa"/>
            <w:gridSpan w:val="8"/>
            <w:shd w:val="clear" w:color="auto" w:fill="D5DCE4" w:themeFill="text2" w:themeFillTint="33"/>
          </w:tcPr>
          <w:p w14:paraId="69C6964D" w14:textId="77777777" w:rsidR="0001732D" w:rsidRDefault="0001732D" w:rsidP="0001732D"/>
          <w:p w14:paraId="028108EE" w14:textId="77777777" w:rsidR="0001732D" w:rsidRPr="00786A7F" w:rsidRDefault="0001732D" w:rsidP="0001732D">
            <w:pPr>
              <w:spacing w:before="120" w:after="120"/>
              <w:rPr>
                <w:rFonts w:cstheme="minorHAnsi"/>
                <w:b/>
                <w:bCs/>
                <w:lang w:val="en-CA"/>
              </w:rPr>
            </w:pPr>
            <w:r w:rsidRPr="00786A7F">
              <w:rPr>
                <w:rFonts w:cstheme="minorHAnsi"/>
                <w:b/>
                <w:bCs/>
                <w:lang w:val="en-CA"/>
              </w:rPr>
              <w:t>Yahe (Fermented shrimp)</w:t>
            </w:r>
          </w:p>
          <w:p w14:paraId="054FAEF7" w14:textId="2FD0F86D" w:rsidR="0001732D" w:rsidRPr="0001732D" w:rsidRDefault="0001732D" w:rsidP="000173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r>
              <w:rPr>
                <w:rFonts w:ascii="Calibri" w:hAnsi="Calibri" w:cs="Calibri"/>
              </w:rPr>
              <w:t>M</w:t>
            </w:r>
            <w:r w:rsidRPr="004A2724">
              <w:rPr>
                <w:rFonts w:ascii="Calibri" w:hAnsi="Calibri" w:cs="Calibri"/>
              </w:rPr>
              <w:t xml:space="preserve">ix the prawns with salt and </w:t>
            </w:r>
            <w:r>
              <w:rPr>
                <w:rFonts w:ascii="Calibri" w:hAnsi="Calibri" w:cs="Calibri"/>
              </w:rPr>
              <w:t>store in a covered jar</w:t>
            </w:r>
            <w:r w:rsidRPr="004A2724">
              <w:rPr>
                <w:rFonts w:ascii="Calibri" w:hAnsi="Calibri" w:cs="Calibri"/>
              </w:rPr>
              <w:t xml:space="preserve"> for 1 week. Then clean it well and mix it with boiled sticky rice, sugar and MSG and keep for more than 1 month. </w:t>
            </w:r>
          </w:p>
        </w:tc>
      </w:tr>
      <w:tr w:rsidR="00083827" w14:paraId="339BFB0D" w14:textId="77777777" w:rsidTr="6E5BF3C1">
        <w:tc>
          <w:tcPr>
            <w:tcW w:w="4730" w:type="dxa"/>
            <w:gridSpan w:val="4"/>
            <w:shd w:val="clear" w:color="auto" w:fill="D5DCE4" w:themeFill="text2" w:themeFillTint="33"/>
          </w:tcPr>
          <w:p w14:paraId="2FBDF1F5" w14:textId="41F65CC0" w:rsidR="00F0144B" w:rsidRDefault="00F0144B" w:rsidP="00F0144B">
            <w:pPr>
              <w:tabs>
                <w:tab w:val="left" w:pos="674"/>
                <w:tab w:val="left" w:pos="2096"/>
              </w:tabs>
            </w:pPr>
            <w:r>
              <w:t>Fresh prawns buying price: 10,000r per kg</w:t>
            </w:r>
          </w:p>
          <w:p w14:paraId="1AC50C04" w14:textId="179AFBE3" w:rsidR="00F0144B" w:rsidRDefault="00F0144B" w:rsidP="00F0144B">
            <w:pPr>
              <w:tabs>
                <w:tab w:val="left" w:pos="674"/>
                <w:tab w:val="left" w:pos="2096"/>
              </w:tabs>
            </w:pPr>
            <w:r>
              <w:tab/>
            </w:r>
          </w:p>
        </w:tc>
        <w:tc>
          <w:tcPr>
            <w:tcW w:w="4620" w:type="dxa"/>
            <w:gridSpan w:val="4"/>
            <w:shd w:val="clear" w:color="auto" w:fill="D5DCE4" w:themeFill="text2" w:themeFillTint="33"/>
          </w:tcPr>
          <w:p w14:paraId="02D7AFDC" w14:textId="77777777" w:rsidR="00F0144B" w:rsidRDefault="00F0144B" w:rsidP="00F0144B">
            <w:pPr>
              <w:tabs>
                <w:tab w:val="left" w:pos="2096"/>
              </w:tabs>
            </w:pPr>
            <w:r>
              <w:t xml:space="preserve">Selling prices: </w:t>
            </w:r>
          </w:p>
          <w:p w14:paraId="4DEE0E3E" w14:textId="77777777" w:rsidR="00F0144B" w:rsidRDefault="00F0144B" w:rsidP="00F0144B">
            <w:pPr>
              <w:tabs>
                <w:tab w:val="left" w:pos="2096"/>
              </w:tabs>
            </w:pPr>
            <w:r>
              <w:t>Grade 1: 30,000r per kg</w:t>
            </w:r>
          </w:p>
          <w:p w14:paraId="36BAB419" w14:textId="011023B5" w:rsidR="00F0144B" w:rsidRDefault="00F0144B" w:rsidP="00F0144B">
            <w:pPr>
              <w:tabs>
                <w:tab w:val="left" w:pos="2096"/>
              </w:tabs>
            </w:pPr>
            <w:r>
              <w:t>Grade 2: 25,000r per kg</w:t>
            </w:r>
          </w:p>
        </w:tc>
      </w:tr>
      <w:tr w:rsidR="0028055E" w14:paraId="1573BF7E" w14:textId="77777777" w:rsidTr="6E5BF3C1">
        <w:tc>
          <w:tcPr>
            <w:tcW w:w="2361" w:type="dxa"/>
            <w:gridSpan w:val="2"/>
          </w:tcPr>
          <w:p w14:paraId="2870FF4B" w14:textId="08C5CBB8" w:rsidR="0001732D" w:rsidRDefault="0028055E" w:rsidP="005E5CBC">
            <w:pPr>
              <w:spacing w:before="120" w:after="120"/>
              <w:rPr>
                <w:rFonts w:cstheme="minorHAnsi"/>
                <w:lang w:val="en-CA"/>
              </w:rPr>
            </w:pPr>
            <w:r>
              <w:rPr>
                <w:noProof/>
              </w:rPr>
              <w:drawing>
                <wp:inline distT="0" distB="0" distL="0" distR="0" wp14:anchorId="27250DF0" wp14:editId="3D36CD62">
                  <wp:extent cx="1314450" cy="1752600"/>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314450" cy="1752600"/>
                          </a:xfrm>
                          <a:prstGeom prst="rect">
                            <a:avLst/>
                          </a:prstGeom>
                        </pic:spPr>
                      </pic:pic>
                    </a:graphicData>
                  </a:graphic>
                </wp:inline>
              </w:drawing>
            </w:r>
          </w:p>
        </w:tc>
        <w:tc>
          <w:tcPr>
            <w:tcW w:w="2369" w:type="dxa"/>
            <w:gridSpan w:val="2"/>
          </w:tcPr>
          <w:p w14:paraId="11FE9719" w14:textId="4DF1A541" w:rsidR="0001732D" w:rsidRDefault="0028055E" w:rsidP="005E5CBC">
            <w:pPr>
              <w:spacing w:before="120" w:after="120"/>
              <w:rPr>
                <w:rFonts w:cstheme="minorHAnsi"/>
                <w:lang w:val="en-CA"/>
              </w:rPr>
            </w:pPr>
            <w:r>
              <w:rPr>
                <w:noProof/>
              </w:rPr>
              <w:drawing>
                <wp:inline distT="0" distB="0" distL="0" distR="0" wp14:anchorId="4A5D829C" wp14:editId="7A71FA0C">
                  <wp:extent cx="1333500" cy="1778000"/>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333500" cy="1778000"/>
                          </a:xfrm>
                          <a:prstGeom prst="rect">
                            <a:avLst/>
                          </a:prstGeom>
                        </pic:spPr>
                      </pic:pic>
                    </a:graphicData>
                  </a:graphic>
                </wp:inline>
              </w:drawing>
            </w:r>
          </w:p>
        </w:tc>
        <w:tc>
          <w:tcPr>
            <w:tcW w:w="2103" w:type="dxa"/>
            <w:gridSpan w:val="2"/>
          </w:tcPr>
          <w:p w14:paraId="6EF74C0F" w14:textId="7718F315" w:rsidR="0001732D" w:rsidRDefault="0028055E" w:rsidP="005E5CBC">
            <w:pPr>
              <w:spacing w:before="120" w:after="120"/>
              <w:rPr>
                <w:rFonts w:cstheme="minorHAnsi"/>
                <w:lang w:val="en-CA"/>
              </w:rPr>
            </w:pPr>
            <w:r>
              <w:rPr>
                <w:noProof/>
              </w:rPr>
              <w:drawing>
                <wp:inline distT="0" distB="0" distL="0" distR="0" wp14:anchorId="13326A36" wp14:editId="01928936">
                  <wp:extent cx="2200486" cy="1778000"/>
                  <wp:effectExtent l="0" t="0" r="9525"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200486" cy="1778000"/>
                          </a:xfrm>
                          <a:prstGeom prst="rect">
                            <a:avLst/>
                          </a:prstGeom>
                        </pic:spPr>
                      </pic:pic>
                    </a:graphicData>
                  </a:graphic>
                </wp:inline>
              </w:drawing>
            </w:r>
          </w:p>
        </w:tc>
        <w:tc>
          <w:tcPr>
            <w:tcW w:w="2517" w:type="dxa"/>
            <w:gridSpan w:val="2"/>
          </w:tcPr>
          <w:p w14:paraId="202DBB36" w14:textId="7FE9DBF3" w:rsidR="0001732D" w:rsidRDefault="0028055E" w:rsidP="005E5CBC">
            <w:pPr>
              <w:spacing w:before="120" w:after="120"/>
              <w:rPr>
                <w:rFonts w:cstheme="minorHAnsi"/>
                <w:lang w:val="en-CA"/>
              </w:rPr>
            </w:pPr>
            <w:r>
              <w:rPr>
                <w:noProof/>
              </w:rPr>
              <w:drawing>
                <wp:inline distT="0" distB="0" distL="0" distR="0" wp14:anchorId="49A8076B" wp14:editId="6DA690FD">
                  <wp:extent cx="1303655" cy="1738205"/>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303655" cy="1738205"/>
                          </a:xfrm>
                          <a:prstGeom prst="rect">
                            <a:avLst/>
                          </a:prstGeom>
                        </pic:spPr>
                      </pic:pic>
                    </a:graphicData>
                  </a:graphic>
                </wp:inline>
              </w:drawing>
            </w:r>
          </w:p>
        </w:tc>
      </w:tr>
      <w:tr w:rsidR="0001732D" w14:paraId="38E24239" w14:textId="77777777" w:rsidTr="6E5BF3C1">
        <w:tc>
          <w:tcPr>
            <w:tcW w:w="9350" w:type="dxa"/>
            <w:gridSpan w:val="8"/>
          </w:tcPr>
          <w:p w14:paraId="6869AB6C" w14:textId="77777777" w:rsidR="0001732D" w:rsidRDefault="0001732D" w:rsidP="000173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cstheme="minorHAnsi"/>
                <w:lang w:val="en-CA"/>
              </w:rPr>
            </w:pPr>
          </w:p>
        </w:tc>
      </w:tr>
    </w:tbl>
    <w:p w14:paraId="78A46AA8" w14:textId="77777777" w:rsidR="0001732D" w:rsidRDefault="0001732D" w:rsidP="005E5CBC">
      <w:pPr>
        <w:spacing w:before="120" w:after="120"/>
        <w:rPr>
          <w:rFonts w:cstheme="minorHAnsi"/>
          <w:lang w:val="en-CA"/>
        </w:rPr>
      </w:pPr>
    </w:p>
    <w:p w14:paraId="79F8A759" w14:textId="77777777" w:rsidR="00131E55" w:rsidRDefault="00131E55" w:rsidP="00C64059">
      <w:pPr>
        <w:pStyle w:val="Heading2"/>
        <w:rPr>
          <w:lang w:val="en-CA"/>
        </w:rPr>
      </w:pPr>
      <w:bookmarkStart w:id="62" w:name="_Toc56472684"/>
      <w:r>
        <w:rPr>
          <w:lang w:val="en-CA"/>
        </w:rPr>
        <w:t>Labour arrangements: Ownership, paid labour and family labour</w:t>
      </w:r>
      <w:bookmarkEnd w:id="62"/>
    </w:p>
    <w:p w14:paraId="5338EFDA" w14:textId="77777777" w:rsidR="00131E55" w:rsidRDefault="00131E55" w:rsidP="00131E55">
      <w:pPr>
        <w:rPr>
          <w:lang w:val="en-CA"/>
        </w:rPr>
      </w:pPr>
      <w:r>
        <w:rPr>
          <w:lang w:val="en-CA"/>
        </w:rPr>
        <w:t xml:space="preserve">Almost all the processors that were part of the scoping phase study indicated the involvement of family members in the processing as contributing in labour, financially, for day to day running, passing down processing skills through generations (usually from mother to daughter, sometimes as part of family  food preparation more than as an income generating activity) or initial capital and for by contributing social capital and networks in the form of suppliers and buyers. In certain households on floating villages, we could observe very young girl children taking care of their younger siblings, while their mother was engaged in cleaning fish for processing. This confirms the trend identified by Estepa et al (2016), of young children, especially girls being soclialised into engaging in processing activities. </w:t>
      </w:r>
    </w:p>
    <w:p w14:paraId="4A565509" w14:textId="77777777" w:rsidR="00131E55" w:rsidRDefault="00131E55" w:rsidP="00131E55">
      <w:pPr>
        <w:rPr>
          <w:lang w:val="en-CA"/>
        </w:rPr>
      </w:pPr>
      <w:r>
        <w:rPr>
          <w:lang w:val="en-CA"/>
        </w:rPr>
        <w:t xml:space="preserve">Mostly women were employed for processing fish and men were employed in small or medium scale operations for lifting fish baskets from one processing step to another, for weighing and for transporting the fresh fish and processed products to and from external locations. Except in processing plants that were operated in a separate location, in all the other processing spaces, including in medium scale </w:t>
      </w:r>
      <w:r>
        <w:rPr>
          <w:lang w:val="en-CA"/>
        </w:rPr>
        <w:lastRenderedPageBreak/>
        <w:t xml:space="preserve">operations, we could observe the woman owner engaged in some processing or support functions, such as removing fish waste, weight fish, book keeping etc. </w:t>
      </w:r>
    </w:p>
    <w:p w14:paraId="6D09281D" w14:textId="77777777" w:rsidR="00131E55" w:rsidRDefault="00131E55" w:rsidP="00131E55">
      <w:pPr>
        <w:rPr>
          <w:lang w:val="en-CA"/>
        </w:rPr>
      </w:pPr>
      <w:r>
        <w:rPr>
          <w:lang w:val="en-CA"/>
        </w:rPr>
        <w:t xml:space="preserve">We could observe male and female children engaged in cleaning and packaging small low value fish, for processing Prahoc or as a semi-processed product, both at the household level (mostly girl children) and at processing plant level (both male and female children). </w:t>
      </w:r>
    </w:p>
    <w:p w14:paraId="1354C551" w14:textId="7256A5CC" w:rsidR="00131E55" w:rsidRDefault="00131E55" w:rsidP="00131E55">
      <w:pPr>
        <w:rPr>
          <w:lang w:val="en-CA"/>
        </w:rPr>
      </w:pPr>
      <w:r>
        <w:rPr>
          <w:lang w:val="en-CA"/>
        </w:rPr>
        <w:t xml:space="preserve">Wages and payment terms of hired labour seem to vary across different types of processing units, allocated tasks and linked to the latter, gender. The table below summarises the different wages and payment terms found through the scoping phase of this study. </w:t>
      </w:r>
    </w:p>
    <w:p w14:paraId="01236B7D" w14:textId="60295EAF" w:rsidR="004D2EA9" w:rsidRDefault="004D2EA9" w:rsidP="00131E55">
      <w:pPr>
        <w:rPr>
          <w:lang w:val="en-CA"/>
        </w:rPr>
      </w:pPr>
      <w:r>
        <w:rPr>
          <w:lang w:val="en-CA"/>
        </w:rPr>
        <w:t xml:space="preserve">Table 4: Labour arrangements in the processing sector </w:t>
      </w:r>
    </w:p>
    <w:tbl>
      <w:tblPr>
        <w:tblStyle w:val="TableGrid"/>
        <w:tblW w:w="0" w:type="auto"/>
        <w:tblLook w:val="04A0" w:firstRow="1" w:lastRow="0" w:firstColumn="1" w:lastColumn="0" w:noHBand="0" w:noVBand="1"/>
      </w:tblPr>
      <w:tblGrid>
        <w:gridCol w:w="2028"/>
        <w:gridCol w:w="1802"/>
        <w:gridCol w:w="1928"/>
        <w:gridCol w:w="1928"/>
        <w:gridCol w:w="1664"/>
      </w:tblGrid>
      <w:tr w:rsidR="00131E55" w14:paraId="34A31514" w14:textId="77777777" w:rsidTr="007B00B8">
        <w:tc>
          <w:tcPr>
            <w:tcW w:w="2028" w:type="dxa"/>
          </w:tcPr>
          <w:p w14:paraId="362273BE" w14:textId="77777777" w:rsidR="00131E55" w:rsidRDefault="00131E55" w:rsidP="007B00B8">
            <w:pPr>
              <w:rPr>
                <w:lang w:val="en-CA"/>
              </w:rPr>
            </w:pPr>
            <w:r>
              <w:rPr>
                <w:lang w:val="en-CA"/>
              </w:rPr>
              <w:t>Type of processed product</w:t>
            </w:r>
          </w:p>
        </w:tc>
        <w:tc>
          <w:tcPr>
            <w:tcW w:w="1802" w:type="dxa"/>
          </w:tcPr>
          <w:p w14:paraId="62BF0628" w14:textId="77777777" w:rsidR="00131E55" w:rsidRDefault="00131E55" w:rsidP="007B00B8">
            <w:pPr>
              <w:rPr>
                <w:lang w:val="en-CA"/>
              </w:rPr>
            </w:pPr>
            <w:r>
              <w:rPr>
                <w:lang w:val="en-CA"/>
              </w:rPr>
              <w:t>Type of processing activity</w:t>
            </w:r>
          </w:p>
        </w:tc>
        <w:tc>
          <w:tcPr>
            <w:tcW w:w="1928" w:type="dxa"/>
          </w:tcPr>
          <w:p w14:paraId="555C06F8" w14:textId="77777777" w:rsidR="00131E55" w:rsidRDefault="00131E55" w:rsidP="007B00B8">
            <w:pPr>
              <w:rPr>
                <w:lang w:val="en-CA"/>
              </w:rPr>
            </w:pPr>
            <w:r>
              <w:rPr>
                <w:lang w:val="en-CA"/>
              </w:rPr>
              <w:t>Payment term</w:t>
            </w:r>
          </w:p>
        </w:tc>
        <w:tc>
          <w:tcPr>
            <w:tcW w:w="1928" w:type="dxa"/>
          </w:tcPr>
          <w:p w14:paraId="46843B26" w14:textId="77777777" w:rsidR="00131E55" w:rsidRDefault="00131E55" w:rsidP="007B00B8">
            <w:pPr>
              <w:rPr>
                <w:lang w:val="en-CA"/>
              </w:rPr>
            </w:pPr>
            <w:r>
              <w:rPr>
                <w:lang w:val="en-CA"/>
              </w:rPr>
              <w:t>Payment value</w:t>
            </w:r>
          </w:p>
        </w:tc>
        <w:tc>
          <w:tcPr>
            <w:tcW w:w="1664" w:type="dxa"/>
          </w:tcPr>
          <w:p w14:paraId="59DDFF96" w14:textId="77777777" w:rsidR="00131E55" w:rsidRDefault="00131E55" w:rsidP="007B00B8">
            <w:pPr>
              <w:rPr>
                <w:lang w:val="en-CA"/>
              </w:rPr>
            </w:pPr>
            <w:r>
              <w:rPr>
                <w:lang w:val="en-CA"/>
              </w:rPr>
              <w:t>Comments</w:t>
            </w:r>
          </w:p>
        </w:tc>
      </w:tr>
      <w:tr w:rsidR="00131E55" w14:paraId="59A1DD58" w14:textId="77777777" w:rsidTr="007B00B8">
        <w:tc>
          <w:tcPr>
            <w:tcW w:w="2028" w:type="dxa"/>
          </w:tcPr>
          <w:p w14:paraId="6F6C7635" w14:textId="77777777" w:rsidR="00131E55" w:rsidRDefault="00131E55" w:rsidP="007B00B8">
            <w:pPr>
              <w:rPr>
                <w:lang w:val="en-CA"/>
              </w:rPr>
            </w:pPr>
            <w:r>
              <w:rPr>
                <w:lang w:val="en-CA"/>
              </w:rPr>
              <w:t>Semi processed fish paste</w:t>
            </w:r>
          </w:p>
        </w:tc>
        <w:tc>
          <w:tcPr>
            <w:tcW w:w="1802" w:type="dxa"/>
          </w:tcPr>
          <w:p w14:paraId="2EFFB635" w14:textId="77777777" w:rsidR="00131E55" w:rsidRDefault="00131E55" w:rsidP="007B00B8">
            <w:pPr>
              <w:rPr>
                <w:lang w:val="en-CA"/>
              </w:rPr>
            </w:pPr>
            <w:r>
              <w:rPr>
                <w:lang w:val="en-CA"/>
              </w:rPr>
              <w:t>Cutting head, gutting and cleaning</w:t>
            </w:r>
          </w:p>
        </w:tc>
        <w:tc>
          <w:tcPr>
            <w:tcW w:w="1928" w:type="dxa"/>
          </w:tcPr>
          <w:p w14:paraId="22FDD8E9" w14:textId="77777777" w:rsidR="00131E55" w:rsidRDefault="00131E55" w:rsidP="007B00B8">
            <w:pPr>
              <w:rPr>
                <w:lang w:val="en-CA"/>
              </w:rPr>
            </w:pPr>
            <w:r>
              <w:rPr>
                <w:lang w:val="en-CA"/>
              </w:rPr>
              <w:t xml:space="preserve">Per kilogram </w:t>
            </w:r>
          </w:p>
        </w:tc>
        <w:tc>
          <w:tcPr>
            <w:tcW w:w="1928" w:type="dxa"/>
          </w:tcPr>
          <w:p w14:paraId="7F772B52" w14:textId="77777777" w:rsidR="00131E55" w:rsidRDefault="00131E55" w:rsidP="007B00B8">
            <w:pPr>
              <w:rPr>
                <w:lang w:val="en-CA"/>
              </w:rPr>
            </w:pPr>
            <w:r>
              <w:rPr>
                <w:lang w:val="en-CA"/>
              </w:rPr>
              <w:t>300r</w:t>
            </w:r>
          </w:p>
        </w:tc>
        <w:tc>
          <w:tcPr>
            <w:tcW w:w="1664" w:type="dxa"/>
          </w:tcPr>
          <w:p w14:paraId="19C5F056" w14:textId="77777777" w:rsidR="00131E55" w:rsidRDefault="00131E55" w:rsidP="007B00B8">
            <w:pPr>
              <w:rPr>
                <w:lang w:val="en-CA"/>
              </w:rPr>
            </w:pPr>
            <w:r>
              <w:rPr>
                <w:lang w:val="en-CA"/>
              </w:rPr>
              <w:t>Approximately 100kg processed per day per worker (BT PR 01)</w:t>
            </w:r>
          </w:p>
        </w:tc>
      </w:tr>
      <w:tr w:rsidR="00131E55" w14:paraId="6E279EDC" w14:textId="77777777" w:rsidTr="007B00B8">
        <w:tc>
          <w:tcPr>
            <w:tcW w:w="2028" w:type="dxa"/>
          </w:tcPr>
          <w:p w14:paraId="31B56B76" w14:textId="77777777" w:rsidR="00131E55" w:rsidRDefault="00131E55" w:rsidP="007B00B8">
            <w:pPr>
              <w:rPr>
                <w:lang w:val="en-CA"/>
              </w:rPr>
            </w:pPr>
            <w:r>
              <w:rPr>
                <w:lang w:val="en-CA"/>
              </w:rPr>
              <w:t>Pa Ork</w:t>
            </w:r>
          </w:p>
        </w:tc>
        <w:tc>
          <w:tcPr>
            <w:tcW w:w="1802" w:type="dxa"/>
          </w:tcPr>
          <w:p w14:paraId="17E85653" w14:textId="77777777" w:rsidR="00131E55" w:rsidRDefault="00131E55" w:rsidP="007B00B8">
            <w:pPr>
              <w:rPr>
                <w:lang w:val="en-CA"/>
              </w:rPr>
            </w:pPr>
            <w:r>
              <w:rPr>
                <w:lang w:val="en-CA"/>
              </w:rPr>
              <w:t>Mixing with salt</w:t>
            </w:r>
          </w:p>
        </w:tc>
        <w:tc>
          <w:tcPr>
            <w:tcW w:w="1928" w:type="dxa"/>
          </w:tcPr>
          <w:p w14:paraId="47447A6E" w14:textId="77777777" w:rsidR="00131E55" w:rsidRDefault="00131E55" w:rsidP="007B00B8">
            <w:pPr>
              <w:rPr>
                <w:lang w:val="en-CA"/>
              </w:rPr>
            </w:pPr>
            <w:r>
              <w:rPr>
                <w:lang w:val="en-CA"/>
              </w:rPr>
              <w:t>Per tonne</w:t>
            </w:r>
          </w:p>
        </w:tc>
        <w:tc>
          <w:tcPr>
            <w:tcW w:w="1928" w:type="dxa"/>
          </w:tcPr>
          <w:p w14:paraId="2919A45B" w14:textId="77777777" w:rsidR="00131E55" w:rsidRDefault="00131E55" w:rsidP="007B00B8">
            <w:pPr>
              <w:rPr>
                <w:lang w:val="en-CA"/>
              </w:rPr>
            </w:pPr>
            <w:r>
              <w:rPr>
                <w:lang w:val="en-CA"/>
              </w:rPr>
              <w:t>30,000r</w:t>
            </w:r>
          </w:p>
        </w:tc>
        <w:tc>
          <w:tcPr>
            <w:tcW w:w="1664" w:type="dxa"/>
          </w:tcPr>
          <w:p w14:paraId="57C2FB18" w14:textId="77777777" w:rsidR="00131E55" w:rsidRDefault="00131E55" w:rsidP="007B00B8">
            <w:pPr>
              <w:rPr>
                <w:lang w:val="en-CA"/>
              </w:rPr>
            </w:pPr>
            <w:r>
              <w:rPr>
                <w:lang w:val="en-CA"/>
              </w:rPr>
              <w:t>Approximately 3-4 tonnes processed per day per worker (BT PR 03)</w:t>
            </w:r>
          </w:p>
        </w:tc>
      </w:tr>
      <w:tr w:rsidR="00131E55" w14:paraId="2AACF1A9" w14:textId="77777777" w:rsidTr="007B00B8">
        <w:tc>
          <w:tcPr>
            <w:tcW w:w="2028" w:type="dxa"/>
          </w:tcPr>
          <w:p w14:paraId="01064148" w14:textId="77777777" w:rsidR="00131E55" w:rsidRDefault="00131E55" w:rsidP="007B00B8">
            <w:pPr>
              <w:rPr>
                <w:lang w:val="en-CA"/>
              </w:rPr>
            </w:pPr>
            <w:r>
              <w:rPr>
                <w:lang w:val="en-CA"/>
              </w:rPr>
              <w:t>Smoked fish</w:t>
            </w:r>
          </w:p>
        </w:tc>
        <w:tc>
          <w:tcPr>
            <w:tcW w:w="1802" w:type="dxa"/>
          </w:tcPr>
          <w:p w14:paraId="6803153C" w14:textId="77777777" w:rsidR="00131E55" w:rsidRDefault="00131E55" w:rsidP="007B00B8">
            <w:pPr>
              <w:rPr>
                <w:lang w:val="en-CA"/>
              </w:rPr>
            </w:pPr>
            <w:r>
              <w:rPr>
                <w:lang w:val="en-CA"/>
              </w:rPr>
              <w:t>Cleaning fish and smoking</w:t>
            </w:r>
          </w:p>
        </w:tc>
        <w:tc>
          <w:tcPr>
            <w:tcW w:w="1928" w:type="dxa"/>
          </w:tcPr>
          <w:p w14:paraId="595293D6" w14:textId="77777777" w:rsidR="00131E55" w:rsidRDefault="00131E55" w:rsidP="007B00B8">
            <w:pPr>
              <w:rPr>
                <w:lang w:val="en-CA"/>
              </w:rPr>
            </w:pPr>
            <w:r>
              <w:rPr>
                <w:lang w:val="en-CA"/>
              </w:rPr>
              <w:t>Per day</w:t>
            </w:r>
          </w:p>
        </w:tc>
        <w:tc>
          <w:tcPr>
            <w:tcW w:w="1928" w:type="dxa"/>
          </w:tcPr>
          <w:p w14:paraId="4FFE5368" w14:textId="77777777" w:rsidR="00131E55" w:rsidRDefault="00131E55" w:rsidP="007B00B8">
            <w:pPr>
              <w:rPr>
                <w:lang w:val="en-CA"/>
              </w:rPr>
            </w:pPr>
            <w:r>
              <w:rPr>
                <w:lang w:val="en-CA"/>
              </w:rPr>
              <w:t>40,000r</w:t>
            </w:r>
          </w:p>
        </w:tc>
        <w:tc>
          <w:tcPr>
            <w:tcW w:w="1664" w:type="dxa"/>
          </w:tcPr>
          <w:p w14:paraId="6AD28E60" w14:textId="77777777" w:rsidR="00131E55" w:rsidRDefault="00131E55" w:rsidP="007B00B8">
            <w:pPr>
              <w:rPr>
                <w:lang w:val="en-CA"/>
              </w:rPr>
            </w:pPr>
            <w:r>
              <w:rPr>
                <w:lang w:val="en-CA"/>
              </w:rPr>
              <w:t>They work throughout the year</w:t>
            </w:r>
          </w:p>
        </w:tc>
      </w:tr>
      <w:tr w:rsidR="00131E55" w14:paraId="1F754BE9" w14:textId="77777777" w:rsidTr="007B00B8">
        <w:tc>
          <w:tcPr>
            <w:tcW w:w="2028" w:type="dxa"/>
            <w:vMerge w:val="restart"/>
          </w:tcPr>
          <w:p w14:paraId="47BFB2BE" w14:textId="77777777" w:rsidR="00131E55" w:rsidRDefault="00131E55" w:rsidP="007B00B8">
            <w:pPr>
              <w:rPr>
                <w:lang w:val="en-CA"/>
              </w:rPr>
            </w:pPr>
            <w:r>
              <w:rPr>
                <w:lang w:val="en-CA"/>
              </w:rPr>
              <w:t>Dried prawns</w:t>
            </w:r>
          </w:p>
        </w:tc>
        <w:tc>
          <w:tcPr>
            <w:tcW w:w="1802" w:type="dxa"/>
          </w:tcPr>
          <w:p w14:paraId="2038EE67" w14:textId="77777777" w:rsidR="00131E55" w:rsidRDefault="00131E55" w:rsidP="007B00B8">
            <w:pPr>
              <w:rPr>
                <w:lang w:val="en-CA"/>
              </w:rPr>
            </w:pPr>
            <w:r>
              <w:rPr>
                <w:lang w:val="en-CA"/>
              </w:rPr>
              <w:t>Cleaning prawns</w:t>
            </w:r>
          </w:p>
        </w:tc>
        <w:tc>
          <w:tcPr>
            <w:tcW w:w="1928" w:type="dxa"/>
          </w:tcPr>
          <w:p w14:paraId="431EB4EB" w14:textId="77777777" w:rsidR="00131E55" w:rsidRDefault="00131E55" w:rsidP="007B00B8">
            <w:pPr>
              <w:rPr>
                <w:lang w:val="en-CA"/>
              </w:rPr>
            </w:pPr>
            <w:r>
              <w:rPr>
                <w:lang w:val="en-CA"/>
              </w:rPr>
              <w:t>Per vat/container</w:t>
            </w:r>
          </w:p>
        </w:tc>
        <w:tc>
          <w:tcPr>
            <w:tcW w:w="1928" w:type="dxa"/>
          </w:tcPr>
          <w:p w14:paraId="0C0F6A80" w14:textId="77777777" w:rsidR="00131E55" w:rsidRDefault="00131E55" w:rsidP="007B00B8">
            <w:pPr>
              <w:rPr>
                <w:lang w:val="en-CA"/>
              </w:rPr>
            </w:pPr>
            <w:r>
              <w:rPr>
                <w:lang w:val="en-CA"/>
              </w:rPr>
              <w:t>9,000r</w:t>
            </w:r>
          </w:p>
        </w:tc>
        <w:tc>
          <w:tcPr>
            <w:tcW w:w="1664" w:type="dxa"/>
          </w:tcPr>
          <w:p w14:paraId="46755CC8" w14:textId="77777777" w:rsidR="00131E55" w:rsidRDefault="00131E55" w:rsidP="007B00B8">
            <w:pPr>
              <w:rPr>
                <w:lang w:val="en-CA"/>
              </w:rPr>
            </w:pPr>
            <w:r>
              <w:rPr>
                <w:lang w:val="en-CA"/>
              </w:rPr>
              <w:t>8-10 vats of prawns cleaned per day per worker (KP PR 01)</w:t>
            </w:r>
          </w:p>
        </w:tc>
      </w:tr>
      <w:tr w:rsidR="00131E55" w14:paraId="3C8AAE4C" w14:textId="77777777" w:rsidTr="007B00B8">
        <w:tc>
          <w:tcPr>
            <w:tcW w:w="2028" w:type="dxa"/>
            <w:vMerge/>
          </w:tcPr>
          <w:p w14:paraId="71EDE8A8" w14:textId="77777777" w:rsidR="00131E55" w:rsidRDefault="00131E55" w:rsidP="007B00B8">
            <w:pPr>
              <w:rPr>
                <w:lang w:val="en-CA"/>
              </w:rPr>
            </w:pPr>
          </w:p>
        </w:tc>
        <w:tc>
          <w:tcPr>
            <w:tcW w:w="1802" w:type="dxa"/>
          </w:tcPr>
          <w:p w14:paraId="4F036C04" w14:textId="77777777" w:rsidR="00131E55" w:rsidRDefault="00131E55" w:rsidP="007B00B8">
            <w:pPr>
              <w:rPr>
                <w:lang w:val="en-CA"/>
              </w:rPr>
            </w:pPr>
            <w:r>
              <w:rPr>
                <w:lang w:val="en-CA"/>
              </w:rPr>
              <w:t>Cleaning prawns</w:t>
            </w:r>
          </w:p>
        </w:tc>
        <w:tc>
          <w:tcPr>
            <w:tcW w:w="1928" w:type="dxa"/>
          </w:tcPr>
          <w:p w14:paraId="5153C060" w14:textId="77777777" w:rsidR="00131E55" w:rsidRDefault="00131E55" w:rsidP="007B00B8">
            <w:pPr>
              <w:rPr>
                <w:lang w:val="en-CA"/>
              </w:rPr>
            </w:pPr>
            <w:r>
              <w:rPr>
                <w:lang w:val="en-CA"/>
              </w:rPr>
              <w:t>For 2-3 hours per day</w:t>
            </w:r>
          </w:p>
        </w:tc>
        <w:tc>
          <w:tcPr>
            <w:tcW w:w="1928" w:type="dxa"/>
          </w:tcPr>
          <w:p w14:paraId="1508046F" w14:textId="77777777" w:rsidR="00131E55" w:rsidRDefault="00131E55" w:rsidP="007B00B8">
            <w:pPr>
              <w:rPr>
                <w:lang w:val="en-CA"/>
              </w:rPr>
            </w:pPr>
            <w:r>
              <w:rPr>
                <w:lang w:val="en-CA"/>
              </w:rPr>
              <w:t>10,000r</w:t>
            </w:r>
          </w:p>
        </w:tc>
        <w:tc>
          <w:tcPr>
            <w:tcW w:w="1664" w:type="dxa"/>
          </w:tcPr>
          <w:p w14:paraId="6F9EDCD4" w14:textId="77777777" w:rsidR="00131E55" w:rsidRDefault="00131E55" w:rsidP="007B00B8">
            <w:pPr>
              <w:rPr>
                <w:lang w:val="en-CA"/>
              </w:rPr>
            </w:pPr>
          </w:p>
        </w:tc>
      </w:tr>
    </w:tbl>
    <w:p w14:paraId="2F4D6810" w14:textId="77777777" w:rsidR="00131E55" w:rsidRDefault="00131E55" w:rsidP="00131E55">
      <w:pPr>
        <w:rPr>
          <w:lang w:val="en-CA"/>
        </w:rPr>
      </w:pPr>
      <w:r>
        <w:rPr>
          <w:lang w:val="en-CA"/>
        </w:rPr>
        <w:t>Source: primary data</w:t>
      </w:r>
    </w:p>
    <w:p w14:paraId="479DE81B" w14:textId="77777777" w:rsidR="00131E55" w:rsidRDefault="00131E55" w:rsidP="00131E55">
      <w:pPr>
        <w:rPr>
          <w:lang w:val="en-CA"/>
        </w:rPr>
      </w:pPr>
      <w:r>
        <w:rPr>
          <w:lang w:val="en-CA"/>
        </w:rPr>
        <w:t xml:space="preserve">Similar to processing, family members work in processed product trade businesses. According to the rapid survey conducted at the Orussey market, 16 traders among 40 stated that family members contribute their labour for the trade, while 12 traders stated that they have hired labour to work in their stalls. Male workers are paid 800,000r to 1,200,000r per month while female workers are paid 600,000r per month for their work in the stalls at Orussey. These workers are from the neighbouring provinces of Takeo, Prey Veng, Kampong Chhnang and Pursat. </w:t>
      </w:r>
    </w:p>
    <w:p w14:paraId="277E1E4D" w14:textId="77777777" w:rsidR="00131E55" w:rsidRPr="004A2724" w:rsidRDefault="00131E55" w:rsidP="004A272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p>
    <w:p w14:paraId="40EE458B" w14:textId="77777777" w:rsidR="00F47D10" w:rsidRDefault="00F47D10" w:rsidP="00E255E4">
      <w:pPr>
        <w:pStyle w:val="Heading2"/>
        <w:rPr>
          <w:lang w:val="en-CA"/>
        </w:rPr>
      </w:pPr>
      <w:bookmarkStart w:id="63" w:name="_Toc56472685"/>
      <w:r>
        <w:rPr>
          <w:lang w:val="en-CA"/>
        </w:rPr>
        <w:lastRenderedPageBreak/>
        <w:t>Quality of fish used for processing</w:t>
      </w:r>
      <w:bookmarkEnd w:id="63"/>
    </w:p>
    <w:p w14:paraId="6D75B7B5" w14:textId="0991A34A" w:rsidR="007F09B4" w:rsidRDefault="00F47D10" w:rsidP="00F47D10">
      <w:pPr>
        <w:rPr>
          <w:lang w:val="en-CA"/>
        </w:rPr>
      </w:pPr>
      <w:r>
        <w:rPr>
          <w:lang w:val="en-CA"/>
        </w:rPr>
        <w:t xml:space="preserve">In general, </w:t>
      </w:r>
      <w:r w:rsidR="009645DD">
        <w:rPr>
          <w:lang w:val="en-CA"/>
        </w:rPr>
        <w:t xml:space="preserve">semi-structured interviews show that there was </w:t>
      </w:r>
      <w:r>
        <w:rPr>
          <w:lang w:val="en-CA"/>
        </w:rPr>
        <w:t>less preference for processed products made from farmed fish. The processors</w:t>
      </w:r>
      <w:r w:rsidR="009645DD">
        <w:rPr>
          <w:lang w:val="en-CA"/>
        </w:rPr>
        <w:t xml:space="preserve"> or </w:t>
      </w:r>
      <w:r>
        <w:rPr>
          <w:lang w:val="en-CA"/>
        </w:rPr>
        <w:t xml:space="preserve">traders </w:t>
      </w:r>
      <w:r w:rsidR="009645DD">
        <w:rPr>
          <w:lang w:val="en-CA"/>
        </w:rPr>
        <w:t xml:space="preserve">that make these products revealed that they </w:t>
      </w:r>
      <w:r>
        <w:rPr>
          <w:lang w:val="en-CA"/>
        </w:rPr>
        <w:t xml:space="preserve">themselves do not consume these products. </w:t>
      </w:r>
      <w:r w:rsidR="001572E2">
        <w:rPr>
          <w:lang w:val="en-CA"/>
        </w:rPr>
        <w:t xml:space="preserve">The general perception of farmed fish was </w:t>
      </w:r>
      <w:r w:rsidR="0075659D">
        <w:rPr>
          <w:lang w:val="en-CA"/>
        </w:rPr>
        <w:t>of</w:t>
      </w:r>
      <w:r w:rsidR="00CE5A91">
        <w:rPr>
          <w:lang w:val="en-CA"/>
        </w:rPr>
        <w:t xml:space="preserve"> lower taste, that the fish was farmed in unhygienic and unclean conditions and that farmed fish was ‘too oily’ compared to wild caught fish. Some processors and traders also seem to make a differentiation on quality or preference between fish that is farmed on the Tonle Sap in Cambodia and the farmed fish brought over from Thailand and Vietnam</w:t>
      </w:r>
      <w:r w:rsidR="001F6A8F">
        <w:rPr>
          <w:lang w:val="en-CA"/>
        </w:rPr>
        <w:t xml:space="preserve">, as the extract below shows. </w:t>
      </w:r>
      <w:r w:rsidR="001930C2">
        <w:rPr>
          <w:lang w:val="en-CA"/>
        </w:rPr>
        <w:t xml:space="preserve">The difference in quality seems to be reflected in demand, as certain products processed from farmed fish was sold for about 10,000-15,000r less than the same product made from wild caught fish, such as Trey Neart. </w:t>
      </w:r>
      <w:r w:rsidR="00EC3312">
        <w:rPr>
          <w:lang w:val="en-CA"/>
        </w:rPr>
        <w:t xml:space="preserve">A price difference can be observed in fresh fish purchasing as well, as a kilo of fresh Prah fish caught wild was quoted as 9000r per kg while the same fish farmed was priced at 6000r, in Kandal.  </w:t>
      </w:r>
    </w:p>
    <w:p w14:paraId="0FEEAD35" w14:textId="7BD9CC0B" w:rsidR="00F47D10" w:rsidRPr="001C1DE9" w:rsidRDefault="001F6A8F" w:rsidP="00F47D10">
      <w:pPr>
        <w:rPr>
          <w:lang w:val="en-CA"/>
        </w:rPr>
      </w:pPr>
      <w:r>
        <w:rPr>
          <w:lang w:val="en-CA"/>
        </w:rPr>
        <w:t>Further, as the second extract below shows, processed products from Vietnam were seen to be of lower quality, compared to Cambodians products</w:t>
      </w:r>
      <w:r w:rsidR="007F09B4">
        <w:rPr>
          <w:lang w:val="en-CA"/>
        </w:rPr>
        <w:t xml:space="preserve"> and cheaper in price, which was often seen as to be in competition with the locally produced.</w:t>
      </w:r>
    </w:p>
    <w:p w14:paraId="4C252BDB" w14:textId="77777777" w:rsidR="00F47D10" w:rsidRDefault="00F47D10" w:rsidP="00F47D1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720"/>
        <w:rPr>
          <w:rFonts w:ascii="Calibri" w:hAnsi="Calibri" w:cs="Calibri"/>
        </w:rPr>
      </w:pPr>
      <w:r w:rsidRPr="001C1DE9">
        <w:rPr>
          <w:rFonts w:ascii="Calibri" w:hAnsi="Calibri" w:cs="Calibri"/>
        </w:rPr>
        <w:t xml:space="preserve">The fresh fish I buy is from aquaculture farms on the Tonle Sap. I don’t buy farmed fish from Thai middlemen. River fish is tastier than fish from aquaculture. Farmed fish has too much oil, and the trey nearg made from farmed fish can’t be kept for too long because of this. </w:t>
      </w:r>
      <w:r>
        <w:rPr>
          <w:rFonts w:ascii="Calibri" w:hAnsi="Calibri" w:cs="Calibri"/>
        </w:rPr>
        <w:t>(SR WS 02)</w:t>
      </w:r>
    </w:p>
    <w:p w14:paraId="12EE869D" w14:textId="77777777" w:rsidR="00F47D10" w:rsidRDefault="00F47D10" w:rsidP="00F47D1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pPr>
      <w:r>
        <w:t>The fish and the processed products exported from Vietnam are cheaper than what is produced here in Cambodia. The processed products (referring to ‘Vietnamese Prahoc’ which she buys from a Veitnamese woman who lives on the border) are cheaper from Vietnam because they mix the big and small fish together and make the products, they use mixed fish. But the Cambodian products are special, and they are more expensive. Therefore, it is difficult to sell the Cambodian products. The quality of the Vietnamese products is lower. (PR WS 02)</w:t>
      </w:r>
    </w:p>
    <w:p w14:paraId="51BFF212" w14:textId="3058FB25" w:rsidR="00F47D10" w:rsidRDefault="00F47D10" w:rsidP="00F47D10">
      <w:pPr>
        <w:rPr>
          <w:lang w:val="en-CA"/>
        </w:rPr>
      </w:pPr>
    </w:p>
    <w:p w14:paraId="2E023FBF" w14:textId="529310AC" w:rsidR="007F09B4" w:rsidRDefault="00BC0D55" w:rsidP="007F09B4">
      <w:pPr>
        <w:rPr>
          <w:rStyle w:val="IntenseReference"/>
        </w:rPr>
      </w:pPr>
      <w:r w:rsidRPr="007F09B4">
        <w:rPr>
          <w:rStyle w:val="IntenseReference"/>
        </w:rPr>
        <w:t xml:space="preserve">Processed product </w:t>
      </w:r>
      <w:r w:rsidR="007F09B4" w:rsidRPr="007F09B4">
        <w:rPr>
          <w:rStyle w:val="IntenseReference"/>
        </w:rPr>
        <w:t xml:space="preserve">marketing routes and strategies </w:t>
      </w:r>
    </w:p>
    <w:p w14:paraId="6EF37EB5" w14:textId="37BDEB7A" w:rsidR="007F09B4" w:rsidRPr="007F09B4" w:rsidRDefault="007F09B4" w:rsidP="007F09B4">
      <w:r>
        <w:t xml:space="preserve">In certain cases, the decision on the destination of the product was based on the weight, as the extract below illustrates. For certain other processors, Phnom Penh was the first choice for supplying their products, with the local District or Provincial market being supplied only based on specific orders from traders in those markets. At least in the case of one respondent, the buyer linked to Phnom Penh </w:t>
      </w:r>
      <w:r>
        <w:rPr>
          <w:noProof/>
        </w:rPr>
        <mc:AlternateContent>
          <mc:Choice Requires="wps">
            <w:drawing>
              <wp:anchor distT="91440" distB="91440" distL="114300" distR="114300" simplePos="0" relativeHeight="251658289" behindDoc="0" locked="0" layoutInCell="1" allowOverlap="1" wp14:anchorId="0BFF6B35" wp14:editId="2A1538D7">
                <wp:simplePos x="0" y="0"/>
                <wp:positionH relativeFrom="margin">
                  <wp:align>left</wp:align>
                </wp:positionH>
                <wp:positionV relativeFrom="paragraph">
                  <wp:posOffset>64770</wp:posOffset>
                </wp:positionV>
                <wp:extent cx="3474720" cy="1403985"/>
                <wp:effectExtent l="0" t="0" r="0" b="0"/>
                <wp:wrapSquare wrapText="bothSides"/>
                <wp:docPr id="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1403985"/>
                        </a:xfrm>
                        <a:prstGeom prst="rect">
                          <a:avLst/>
                        </a:prstGeom>
                        <a:noFill/>
                        <a:ln w="9525">
                          <a:noFill/>
                          <a:miter lim="800000"/>
                          <a:headEnd/>
                          <a:tailEnd/>
                        </a:ln>
                      </wps:spPr>
                      <wps:txbx>
                        <w:txbxContent>
                          <w:p w14:paraId="73537C1D" w14:textId="0EF944CB" w:rsidR="004925DA" w:rsidRDefault="004925DA">
                            <w:pPr>
                              <w:pBdr>
                                <w:top w:val="single" w:sz="24" w:space="8" w:color="5B9BD5" w:themeColor="accent1"/>
                                <w:bottom w:val="single" w:sz="24" w:space="8" w:color="5B9BD5" w:themeColor="accent1"/>
                              </w:pBdr>
                              <w:spacing w:after="0"/>
                              <w:rPr>
                                <w:i/>
                                <w:iCs/>
                                <w:color w:val="5B9BD5" w:themeColor="accent1"/>
                                <w:sz w:val="24"/>
                              </w:rPr>
                            </w:pPr>
                            <w:bookmarkStart w:id="64" w:name="_Hlk56180861"/>
                            <w:bookmarkStart w:id="65" w:name="_Hlk56180862"/>
                            <w:r>
                              <w:rPr>
                                <w:i/>
                                <w:iCs/>
                                <w:color w:val="5B9BD5" w:themeColor="accent1"/>
                                <w:sz w:val="24"/>
                                <w:szCs w:val="24"/>
                              </w:rPr>
                              <w:t>Studying the ‘movement of processed products’ from processor to consumer in Cambodia and the role of family or social networks in processed fish trade remains an unaddressed research gap in Cambodia</w:t>
                            </w:r>
                            <w:bookmarkEnd w:id="64"/>
                            <w:bookmarkEnd w:id="65"/>
                          </w:p>
                        </w:txbxContent>
                      </wps:txbx>
                      <wps:bodyPr rot="0" vert="horz" wrap="square" lIns="91440" tIns="45720" rIns="91440" bIns="45720" anchor="t" anchorCtr="0">
                        <a:spAutoFit/>
                      </wps:bodyPr>
                    </wps:wsp>
                  </a:graphicData>
                </a:graphic>
                <wp14:sizeRelH relativeFrom="margin">
                  <wp14:pctWidth>58500</wp14:pctWidth>
                </wp14:sizeRelH>
                <wp14:sizeRelV relativeFrom="margin">
                  <wp14:pctHeight>20000</wp14:pctHeight>
                </wp14:sizeRelV>
              </wp:anchor>
            </w:drawing>
          </mc:Choice>
          <mc:Fallback>
            <w:pict>
              <v:shape w14:anchorId="0BFF6B35" id="_x0000_s1048" type="#_x0000_t202" style="position:absolute;margin-left:0;margin-top:5.1pt;width:273.6pt;height:110.55pt;z-index:251658289;visibility:visible;mso-wrap-style:square;mso-width-percent:585;mso-height-percent:200;mso-wrap-distance-left:9pt;mso-wrap-distance-top:7.2pt;mso-wrap-distance-right:9pt;mso-wrap-distance-bottom:7.2pt;mso-position-horizontal:left;mso-position-horizontal-relative:margin;mso-position-vertical:absolute;mso-position-vertical-relative:text;mso-width-percent:585;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" filled="f" stroked="f">
                <v:textbox style="mso-fit-shape-to-text:t">
                  <w:txbxContent>
                    <w:p w14:paraId="73537C1D" w14:textId="0EF944CB" w:rsidR="004925DA" w:rsidRDefault="004925DA">
                      <w:pPr>
                        <w:pBdr>
                          <w:top w:val="single" w:sz="24" w:space="8" w:color="5B9BD5" w:themeColor="accent1"/>
                          <w:bottom w:val="single" w:sz="24" w:space="8" w:color="5B9BD5" w:themeColor="accent1"/>
                        </w:pBdr>
                        <w:spacing w:after="0"/>
                        <w:rPr>
                          <w:i/>
                          <w:iCs/>
                          <w:color w:val="5B9BD5" w:themeColor="accent1"/>
                          <w:sz w:val="24"/>
                        </w:rPr>
                      </w:pPr>
                      <w:bookmarkStart w:id="66" w:name="_Hlk56180861"/>
                      <w:bookmarkStart w:id="67" w:name="_Hlk56180862"/>
                      <w:r>
                        <w:rPr>
                          <w:i/>
                          <w:iCs/>
                          <w:color w:val="5B9BD5" w:themeColor="accent1"/>
                          <w:sz w:val="24"/>
                          <w:szCs w:val="24"/>
                        </w:rPr>
                        <w:t>Studying the ‘movement of processed products’ from processor to consumer in Cambodia and the role of family or social networks in processed fish trade remains an unaddressed research gap in Cambodia</w:t>
                      </w:r>
                      <w:bookmarkEnd w:id="66"/>
                      <w:bookmarkEnd w:id="67"/>
                    </w:p>
                  </w:txbxContent>
                </v:textbox>
                <w10:wrap type="square" anchorx="margin"/>
              </v:shape>
            </w:pict>
          </mc:Fallback>
        </mc:AlternateContent>
      </w:r>
      <w:r>
        <w:t xml:space="preserve">markets was a relative, which hints at the potential role family networks play in moving fish from the processor to wholesalers and retailers. </w:t>
      </w:r>
    </w:p>
    <w:p w14:paraId="4C922BA6" w14:textId="77777777" w:rsidR="003A52B2" w:rsidRDefault="003A52B2" w:rsidP="00BC0D55">
      <w:pPr>
        <w:ind w:left="720"/>
      </w:pPr>
    </w:p>
    <w:p w14:paraId="30BA3D09" w14:textId="77777777" w:rsidR="003A52B2" w:rsidRDefault="003A52B2" w:rsidP="00BC0D55">
      <w:pPr>
        <w:ind w:left="720"/>
      </w:pPr>
    </w:p>
    <w:p w14:paraId="50A25394" w14:textId="77777777" w:rsidR="00BC0D55" w:rsidRDefault="00BC0D55" w:rsidP="00BC0D55">
      <w:pPr>
        <w:ind w:left="720"/>
      </w:pPr>
      <w:r>
        <w:lastRenderedPageBreak/>
        <w:t>We transport the processed products by boat to land (landing site/jetty) and lorries come to transport the products, if its’ going to Phnom Penh. If there is about 70-100kg it is transported to Phnom Penh and most of our products go to Phnom Penh. If the products are going to the Krakor market, then it is transported by Motorbike. This is about 30-50kg of dried fish and it costs 40,000r one way for the motorbike.</w:t>
      </w:r>
      <w:r w:rsidR="007F09B4">
        <w:t xml:space="preserve"> (PU PR 03)</w:t>
      </w:r>
      <w:r>
        <w:t xml:space="preserve"> </w:t>
      </w:r>
    </w:p>
    <w:p w14:paraId="5DFF9832" w14:textId="77777777" w:rsidR="00BC0D55" w:rsidRPr="001C1DE9" w:rsidRDefault="00BC0D55" w:rsidP="00F47D10">
      <w:pPr>
        <w:rPr>
          <w:lang w:val="en-CA"/>
        </w:rPr>
      </w:pPr>
    </w:p>
    <w:p w14:paraId="5C6D87F0" w14:textId="6D31EA45" w:rsidR="004859E7" w:rsidRDefault="004859E7" w:rsidP="004859E7">
      <w:pPr>
        <w:pStyle w:val="Heading1"/>
        <w:rPr>
          <w:lang w:val="en-CA"/>
        </w:rPr>
      </w:pPr>
      <w:bookmarkStart w:id="68" w:name="_Toc56472686"/>
      <w:r>
        <w:rPr>
          <w:lang w:val="en-CA"/>
        </w:rPr>
        <w:t>Fish processors</w:t>
      </w:r>
      <w:bookmarkEnd w:id="68"/>
    </w:p>
    <w:p w14:paraId="7104DAAD" w14:textId="7D44BA3A" w:rsidR="004859E7" w:rsidRDefault="0010313B" w:rsidP="0010313B">
      <w:pPr>
        <w:pStyle w:val="ListParagraph"/>
        <w:ind w:left="0"/>
        <w:rPr>
          <w:rFonts w:cstheme="minorHAnsi"/>
          <w:lang w:val="en-CA"/>
        </w:rPr>
      </w:pPr>
      <w:r>
        <w:rPr>
          <w:rFonts w:cstheme="minorHAnsi"/>
          <w:lang w:val="en-CA"/>
        </w:rPr>
        <w:t xml:space="preserve">According to data provides by the fisheries authorities, as shown below, Kampong Chhnang Province is home to a majority of the processors in Cambodia. The other main processed product producing Provinces such as Kampong Thom, Siem Reap and Battambang, show relatively lesser number of people engaged in processing, which may point towards much more ‘industrialised’ medium-large scale operations that produce higher volumes, compared to more micro level or home based production units. However, the scoping phase research, nor other published literature, is able to provide any further analysis on this trend. </w:t>
      </w:r>
    </w:p>
    <w:p w14:paraId="62460C8A" w14:textId="3E90877F" w:rsidR="004859E7" w:rsidRDefault="004D2EA9" w:rsidP="004D2EA9">
      <w:pPr>
        <w:spacing w:before="120" w:after="120"/>
        <w:rPr>
          <w:rFonts w:cstheme="minorHAnsi"/>
          <w:lang w:val="en-CA"/>
        </w:rPr>
      </w:pPr>
      <w:r>
        <w:rPr>
          <w:rFonts w:cstheme="minorHAnsi"/>
          <w:lang w:val="en-CA"/>
        </w:rPr>
        <w:t>Figure 18: Number of fish processed by Province-2015-2018</w:t>
      </w:r>
    </w:p>
    <w:p w14:paraId="345C0757" w14:textId="77777777" w:rsidR="004859E7" w:rsidRPr="001301EE" w:rsidRDefault="004859E7" w:rsidP="004859E7">
      <w:pPr>
        <w:spacing w:before="120" w:after="120"/>
        <w:ind w:left="720"/>
        <w:rPr>
          <w:rFonts w:cstheme="minorHAnsi"/>
          <w:lang w:val="en-CA"/>
        </w:rPr>
      </w:pPr>
      <w:r>
        <w:rPr>
          <w:noProof/>
        </w:rPr>
        <w:drawing>
          <wp:inline distT="0" distB="0" distL="0" distR="0" wp14:anchorId="49925C16" wp14:editId="0B3269F3">
            <wp:extent cx="4572000" cy="2743200"/>
            <wp:effectExtent l="0" t="0" r="0" b="0"/>
            <wp:docPr id="99" name="Chart 99"/>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7EABDF72" w14:textId="77777777" w:rsidR="004859E7" w:rsidRDefault="004859E7" w:rsidP="0090714D">
      <w:pPr>
        <w:pStyle w:val="Heading1"/>
        <w:rPr>
          <w:lang w:val="en-CA"/>
        </w:rPr>
      </w:pPr>
    </w:p>
    <w:p w14:paraId="5A0D83C9" w14:textId="0098BD89" w:rsidR="0090714D" w:rsidRDefault="00A7119F" w:rsidP="0090714D">
      <w:pPr>
        <w:pStyle w:val="Heading1"/>
        <w:rPr>
          <w:lang w:val="en-CA"/>
        </w:rPr>
      </w:pPr>
      <w:bookmarkStart w:id="69" w:name="_Toc56472687"/>
      <w:r>
        <w:rPr>
          <w:lang w:val="en-CA"/>
        </w:rPr>
        <w:t xml:space="preserve">Typology of fish based product </w:t>
      </w:r>
      <w:r w:rsidR="0090714D">
        <w:rPr>
          <w:lang w:val="en-CA"/>
        </w:rPr>
        <w:t>processors</w:t>
      </w:r>
      <w:r w:rsidR="006301F7">
        <w:rPr>
          <w:lang w:val="en-CA"/>
        </w:rPr>
        <w:t>: link with MSMEs</w:t>
      </w:r>
      <w:bookmarkEnd w:id="69"/>
    </w:p>
    <w:p w14:paraId="5385AB35" w14:textId="77777777" w:rsidR="00CA78D8" w:rsidRDefault="00A7119F" w:rsidP="001149DE">
      <w:pPr>
        <w:rPr>
          <w:lang w:val="en-CA"/>
        </w:rPr>
      </w:pPr>
      <w:r>
        <w:rPr>
          <w:lang w:val="en-CA"/>
        </w:rPr>
        <w:t xml:space="preserve">Published literature so far on Cambodian fish based products seem to use two types of categorisations in their analysis; a) based on the nature of their primary livelihood: </w:t>
      </w:r>
      <w:r w:rsidR="0090714D">
        <w:rPr>
          <w:lang w:val="en-CA"/>
        </w:rPr>
        <w:t>fisher, fisher cum farming and farming</w:t>
      </w:r>
      <w:r>
        <w:rPr>
          <w:lang w:val="en-CA"/>
        </w:rPr>
        <w:t xml:space="preserve"> and</w:t>
      </w:r>
      <w:r w:rsidR="001149DE">
        <w:rPr>
          <w:lang w:val="en-CA"/>
        </w:rPr>
        <w:t xml:space="preserve"> b) based on the scale of operation; small/household scale, medium and large and modern processing plants. There are overlaps between these two types of categorisation: fisher families that engage in household scale or medium scale processing and farming families who engage in household scale processing. </w:t>
      </w:r>
    </w:p>
    <w:p w14:paraId="4A05ED64" w14:textId="77777777" w:rsidR="00B75E82" w:rsidRDefault="00B75E82" w:rsidP="001149DE">
      <w:pPr>
        <w:rPr>
          <w:lang w:val="en-CA"/>
        </w:rPr>
      </w:pPr>
      <w:r>
        <w:rPr>
          <w:lang w:val="en-CA"/>
        </w:rPr>
        <w:lastRenderedPageBreak/>
        <w:t>The scoping phase analysis shows that processing plays diverse roles within a (micro) household socio-economy: from subsistence purposes that contributes to food security and nutrition (especially for farming households), source of supplementary income as a processor or a worker at a processing unit, main income source that contributes not only to micro family economies, but also to regional</w:t>
      </w:r>
      <w:r w:rsidR="004A0E22">
        <w:rPr>
          <w:lang w:val="en-CA"/>
        </w:rPr>
        <w:t>/local</w:t>
      </w:r>
      <w:r>
        <w:rPr>
          <w:lang w:val="en-CA"/>
        </w:rPr>
        <w:t xml:space="preserve"> economy through employment generation and potentially exports. </w:t>
      </w:r>
    </w:p>
    <w:p w14:paraId="6070E6B3" w14:textId="5DBA7616" w:rsidR="0090714D" w:rsidRDefault="001149DE" w:rsidP="001149DE">
      <w:pPr>
        <w:rPr>
          <w:lang w:val="en-CA"/>
        </w:rPr>
      </w:pPr>
      <w:r>
        <w:rPr>
          <w:lang w:val="en-CA"/>
        </w:rPr>
        <w:t>The analysis of the scoping study data</w:t>
      </w:r>
      <w:r w:rsidR="00CA78D8">
        <w:rPr>
          <w:lang w:val="en-CA"/>
        </w:rPr>
        <w:t>, combined with published literature, suggests</w:t>
      </w:r>
      <w:r>
        <w:rPr>
          <w:lang w:val="en-CA"/>
        </w:rPr>
        <w:t xml:space="preserve"> the following ty</w:t>
      </w:r>
      <w:r w:rsidR="006301F7">
        <w:rPr>
          <w:lang w:val="en-CA"/>
        </w:rPr>
        <w:t>pology, to be verified further. The criteria used for the typology include, type of primary livelihood, scale, location of processing, labour arrangements, quantity processed and selling patterns.</w:t>
      </w:r>
      <w:r w:rsidR="00756BD1">
        <w:rPr>
          <w:lang w:val="en-CA"/>
        </w:rPr>
        <w:t xml:space="preserve"> This typology can be complemented by the MSME defining characteristics of number of employees and investment capital (excluding land and property).</w:t>
      </w:r>
      <w:r w:rsidR="00756BD1">
        <w:rPr>
          <w:rStyle w:val="FootnoteReference"/>
          <w:lang w:val="en-CA"/>
        </w:rPr>
        <w:footnoteReference w:id="2"/>
      </w:r>
      <w:r w:rsidR="00756BD1">
        <w:rPr>
          <w:lang w:val="en-CA"/>
        </w:rPr>
        <w:t xml:space="preserve"> While the body of published literature on the processed fish sector does not include linkages with the MSME sector in Cambodia, the body of studies and implementation on MSME development in Cambodia could include fish based products as part of the food based industries and therefore warrants further attention in the next phases of DFM Cambodia.</w:t>
      </w:r>
      <w:r w:rsidR="00B75E82">
        <w:rPr>
          <w:lang w:val="en-CA"/>
        </w:rPr>
        <w:t xml:space="preserve"> </w:t>
      </w:r>
    </w:p>
    <w:p w14:paraId="55510D6C" w14:textId="750F5E2F" w:rsidR="00317E3A" w:rsidRDefault="00317E3A" w:rsidP="001149DE">
      <w:pPr>
        <w:rPr>
          <w:lang w:val="en-CA"/>
        </w:rPr>
      </w:pPr>
      <w:r>
        <w:rPr>
          <w:lang w:val="en-CA"/>
        </w:rPr>
        <w:t>Table 5: Typology of processors</w:t>
      </w:r>
    </w:p>
    <w:tbl>
      <w:tblPr>
        <w:tblStyle w:val="TableGrid"/>
        <w:tblW w:w="0" w:type="auto"/>
        <w:tblLook w:val="04A0" w:firstRow="1" w:lastRow="0" w:firstColumn="1" w:lastColumn="0" w:noHBand="0" w:noVBand="1"/>
      </w:tblPr>
      <w:tblGrid>
        <w:gridCol w:w="1525"/>
        <w:gridCol w:w="6120"/>
        <w:gridCol w:w="1705"/>
      </w:tblGrid>
      <w:tr w:rsidR="00CA78D8" w14:paraId="62A2CD1B" w14:textId="77777777" w:rsidTr="00366747">
        <w:tc>
          <w:tcPr>
            <w:tcW w:w="1525" w:type="dxa"/>
          </w:tcPr>
          <w:p w14:paraId="664F44E8" w14:textId="77777777" w:rsidR="00CA78D8" w:rsidRDefault="004A0E22" w:rsidP="001149DE">
            <w:pPr>
              <w:rPr>
                <w:lang w:val="en-CA"/>
              </w:rPr>
            </w:pPr>
            <w:r>
              <w:rPr>
                <w:lang w:val="en-CA"/>
              </w:rPr>
              <w:t>Type of processor</w:t>
            </w:r>
          </w:p>
        </w:tc>
        <w:tc>
          <w:tcPr>
            <w:tcW w:w="6120" w:type="dxa"/>
          </w:tcPr>
          <w:p w14:paraId="0A1356FF" w14:textId="77777777" w:rsidR="00CA78D8" w:rsidRDefault="004A0E22" w:rsidP="001149DE">
            <w:pPr>
              <w:rPr>
                <w:lang w:val="en-CA"/>
              </w:rPr>
            </w:pPr>
            <w:r>
              <w:rPr>
                <w:lang w:val="en-CA"/>
              </w:rPr>
              <w:t>Characteristics</w:t>
            </w:r>
          </w:p>
        </w:tc>
        <w:tc>
          <w:tcPr>
            <w:tcW w:w="1705" w:type="dxa"/>
          </w:tcPr>
          <w:p w14:paraId="22FD1888" w14:textId="77777777" w:rsidR="00CA78D8" w:rsidRDefault="00CA78D8" w:rsidP="001149DE">
            <w:pPr>
              <w:rPr>
                <w:lang w:val="en-CA"/>
              </w:rPr>
            </w:pPr>
            <w:r>
              <w:rPr>
                <w:lang w:val="en-CA"/>
              </w:rPr>
              <w:t>Comments</w:t>
            </w:r>
          </w:p>
        </w:tc>
      </w:tr>
      <w:tr w:rsidR="00CA78D8" w14:paraId="3958631A" w14:textId="77777777" w:rsidTr="00366747">
        <w:tc>
          <w:tcPr>
            <w:tcW w:w="1525" w:type="dxa"/>
          </w:tcPr>
          <w:p w14:paraId="1AA36B63" w14:textId="77777777" w:rsidR="00CA78D8" w:rsidRDefault="00CA78D8" w:rsidP="001149DE">
            <w:pPr>
              <w:rPr>
                <w:lang w:val="en-CA"/>
              </w:rPr>
            </w:pPr>
            <w:r>
              <w:rPr>
                <w:lang w:val="en-CA"/>
              </w:rPr>
              <w:t>Fishing families</w:t>
            </w:r>
          </w:p>
        </w:tc>
        <w:tc>
          <w:tcPr>
            <w:tcW w:w="6120" w:type="dxa"/>
          </w:tcPr>
          <w:p w14:paraId="0A5B81FF" w14:textId="77777777" w:rsidR="00CA78D8" w:rsidRDefault="00CA78D8" w:rsidP="00CA78D8">
            <w:pPr>
              <w:rPr>
                <w:lang w:val="en-CA"/>
              </w:rPr>
            </w:pPr>
            <w:r>
              <w:rPr>
                <w:lang w:val="en-CA"/>
              </w:rPr>
              <w:t xml:space="preserve">‘Worse off’ households who use processing as a secondary income source for the family (ex: elderly women supporting themselves, and their family through fish processing). </w:t>
            </w:r>
            <w:r w:rsidR="006301F7">
              <w:rPr>
                <w:lang w:val="en-CA"/>
              </w:rPr>
              <w:t xml:space="preserve">Processing happens at home, primarily by household member/s. </w:t>
            </w:r>
            <w:r w:rsidR="00974D8D">
              <w:rPr>
                <w:lang w:val="en-CA"/>
              </w:rPr>
              <w:t xml:space="preserve">Processed fish volume is less than 100kg per day during the peak season. </w:t>
            </w:r>
            <w:r>
              <w:rPr>
                <w:lang w:val="en-CA"/>
              </w:rPr>
              <w:t>Products are mostly sold to consumers in the village. (household/small scale)</w:t>
            </w:r>
          </w:p>
          <w:p w14:paraId="7396BC9F" w14:textId="77777777" w:rsidR="00CA78D8" w:rsidRDefault="00CA78D8" w:rsidP="00CA78D8">
            <w:pPr>
              <w:rPr>
                <w:lang w:val="en-CA"/>
              </w:rPr>
            </w:pPr>
          </w:p>
        </w:tc>
        <w:tc>
          <w:tcPr>
            <w:tcW w:w="1705" w:type="dxa"/>
          </w:tcPr>
          <w:p w14:paraId="78CF074F" w14:textId="77777777" w:rsidR="00CA78D8" w:rsidRDefault="004A0E22" w:rsidP="001149DE">
            <w:pPr>
              <w:rPr>
                <w:lang w:val="en-CA"/>
              </w:rPr>
            </w:pPr>
            <w:r>
              <w:rPr>
                <w:lang w:val="en-CA"/>
              </w:rPr>
              <w:t>The scoping phase covered these households.</w:t>
            </w:r>
          </w:p>
        </w:tc>
      </w:tr>
      <w:tr w:rsidR="00621C6C" w14:paraId="54B17336" w14:textId="77777777" w:rsidTr="00621C6C">
        <w:tc>
          <w:tcPr>
            <w:tcW w:w="9350" w:type="dxa"/>
            <w:gridSpan w:val="3"/>
          </w:tcPr>
          <w:p w14:paraId="1C28FA97" w14:textId="50997A6E" w:rsidR="00621C6C" w:rsidRDefault="00621C6C" w:rsidP="001149DE">
            <w:pPr>
              <w:rPr>
                <w:lang w:val="en-CA"/>
              </w:rPr>
            </w:pPr>
            <w:r>
              <w:rPr>
                <w:lang w:val="en-CA"/>
              </w:rPr>
              <w:t>Case 1: 78 year old woman from Prek Toal, Battambang (smoked fish processor)</w:t>
            </w:r>
          </w:p>
          <w:p w14:paraId="3CD4B90C" w14:textId="77777777" w:rsidR="00621C6C" w:rsidRDefault="00621C6C" w:rsidP="00621C6C">
            <w:r>
              <w:t xml:space="preserve">I stopped processing 10 years ago for sale (to sell to people from outside the community). Now I only sell to consumers around here. I sell 1 batch of small smoked fish for 1500-2000r. Sometimes if I get a lot of fish I smoke 20-30kg per day… I was born here. I am 78 years old and I have been making smoked fish for 60 years now. I am a widow, I have only one child, a daughter and I live with her and her daughter here. I go to the Pagoda everyday. </w:t>
            </w:r>
          </w:p>
          <w:p w14:paraId="259A81BB" w14:textId="3F0966FD" w:rsidR="00621C6C" w:rsidRDefault="00621C6C" w:rsidP="00621C6C">
            <w:r>
              <w:t xml:space="preserve">I ride the wooden canoe with an oar and go to the fishermen and buy the fish. I also support my family by selling candles, specially for grand child’s education. My daughter works as a labourer cleaning and gutting fish for semi processing. I would like my child to do this fish smoking. </w:t>
            </w:r>
          </w:p>
          <w:p w14:paraId="0D080512" w14:textId="24C0EC3E" w:rsidR="00621C6C" w:rsidRDefault="00621C6C" w:rsidP="00621C6C">
            <w:r>
              <w:t xml:space="preserve">I can make only a 500r profit per batch. I buy firewood, fish and bags for this.  I use Kan Chao and Leng fish for processing. I buy 1kg of fresh fish for 1500-2000r, whatever price that they tell me. I don’t have a choice, so I work. </w:t>
            </w:r>
          </w:p>
          <w:p w14:paraId="45BBE79E" w14:textId="648D3E68" w:rsidR="00621C6C" w:rsidRDefault="00621C6C" w:rsidP="001149DE">
            <w:pPr>
              <w:rPr>
                <w:lang w:val="en-CA"/>
              </w:rPr>
            </w:pPr>
          </w:p>
        </w:tc>
      </w:tr>
      <w:tr w:rsidR="004A0E22" w14:paraId="4699F365" w14:textId="77777777" w:rsidTr="00366747">
        <w:tc>
          <w:tcPr>
            <w:tcW w:w="1525" w:type="dxa"/>
          </w:tcPr>
          <w:p w14:paraId="0EDEAA99" w14:textId="3CC83324" w:rsidR="004A0E22" w:rsidRDefault="00621C6C" w:rsidP="004A0E22">
            <w:pPr>
              <w:rPr>
                <w:lang w:val="en-CA"/>
              </w:rPr>
            </w:pPr>
            <w:r>
              <w:rPr>
                <w:lang w:val="en-CA"/>
              </w:rPr>
              <w:t>Fishing families</w:t>
            </w:r>
          </w:p>
        </w:tc>
        <w:tc>
          <w:tcPr>
            <w:tcW w:w="6120" w:type="dxa"/>
          </w:tcPr>
          <w:p w14:paraId="0F43745F" w14:textId="2FB127B8" w:rsidR="004A0E22" w:rsidRDefault="004A0E22" w:rsidP="004A0E22">
            <w:pPr>
              <w:rPr>
                <w:lang w:val="en-CA"/>
              </w:rPr>
            </w:pPr>
            <w:r>
              <w:rPr>
                <w:lang w:val="en-CA"/>
              </w:rPr>
              <w:t xml:space="preserve">Households with a steady income from fishing or engaging in fishing but primary income being from another source such as remittances, engaging in processing as a secondary livelihood </w:t>
            </w:r>
            <w:r>
              <w:rPr>
                <w:lang w:val="en-CA"/>
              </w:rPr>
              <w:lastRenderedPageBreak/>
              <w:t>activity. Processing happens at home by household member/s mainly and in the peak season, with 1-3 hired workers. Products are traded within the village and sold to middlemen. (household/small scale)</w:t>
            </w:r>
            <w:r w:rsidR="000C46FE">
              <w:rPr>
                <w:lang w:val="en-CA"/>
              </w:rPr>
              <w:t>. Volume of production is 200-500kg per day during the peak season.</w:t>
            </w:r>
          </w:p>
        </w:tc>
        <w:tc>
          <w:tcPr>
            <w:tcW w:w="1705" w:type="dxa"/>
          </w:tcPr>
          <w:p w14:paraId="29D40A40" w14:textId="77777777" w:rsidR="004A0E22" w:rsidRDefault="004A0E22" w:rsidP="004A0E22">
            <w:pPr>
              <w:rPr>
                <w:lang w:val="en-CA"/>
              </w:rPr>
            </w:pPr>
            <w:r>
              <w:rPr>
                <w:lang w:val="en-CA"/>
              </w:rPr>
              <w:lastRenderedPageBreak/>
              <w:t xml:space="preserve">The scoping phase covered </w:t>
            </w:r>
            <w:r>
              <w:rPr>
                <w:lang w:val="en-CA"/>
              </w:rPr>
              <w:lastRenderedPageBreak/>
              <w:t>these households.</w:t>
            </w:r>
          </w:p>
        </w:tc>
      </w:tr>
      <w:tr w:rsidR="00CE1FFB" w14:paraId="2CFCE096" w14:textId="77777777" w:rsidTr="00E70759">
        <w:tc>
          <w:tcPr>
            <w:tcW w:w="9350" w:type="dxa"/>
            <w:gridSpan w:val="3"/>
          </w:tcPr>
          <w:p w14:paraId="74061908" w14:textId="70DABFA0" w:rsidR="00CE1FFB" w:rsidRDefault="00CE1FFB" w:rsidP="004A0E22">
            <w:pPr>
              <w:rPr>
                <w:lang w:val="en-CA"/>
              </w:rPr>
            </w:pPr>
            <w:r>
              <w:rPr>
                <w:lang w:val="en-CA"/>
              </w:rPr>
              <w:lastRenderedPageBreak/>
              <w:t>Case 2: 35 year old woman from Keo Por in Siem Reap (Prahoc processor)</w:t>
            </w:r>
          </w:p>
          <w:p w14:paraId="4479F5C6" w14:textId="6A3DFD1C" w:rsidR="00CE1FFB" w:rsidRDefault="00CE1FFB" w:rsidP="004A0E22">
            <w:r>
              <w:t xml:space="preserve">I started processing about 10-20 years ago. There are five members in our family, one daughter and two sons. My husband is a tourist boat driver. I process fish at home and feed the fish in the pens. We also have a souvenir shop… We row the boat by hand and buy the fish from fishermen here. We buy about 50kg of fresh fish. We clean all the fish by ourselves. </w:t>
            </w:r>
          </w:p>
          <w:p w14:paraId="68B2C357" w14:textId="77454085" w:rsidR="00CE1FFB" w:rsidRDefault="00CE1FFB" w:rsidP="004A0E22">
            <w:pPr>
              <w:rPr>
                <w:lang w:val="en-CA"/>
              </w:rPr>
            </w:pPr>
            <w:r>
              <w:t>Middlemen come here to buy the Prahoc and sell it to villagers. We sell 1kg for 20,000r. We make about 100-200kg fish paste per batch. The Prahoc is bought by middlemen and we have 1-2 regular middlemen. We give the same price for consumers and middlemen. Middlemen come from the Pouk market and other places. We do this processing every year, Oct-Dec. We keep it only 1 year, consumers buy about 1kg per year</w:t>
            </w:r>
          </w:p>
        </w:tc>
      </w:tr>
      <w:tr w:rsidR="004A0E22" w14:paraId="64684877" w14:textId="77777777" w:rsidTr="00366747">
        <w:tc>
          <w:tcPr>
            <w:tcW w:w="1525" w:type="dxa"/>
          </w:tcPr>
          <w:p w14:paraId="1B1B41BC" w14:textId="77777777" w:rsidR="004A0E22" w:rsidRDefault="004A0E22" w:rsidP="004A0E22">
            <w:pPr>
              <w:rPr>
                <w:lang w:val="en-CA"/>
              </w:rPr>
            </w:pPr>
            <w:r>
              <w:rPr>
                <w:lang w:val="en-CA"/>
              </w:rPr>
              <w:t>Fishing cum farming families</w:t>
            </w:r>
          </w:p>
        </w:tc>
        <w:tc>
          <w:tcPr>
            <w:tcW w:w="6120" w:type="dxa"/>
          </w:tcPr>
          <w:p w14:paraId="7FB58D2E" w14:textId="3494BCD4" w:rsidR="004A0E22" w:rsidRDefault="004A0E22" w:rsidP="004A0E22">
            <w:pPr>
              <w:rPr>
                <w:lang w:val="en-CA"/>
              </w:rPr>
            </w:pPr>
            <w:r>
              <w:rPr>
                <w:lang w:val="en-CA"/>
              </w:rPr>
              <w:t>Farming primarily in small islands on the water bodies, during the season.</w:t>
            </w:r>
            <w:r w:rsidR="003F4CA9">
              <w:rPr>
                <w:lang w:val="en-CA"/>
              </w:rPr>
              <w:t xml:space="preserve"> Farming is seen an a secondary income source, during the dry season. Fish processing activities often take subsistence form, and in case of a surplus production, is sold off to middlepersons. </w:t>
            </w:r>
          </w:p>
        </w:tc>
        <w:tc>
          <w:tcPr>
            <w:tcW w:w="1705" w:type="dxa"/>
          </w:tcPr>
          <w:p w14:paraId="72F60D47" w14:textId="77777777" w:rsidR="004A0E22" w:rsidRDefault="004A0E22" w:rsidP="004A0E22">
            <w:pPr>
              <w:rPr>
                <w:lang w:val="en-CA"/>
              </w:rPr>
            </w:pPr>
            <w:r>
              <w:rPr>
                <w:lang w:val="en-CA"/>
              </w:rPr>
              <w:t>The scoping phase covered these households.</w:t>
            </w:r>
          </w:p>
        </w:tc>
      </w:tr>
      <w:tr w:rsidR="00C860F2" w14:paraId="6467B5D6" w14:textId="77777777" w:rsidTr="00E70759">
        <w:tc>
          <w:tcPr>
            <w:tcW w:w="9350" w:type="dxa"/>
            <w:gridSpan w:val="3"/>
          </w:tcPr>
          <w:p w14:paraId="15EBBFDB" w14:textId="4358B481" w:rsidR="00C860F2" w:rsidRPr="003F4CA9" w:rsidRDefault="003F4CA9" w:rsidP="004A0E22">
            <w:pPr>
              <w:rPr>
                <w:lang w:val="en-CA"/>
              </w:rPr>
            </w:pPr>
            <w:r w:rsidRPr="003F4CA9">
              <w:rPr>
                <w:lang w:val="en-CA"/>
              </w:rPr>
              <w:t>Case 3: 45 year old woman, from Keo Por in Siem Reap (fisher and processor of Prahoc)</w:t>
            </w:r>
          </w:p>
          <w:p w14:paraId="464C4884" w14:textId="216C02C1" w:rsidR="003F4CA9" w:rsidRDefault="003F4CA9" w:rsidP="003F4CA9">
            <w:r>
              <w:t xml:space="preserve">I studied up to Grade 5. I started fishing 20 years ago. Before my marriage, I was planting vegetables. We have agriculture land, but these days it is covered with water. When the water level recedes, we cultivate it. We earn about 1-2million per year from this cultivation. We plant in February and harvest by May. The land is 20 X 50 square meters. We move this house to the location where we have that land this afternoon. </w:t>
            </w:r>
          </w:p>
          <w:p w14:paraId="2A46423C" w14:textId="1D064E04" w:rsidR="003F4CA9" w:rsidRPr="00C860F2" w:rsidRDefault="003F4CA9" w:rsidP="004A0E22">
            <w:pPr>
              <w:rPr>
                <w:highlight w:val="yellow"/>
                <w:lang w:val="en-CA"/>
              </w:rPr>
            </w:pPr>
          </w:p>
        </w:tc>
      </w:tr>
      <w:tr w:rsidR="004A0E22" w14:paraId="73C48C15" w14:textId="77777777" w:rsidTr="00366747">
        <w:tc>
          <w:tcPr>
            <w:tcW w:w="1525" w:type="dxa"/>
          </w:tcPr>
          <w:p w14:paraId="0FB0D7D2" w14:textId="77777777" w:rsidR="004A0E22" w:rsidRDefault="004A0E22" w:rsidP="004A0E22">
            <w:pPr>
              <w:rPr>
                <w:lang w:val="en-CA"/>
              </w:rPr>
            </w:pPr>
            <w:r>
              <w:rPr>
                <w:lang w:val="en-CA"/>
              </w:rPr>
              <w:t>Farming families</w:t>
            </w:r>
          </w:p>
        </w:tc>
        <w:tc>
          <w:tcPr>
            <w:tcW w:w="6120" w:type="dxa"/>
          </w:tcPr>
          <w:p w14:paraId="0E545DEC" w14:textId="3951A040" w:rsidR="004A0E22" w:rsidRDefault="004A0E22" w:rsidP="004A0E22">
            <w:pPr>
              <w:rPr>
                <w:lang w:val="en-CA"/>
              </w:rPr>
            </w:pPr>
            <w:r>
              <w:rPr>
                <w:lang w:val="en-CA"/>
              </w:rPr>
              <w:t>Subsistence purposes only</w:t>
            </w:r>
          </w:p>
          <w:p w14:paraId="55A3D6EA" w14:textId="77777777" w:rsidR="004A0E22" w:rsidRDefault="004A0E22" w:rsidP="004A0E22">
            <w:pPr>
              <w:rPr>
                <w:lang w:val="en-CA"/>
              </w:rPr>
            </w:pPr>
          </w:p>
        </w:tc>
        <w:tc>
          <w:tcPr>
            <w:tcW w:w="1705" w:type="dxa"/>
          </w:tcPr>
          <w:p w14:paraId="0978A0FC" w14:textId="77777777" w:rsidR="004A0E22" w:rsidRDefault="004A0E22" w:rsidP="004A0E22">
            <w:pPr>
              <w:rPr>
                <w:lang w:val="en-CA"/>
              </w:rPr>
            </w:pPr>
            <w:r>
              <w:rPr>
                <w:lang w:val="en-CA"/>
              </w:rPr>
              <w:t>The scoping phase did not cover this type of households.</w:t>
            </w:r>
          </w:p>
        </w:tc>
      </w:tr>
      <w:tr w:rsidR="004A0E22" w14:paraId="689C30B9" w14:textId="77777777" w:rsidTr="00366747">
        <w:tc>
          <w:tcPr>
            <w:tcW w:w="1525" w:type="dxa"/>
          </w:tcPr>
          <w:p w14:paraId="563EE5BB" w14:textId="77777777" w:rsidR="004A0E22" w:rsidRDefault="004A0E22" w:rsidP="004A0E22">
            <w:pPr>
              <w:rPr>
                <w:lang w:val="en-CA"/>
              </w:rPr>
            </w:pPr>
          </w:p>
        </w:tc>
        <w:tc>
          <w:tcPr>
            <w:tcW w:w="6120" w:type="dxa"/>
          </w:tcPr>
          <w:p w14:paraId="46002A8C" w14:textId="77777777" w:rsidR="004A0E22" w:rsidRDefault="004A0E22" w:rsidP="004A0E22">
            <w:pPr>
              <w:rPr>
                <w:lang w:val="en-CA"/>
              </w:rPr>
            </w:pPr>
            <w:r>
              <w:rPr>
                <w:lang w:val="en-CA"/>
              </w:rPr>
              <w:t>Subsistence purposes mainly, but sells a certain proportion based on surplus production</w:t>
            </w:r>
          </w:p>
        </w:tc>
        <w:tc>
          <w:tcPr>
            <w:tcW w:w="1705" w:type="dxa"/>
          </w:tcPr>
          <w:p w14:paraId="0F6D211E" w14:textId="77777777" w:rsidR="004A0E22" w:rsidRDefault="004A0E22" w:rsidP="004A0E22">
            <w:pPr>
              <w:rPr>
                <w:lang w:val="en-CA"/>
              </w:rPr>
            </w:pPr>
            <w:r>
              <w:rPr>
                <w:lang w:val="en-CA"/>
              </w:rPr>
              <w:t>The scoping phase did not cover this type of households.</w:t>
            </w:r>
          </w:p>
        </w:tc>
      </w:tr>
      <w:tr w:rsidR="004A0E22" w14:paraId="7235C0B6" w14:textId="77777777" w:rsidTr="00366747">
        <w:tc>
          <w:tcPr>
            <w:tcW w:w="1525" w:type="dxa"/>
          </w:tcPr>
          <w:p w14:paraId="4B060538" w14:textId="77777777" w:rsidR="004A0E22" w:rsidRDefault="004A0E22" w:rsidP="004A0E22">
            <w:pPr>
              <w:rPr>
                <w:lang w:val="en-CA"/>
              </w:rPr>
            </w:pPr>
            <w:r>
              <w:rPr>
                <w:lang w:val="en-CA"/>
              </w:rPr>
              <w:t>Processing families</w:t>
            </w:r>
          </w:p>
        </w:tc>
        <w:tc>
          <w:tcPr>
            <w:tcW w:w="6120" w:type="dxa"/>
          </w:tcPr>
          <w:p w14:paraId="41031148" w14:textId="36743B8A" w:rsidR="004A0E22" w:rsidRDefault="004A0E22" w:rsidP="004A0E22">
            <w:pPr>
              <w:rPr>
                <w:lang w:val="en-CA"/>
              </w:rPr>
            </w:pPr>
            <w:r>
              <w:rPr>
                <w:lang w:val="en-CA"/>
              </w:rPr>
              <w:t xml:space="preserve">Households with no members involved in fishing or farming. (small to medium scale). Processing happens at home, involving household members and hired labour during peak season. </w:t>
            </w:r>
            <w:r w:rsidR="000C46FE">
              <w:rPr>
                <w:lang w:val="en-CA"/>
              </w:rPr>
              <w:t>Volume of production ranges from 100-500kg per day, during peak season.</w:t>
            </w:r>
          </w:p>
        </w:tc>
        <w:tc>
          <w:tcPr>
            <w:tcW w:w="1705" w:type="dxa"/>
          </w:tcPr>
          <w:p w14:paraId="2DBACC20" w14:textId="77777777" w:rsidR="004A0E22" w:rsidRDefault="004A0E22" w:rsidP="004A0E22">
            <w:pPr>
              <w:rPr>
                <w:lang w:val="en-CA"/>
              </w:rPr>
            </w:pPr>
            <w:r>
              <w:rPr>
                <w:lang w:val="en-CA"/>
              </w:rPr>
              <w:t>The scoping phase covered these households.</w:t>
            </w:r>
          </w:p>
        </w:tc>
      </w:tr>
      <w:tr w:rsidR="00C860F2" w14:paraId="7934E5F0" w14:textId="77777777" w:rsidTr="00E70759">
        <w:tc>
          <w:tcPr>
            <w:tcW w:w="9350" w:type="dxa"/>
            <w:gridSpan w:val="3"/>
          </w:tcPr>
          <w:p w14:paraId="69329940" w14:textId="509A538E" w:rsidR="00C860F2" w:rsidRDefault="00C860F2" w:rsidP="004A0E22">
            <w:pPr>
              <w:rPr>
                <w:lang w:val="en-CA"/>
              </w:rPr>
            </w:pPr>
            <w:r>
              <w:rPr>
                <w:lang w:val="en-CA"/>
              </w:rPr>
              <w:t>Case 3</w:t>
            </w:r>
            <w:r w:rsidR="000737C6">
              <w:rPr>
                <w:lang w:val="en-CA"/>
              </w:rPr>
              <w:t xml:space="preserve">: </w:t>
            </w:r>
            <w:r w:rsidR="00AC7DFF">
              <w:rPr>
                <w:lang w:val="en-CA"/>
              </w:rPr>
              <w:t>A woman of about 45 years of age at Stoung, in Kampong Thom (Dried fish processor)</w:t>
            </w:r>
          </w:p>
          <w:p w14:paraId="1D7F4D0B" w14:textId="06B6C139" w:rsidR="00C860F2" w:rsidRDefault="00C860F2" w:rsidP="004A0E22">
            <w:r>
              <w:t xml:space="preserve">I have 10 hired workers, </w:t>
            </w:r>
            <w:r w:rsidR="000737C6">
              <w:t>seven</w:t>
            </w:r>
            <w:r>
              <w:t xml:space="preserve"> women and</w:t>
            </w:r>
            <w:r w:rsidR="000737C6">
              <w:t xml:space="preserve"> three</w:t>
            </w:r>
            <w:r>
              <w:t xml:space="preserve"> men and I pay them 500,000r per month. I pay them advances if they make requests. It depends on them. They are all from the area, in walking distance to the place of work. My hiring of workers depend on the fish supply, if the supply is higher I get more workers and if it is low I don’t hire anyone.</w:t>
            </w:r>
          </w:p>
          <w:p w14:paraId="01964EBF" w14:textId="77777777" w:rsidR="00C860F2" w:rsidRDefault="00C860F2" w:rsidP="00C860F2">
            <w:r>
              <w:t xml:space="preserve">I buy ice from a factory close by and put the fish in the freezer for 1-2 days. I keep it like this when the stock is big. </w:t>
            </w:r>
          </w:p>
          <w:p w14:paraId="2210CA7D" w14:textId="7E57996C" w:rsidR="00C860F2" w:rsidRDefault="00C860F2" w:rsidP="00C860F2">
            <w:pPr>
              <w:rPr>
                <w:lang w:val="en-CA"/>
              </w:rPr>
            </w:pPr>
            <w:r>
              <w:t>Sometimes I buy 500-1000kg, but nowadays it is less.</w:t>
            </w:r>
          </w:p>
        </w:tc>
      </w:tr>
      <w:tr w:rsidR="004A0E22" w14:paraId="4F25B829" w14:textId="77777777" w:rsidTr="00366747">
        <w:tc>
          <w:tcPr>
            <w:tcW w:w="1525" w:type="dxa"/>
          </w:tcPr>
          <w:p w14:paraId="132F0533" w14:textId="77777777" w:rsidR="004A0E22" w:rsidRDefault="004A0E22" w:rsidP="004A0E22">
            <w:pPr>
              <w:rPr>
                <w:lang w:val="en-CA"/>
              </w:rPr>
            </w:pPr>
          </w:p>
        </w:tc>
        <w:tc>
          <w:tcPr>
            <w:tcW w:w="6120" w:type="dxa"/>
          </w:tcPr>
          <w:p w14:paraId="0DE72B67" w14:textId="7AD1BBF2" w:rsidR="004A0E22" w:rsidRDefault="004A0E22" w:rsidP="00CA79E9">
            <w:pPr>
              <w:rPr>
                <w:lang w:val="en-CA"/>
              </w:rPr>
            </w:pPr>
            <w:r>
              <w:rPr>
                <w:lang w:val="en-CA"/>
              </w:rPr>
              <w:t>Households with no members involved in fishing or farming, processing</w:t>
            </w:r>
            <w:r w:rsidR="00012BAB">
              <w:rPr>
                <w:lang w:val="en-CA"/>
              </w:rPr>
              <w:t xml:space="preserve"> or semi-processing</w:t>
            </w:r>
            <w:r>
              <w:rPr>
                <w:lang w:val="en-CA"/>
              </w:rPr>
              <w:t xml:space="preserve"> plants located in a separate location from their homes. (small to medium scale).</w:t>
            </w:r>
            <w:r w:rsidR="00CA79E9">
              <w:rPr>
                <w:lang w:val="en-CA"/>
              </w:rPr>
              <w:t xml:space="preserve"> Volume of production per day is  </w:t>
            </w:r>
            <w:r w:rsidR="000C46FE">
              <w:rPr>
                <w:lang w:val="en-CA"/>
              </w:rPr>
              <w:t>5</w:t>
            </w:r>
            <w:r w:rsidR="00CA79E9">
              <w:rPr>
                <w:lang w:val="en-CA"/>
              </w:rPr>
              <w:t>00kg-10Tonnnes per day during peak season.</w:t>
            </w:r>
            <w:r>
              <w:rPr>
                <w:lang w:val="en-CA"/>
              </w:rPr>
              <w:t xml:space="preserve"> </w:t>
            </w:r>
            <w:r w:rsidR="00CA79E9">
              <w:rPr>
                <w:lang w:val="en-CA"/>
              </w:rPr>
              <w:t>At least some of the fish species are sourced from Thailand/Vietnam</w:t>
            </w:r>
            <w:r w:rsidR="00012BAB">
              <w:rPr>
                <w:lang w:val="en-CA"/>
              </w:rPr>
              <w:t xml:space="preserve"> and the rest from floating villages around the Tonle Sap lake</w:t>
            </w:r>
            <w:r w:rsidR="00CA79E9">
              <w:rPr>
                <w:lang w:val="en-CA"/>
              </w:rPr>
              <w:t xml:space="preserve">. </w:t>
            </w:r>
            <w:r>
              <w:rPr>
                <w:lang w:val="en-CA"/>
              </w:rPr>
              <w:t>Products are sold to middlemen/traders within the Province and outside the Province</w:t>
            </w:r>
            <w:r w:rsidR="00AC1441">
              <w:rPr>
                <w:lang w:val="en-CA"/>
              </w:rPr>
              <w:t>, including Phnom Penh markets</w:t>
            </w:r>
            <w:r>
              <w:rPr>
                <w:lang w:val="en-CA"/>
              </w:rPr>
              <w:t xml:space="preserve">. </w:t>
            </w:r>
            <w:r w:rsidR="00E70759">
              <w:rPr>
                <w:lang w:val="en-CA"/>
              </w:rPr>
              <w:t>At least some of the processors at this scale pay taxes to the government.</w:t>
            </w:r>
          </w:p>
        </w:tc>
        <w:tc>
          <w:tcPr>
            <w:tcW w:w="1705" w:type="dxa"/>
          </w:tcPr>
          <w:p w14:paraId="7878D8E5" w14:textId="77777777" w:rsidR="004A0E22" w:rsidRDefault="004A0E22" w:rsidP="004A0E22">
            <w:pPr>
              <w:rPr>
                <w:lang w:val="en-CA"/>
              </w:rPr>
            </w:pPr>
            <w:r>
              <w:rPr>
                <w:lang w:val="en-CA"/>
              </w:rPr>
              <w:t>The scoping phase covered these households.</w:t>
            </w:r>
          </w:p>
        </w:tc>
      </w:tr>
      <w:tr w:rsidR="00C860F2" w14:paraId="7D2BE81E" w14:textId="77777777" w:rsidTr="00E70759">
        <w:tc>
          <w:tcPr>
            <w:tcW w:w="9350" w:type="dxa"/>
            <w:gridSpan w:val="3"/>
          </w:tcPr>
          <w:p w14:paraId="2560FCAB" w14:textId="6BC02D2F" w:rsidR="00C860F2" w:rsidRPr="003F4CA9" w:rsidRDefault="00C860F2" w:rsidP="004A0E22">
            <w:pPr>
              <w:rPr>
                <w:lang w:val="en-CA"/>
              </w:rPr>
            </w:pPr>
            <w:r w:rsidRPr="003F4CA9">
              <w:rPr>
                <w:lang w:val="en-CA"/>
              </w:rPr>
              <w:t xml:space="preserve">Case 4: </w:t>
            </w:r>
            <w:r w:rsidR="002A5FC6" w:rsidRPr="003F4CA9">
              <w:rPr>
                <w:lang w:val="en-CA"/>
              </w:rPr>
              <w:t>50 year old woman from Psar Prahoc in Battambang (Pa Ork processor)</w:t>
            </w:r>
          </w:p>
          <w:p w14:paraId="2A675414" w14:textId="77777777" w:rsidR="00E70759" w:rsidRDefault="00E70759" w:rsidP="004A0E22">
            <w:r w:rsidRPr="003F4CA9">
              <w:t>I manage this place by myself, there is no one else in my family to help me. My husband</w:t>
            </w:r>
            <w:r>
              <w:t xml:space="preserve"> works in the Police, and my daughters are still studying, they are at the university. I have </w:t>
            </w:r>
            <w:r w:rsidR="003F4CA9">
              <w:t>one</w:t>
            </w:r>
            <w:r>
              <w:t xml:space="preserve"> son and he is in high school, grade 11. I started </w:t>
            </w:r>
            <w:r w:rsidR="003F4CA9">
              <w:t>this processing</w:t>
            </w:r>
            <w:r>
              <w:t xml:space="preserve"> more than 20 years ago. I started in 1992/93. My husband in his work with the Police, used to come here for work with the Fisheries administration. I used to come with him, I observed it and slowly started doing the processing myself. I started getting a lot of Mo</w:t>
            </w:r>
            <w:r w:rsidR="003F4CA9">
              <w:t>oi</w:t>
            </w:r>
            <w:r>
              <w:t>, and I grew my business slowly like this. Now I do all the processing here, earlier I used to do it at home too.</w:t>
            </w:r>
            <w:r w:rsidR="003F4CA9">
              <w:t xml:space="preserve"> </w:t>
            </w:r>
          </w:p>
          <w:p w14:paraId="111F69D6" w14:textId="01D6C67E" w:rsidR="003F4CA9" w:rsidRPr="00480CC4" w:rsidRDefault="003F4CA9" w:rsidP="004A0E22">
            <w:pPr>
              <w:rPr>
                <w:highlight w:val="yellow"/>
                <w:lang w:val="en-CA"/>
              </w:rPr>
            </w:pPr>
            <w:r>
              <w:t>About 1-3 tons of processed fish is ordered from us per week. I have lots of Mooi in Phnom Penh and Pursat. There are 10 people per day who work here, for cutting and cleaning the fish. They are paid by kg… I have to pay 100,000r per year for this place as rent to the Ek Phnom district government office. I order Prah fish from Thailand, I order from few people, more than one. Sometimes I take advances from middlemen, they also need to wait until the stock is sold out before settling the cash.</w:t>
            </w:r>
          </w:p>
        </w:tc>
      </w:tr>
      <w:tr w:rsidR="00CA79E9" w14:paraId="58202E7D" w14:textId="77777777" w:rsidTr="00366747">
        <w:tc>
          <w:tcPr>
            <w:tcW w:w="1525" w:type="dxa"/>
          </w:tcPr>
          <w:p w14:paraId="7516D72E" w14:textId="77777777" w:rsidR="00CA79E9" w:rsidRDefault="00CA79E9" w:rsidP="004A0E22">
            <w:pPr>
              <w:rPr>
                <w:lang w:val="en-CA"/>
              </w:rPr>
            </w:pPr>
            <w:r>
              <w:rPr>
                <w:lang w:val="en-CA"/>
              </w:rPr>
              <w:t xml:space="preserve">Processing factories </w:t>
            </w:r>
          </w:p>
        </w:tc>
        <w:tc>
          <w:tcPr>
            <w:tcW w:w="6120" w:type="dxa"/>
          </w:tcPr>
          <w:p w14:paraId="0849FB32" w14:textId="77777777" w:rsidR="00CA79E9" w:rsidRDefault="00CA79E9" w:rsidP="00CA79E9">
            <w:pPr>
              <w:rPr>
                <w:lang w:val="en-CA"/>
              </w:rPr>
            </w:pPr>
          </w:p>
        </w:tc>
        <w:tc>
          <w:tcPr>
            <w:tcW w:w="1705" w:type="dxa"/>
          </w:tcPr>
          <w:p w14:paraId="19366DD4" w14:textId="77777777" w:rsidR="00CA79E9" w:rsidRDefault="00CA79E9" w:rsidP="004A0E22">
            <w:pPr>
              <w:rPr>
                <w:lang w:val="en-CA"/>
              </w:rPr>
            </w:pPr>
            <w:r>
              <w:rPr>
                <w:lang w:val="en-CA"/>
              </w:rPr>
              <w:t>Not covered by the scoping phase data collection</w:t>
            </w:r>
          </w:p>
        </w:tc>
      </w:tr>
    </w:tbl>
    <w:p w14:paraId="65A44E65" w14:textId="77777777" w:rsidR="001149DE" w:rsidRDefault="00525B31" w:rsidP="001149DE">
      <w:pPr>
        <w:rPr>
          <w:lang w:val="en-CA"/>
        </w:rPr>
      </w:pPr>
      <w:r>
        <w:rPr>
          <w:lang w:val="en-CA"/>
        </w:rPr>
        <w:t>Source: primary data</w:t>
      </w:r>
    </w:p>
    <w:p w14:paraId="408DCB39" w14:textId="62185DCA" w:rsidR="00F47D10" w:rsidRPr="00F47D10" w:rsidRDefault="00F47D10" w:rsidP="00950B59">
      <w:pPr>
        <w:rPr>
          <w:rStyle w:val="IntenseReference"/>
        </w:rPr>
      </w:pPr>
      <w:r w:rsidRPr="00F47D10">
        <w:rPr>
          <w:rStyle w:val="IntenseReference"/>
        </w:rPr>
        <w:t xml:space="preserve">Gendered and generational processing practices </w:t>
      </w:r>
    </w:p>
    <w:p w14:paraId="6BAF4188" w14:textId="7E7A9AB3" w:rsidR="00204640" w:rsidRDefault="00E76CC7" w:rsidP="00950B59">
      <w:pPr>
        <w:rPr>
          <w:lang w:val="en-CA"/>
        </w:rPr>
      </w:pPr>
      <w:r>
        <w:rPr>
          <w:lang w:val="en-CA"/>
        </w:rPr>
        <w:t xml:space="preserve">Almost all the processors, primarily women, have a family history of processing, usually passed down through the generations from their mother, in processing, especially for household consumption. Processing is usually associated with food preparation traditions at home and according to anecdotal evidence, the current generation of mothers still possess the skills and knowledge of fish drying or making fish paste, especially in the rural areas. In the more urban areas and cities, this skill seems to be diminishing and the younger generation does not possess this skill. </w:t>
      </w:r>
    </w:p>
    <w:p w14:paraId="3D71DC71" w14:textId="77777777" w:rsidR="00E76CC7" w:rsidRDefault="00E76CC7" w:rsidP="00950B59">
      <w:pPr>
        <w:rPr>
          <w:lang w:val="en-CA"/>
        </w:rPr>
      </w:pPr>
      <w:r>
        <w:rPr>
          <w:lang w:val="en-CA"/>
        </w:rPr>
        <w:t xml:space="preserve">According to primary data, almost all of those who engage in processing stated that they learnt the processing skills from their mother, at a young age, combined with trial-and-error methods and observing how others in the neighbourhood process. </w:t>
      </w:r>
    </w:p>
    <w:p w14:paraId="5422B364" w14:textId="77777777" w:rsidR="003818DA" w:rsidRDefault="003818DA" w:rsidP="00950B59">
      <w:pPr>
        <w:rPr>
          <w:lang w:val="en-CA"/>
        </w:rPr>
      </w:pPr>
    </w:p>
    <w:p w14:paraId="4E22A5B6" w14:textId="2C640769" w:rsidR="00463D91" w:rsidRDefault="00463D91" w:rsidP="00463D9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Style w:val="IntenseReference"/>
        </w:rPr>
      </w:pPr>
      <w:r w:rsidRPr="00463D91">
        <w:rPr>
          <w:rStyle w:val="IntenseReference"/>
        </w:rPr>
        <w:t>Relocation on ‘land’ and impact on fish based livelihoods</w:t>
      </w:r>
    </w:p>
    <w:p w14:paraId="147D081C" w14:textId="5B6F826A" w:rsidR="00463D91" w:rsidRDefault="00463D91" w:rsidP="00463D91">
      <w:r>
        <w:t xml:space="preserve">The respondents around the Tonle Sap, especially in Kampong Chhnang, Pursat and certain parts of Siem Reap discussed relocation efforts by the government, of floating villages onto adjacent land. In general, there was resistance to this policy decision and its implementation, as a people who had lived on water </w:t>
      </w:r>
      <w:r>
        <w:lastRenderedPageBreak/>
        <w:t xml:space="preserve">for generations. In a few instances, respondents expressed their willingness or anticipation to relocate to land, as they were of the opinion that maintaining floating houses was becoming too costly for them and that they wanted the relative safety or stability that a land based house provided them with, as opposed to a floating house, which had to be moved to different locations on the lake, depending on the water levels, and therefore were at the mercy of </w:t>
      </w:r>
      <w:r w:rsidR="00022138">
        <w:t xml:space="preserve">sometimes extreme weather conditions. This was especially the case in Siem Reap. Lack of land tenure was not a topic that was discussed at all during the scoping phase of this study, which, however, may have important considerations for processing as a livelihood. </w:t>
      </w:r>
    </w:p>
    <w:p w14:paraId="376279B5" w14:textId="75869FD4" w:rsidR="00022138" w:rsidRPr="00463D91" w:rsidRDefault="00022138" w:rsidP="00463D91">
      <w:r>
        <w:t xml:space="preserve">Relocation had resulted in very practical difficulties for processors, to continue their enterprise, as the following extract from a smoked fish processor in Kampong Chhnang shows. Trade networks do not seem to be disrupted however, as traders and middlemen seem to continuously visit this community, as per the processor. </w:t>
      </w:r>
    </w:p>
    <w:p w14:paraId="223C1B60" w14:textId="148519BF" w:rsidR="00463D91" w:rsidRPr="00131E55" w:rsidRDefault="00463D91" w:rsidP="00131E55">
      <w:pPr>
        <w:ind w:left="720"/>
      </w:pPr>
      <w:r w:rsidRPr="00082621">
        <w:rPr>
          <w:rFonts w:ascii="Calibri" w:hAnsi="Calibri" w:cs="Calibri"/>
        </w:rPr>
        <w:t>Before we smoked the fish on the river, now we do it on land because the government doesn’t allow processing on the river. This year only we moved here. We have a big problem with water here, we can’t access fresh water here</w:t>
      </w:r>
      <w:r>
        <w:rPr>
          <w:rFonts w:ascii="Calibri" w:hAnsi="Calibri" w:cs="Calibri"/>
        </w:rPr>
        <w:t>…</w:t>
      </w:r>
      <w:r w:rsidRPr="00463D91">
        <w:t xml:space="preserve"> </w:t>
      </w:r>
      <w:r>
        <w:t xml:space="preserve">It is difficult to transport fresh fish here because there isn’t enough water in the river. </w:t>
      </w:r>
      <w:r w:rsidRPr="00082621">
        <w:rPr>
          <w:rFonts w:ascii="Calibri" w:hAnsi="Calibri" w:cs="Calibri"/>
        </w:rPr>
        <w:t xml:space="preserve"> </w:t>
      </w:r>
      <w:r>
        <w:rPr>
          <w:rFonts w:ascii="Calibri" w:hAnsi="Calibri" w:cs="Calibri"/>
        </w:rPr>
        <w:t>(KC PR 01)</w:t>
      </w:r>
    </w:p>
    <w:p w14:paraId="6CD7722E" w14:textId="77777777" w:rsidR="00463D91" w:rsidRDefault="00463D91" w:rsidP="00950B59">
      <w:pPr>
        <w:rPr>
          <w:lang w:val="en-CA"/>
        </w:rPr>
      </w:pPr>
    </w:p>
    <w:p w14:paraId="5248E316" w14:textId="171F44CE" w:rsidR="00950B59" w:rsidRDefault="002029F1" w:rsidP="00950B59">
      <w:pPr>
        <w:rPr>
          <w:rStyle w:val="IntenseReference"/>
        </w:rPr>
      </w:pPr>
      <w:r w:rsidRPr="002029F1">
        <w:rPr>
          <w:rStyle w:val="IntenseReference"/>
        </w:rPr>
        <w:t>Past, present and future of processing</w:t>
      </w:r>
      <w:r>
        <w:rPr>
          <w:rStyle w:val="IntenseReference"/>
        </w:rPr>
        <w:t xml:space="preserve">: processor perceptions </w:t>
      </w:r>
    </w:p>
    <w:p w14:paraId="6648DC44" w14:textId="2049950E" w:rsidR="002029F1" w:rsidRDefault="002029F1" w:rsidP="002029F1">
      <w:r>
        <w:t xml:space="preserve">As discussed above, processing is seen as a gendered, generational practice, among most </w:t>
      </w:r>
      <w:r w:rsidR="00720546">
        <w:t>respondents. Women</w:t>
      </w:r>
      <w:r w:rsidR="00E16D31">
        <w:t>,</w:t>
      </w:r>
      <w:r w:rsidR="00720546">
        <w:t xml:space="preserve"> like the processor illustrated in the extract below</w:t>
      </w:r>
      <w:r w:rsidR="00E16D31">
        <w:t>, seem to take pride in their processing practice</w:t>
      </w:r>
      <w:r w:rsidR="00C75BA9">
        <w:t>. For them,</w:t>
      </w:r>
      <w:r w:rsidR="00E16D31">
        <w:t xml:space="preserve"> it is not just a livelihood activity, but a part of their own identity as well. </w:t>
      </w:r>
    </w:p>
    <w:p w14:paraId="5A26BB54" w14:textId="49F4F3BF" w:rsidR="00C75BA9" w:rsidRPr="00F562F0" w:rsidRDefault="002029F1" w:rsidP="00C75BA9">
      <w:pPr>
        <w:ind w:left="720"/>
      </w:pPr>
      <w:r>
        <w:t>This is my birth place. I am not yet married (35years old) and I am living with my parents. My parents used to do this business so I am now continuing it. Both parents were involved in this. I have been doing this business for 20 years now and I don’t know when my parents started this…It was a long time ago…I have hired labour; 20 women for fish drying and 10 men for making fish paste and fermented fish</w:t>
      </w:r>
      <w:r w:rsidR="00C75BA9">
        <w:t>…</w:t>
      </w:r>
      <w:r>
        <w:t xml:space="preserve"> </w:t>
      </w:r>
      <w:r w:rsidR="00C75BA9">
        <w:t>I categorise this business as a large scale one. This location is good and popular for selling processed products. We send it out to other Provinces also. I am the only big wholesaler trader here, the others here buy from me… I know everything about this trade and I do it by myself…</w:t>
      </w:r>
      <w:r w:rsidR="00C75BA9" w:rsidRPr="00C75BA9">
        <w:t xml:space="preserve"> </w:t>
      </w:r>
      <w:r w:rsidR="00C75BA9">
        <w:t>I think it is an easy job, I take care of my parents, I like it. I like the trading but not the processing part of my job that much. It is a dirty job, smells bad and the process is very difficult. (PU WS 02)</w:t>
      </w:r>
    </w:p>
    <w:p w14:paraId="259F5EF7" w14:textId="12F1B2E7" w:rsidR="002029F1" w:rsidRPr="00C75BA9" w:rsidRDefault="00C75BA9" w:rsidP="00C75BA9">
      <w:r>
        <w:t>At the same time, the processors feel that their job is a ‘bad smelling and difficult job’. Therefore, according to the respondents of the scoping phase research, while the current generation of processors will likely continue th</w:t>
      </w:r>
      <w:r w:rsidR="00131E55">
        <w:t xml:space="preserve">eir processing activity, there is a big question mark on whether their next generation would continue the processing activities, as the extract below illustrates. Overall, there was a strong perception among most processors that they prefer their own children working for the government or private sectors, and not be involved in processing activities. </w:t>
      </w:r>
    </w:p>
    <w:p w14:paraId="1E22A000" w14:textId="77777777" w:rsidR="00950B59" w:rsidRPr="00950B59" w:rsidRDefault="00950B59" w:rsidP="00950B5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720"/>
        <w:rPr>
          <w:rFonts w:ascii="Calibri" w:hAnsi="Calibri" w:cs="Calibri"/>
        </w:rPr>
      </w:pPr>
      <w:r w:rsidRPr="00950B59">
        <w:rPr>
          <w:rFonts w:ascii="Calibri" w:hAnsi="Calibri" w:cs="Calibri"/>
        </w:rPr>
        <w:t xml:space="preserve">I don’t know whether the younger generation will come into this, the younger generation doesn’t like this smell, it is a bad smell here. Sometimes they don’t even like to come and help here because the smell is so bad. </w:t>
      </w:r>
      <w:r>
        <w:rPr>
          <w:rFonts w:ascii="Calibri" w:hAnsi="Calibri" w:cs="Calibri"/>
        </w:rPr>
        <w:t>(BT PR 05)</w:t>
      </w:r>
    </w:p>
    <w:p w14:paraId="3160E576" w14:textId="5824BBD1" w:rsidR="00950B59" w:rsidRPr="00950B59" w:rsidRDefault="00950B59" w:rsidP="00950B5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p>
    <w:p w14:paraId="158371A9" w14:textId="77777777" w:rsidR="00CF35DD" w:rsidRPr="00225150" w:rsidRDefault="00CF35DD" w:rsidP="00225150">
      <w:pPr>
        <w:rPr>
          <w:lang w:val="en-CA"/>
        </w:rPr>
      </w:pPr>
    </w:p>
    <w:p w14:paraId="40E4FF27" w14:textId="77777777" w:rsidR="00E255E4" w:rsidRDefault="00E255E4">
      <w:pPr>
        <w:rPr>
          <w:rFonts w:asciiTheme="majorHAnsi" w:eastAsiaTheme="majorEastAsia" w:hAnsiTheme="majorHAnsi" w:cstheme="majorBidi"/>
          <w:color w:val="2E74B5" w:themeColor="accent1" w:themeShade="BF"/>
          <w:sz w:val="32"/>
          <w:szCs w:val="32"/>
          <w:lang w:val="en-CA"/>
        </w:rPr>
      </w:pPr>
      <w:r>
        <w:rPr>
          <w:lang w:val="en-CA"/>
        </w:rPr>
        <w:br w:type="page"/>
      </w:r>
    </w:p>
    <w:p w14:paraId="2B445A27" w14:textId="08A7146B" w:rsidR="00F04C03" w:rsidRDefault="00F04C03">
      <w:pPr>
        <w:rPr>
          <w:rFonts w:cstheme="minorHAnsi"/>
          <w:lang w:val="en-CA"/>
        </w:rPr>
      </w:pPr>
      <w:r>
        <w:rPr>
          <w:rFonts w:cstheme="minorHAnsi"/>
          <w:noProof/>
        </w:rPr>
        <w:lastRenderedPageBreak/>
        <mc:AlternateContent>
          <mc:Choice Requires="wps">
            <w:drawing>
              <wp:anchor distT="0" distB="0" distL="114300" distR="114300" simplePos="0" relativeHeight="251658283" behindDoc="0" locked="0" layoutInCell="1" allowOverlap="1" wp14:anchorId="0CC703DF" wp14:editId="28173A96">
                <wp:simplePos x="0" y="0"/>
                <wp:positionH relativeFrom="margin">
                  <wp:align>left</wp:align>
                </wp:positionH>
                <wp:positionV relativeFrom="paragraph">
                  <wp:posOffset>606056</wp:posOffset>
                </wp:positionV>
                <wp:extent cx="6071191" cy="1881963"/>
                <wp:effectExtent l="0" t="0" r="6350" b="4445"/>
                <wp:wrapNone/>
                <wp:docPr id="214" name="Text Box 214"/>
                <wp:cNvGraphicFramePr/>
                <a:graphic xmlns:a="http://schemas.openxmlformats.org/drawingml/2006/main">
                  <a:graphicData uri="http://schemas.microsoft.com/office/word/2010/wordprocessingShape">
                    <wps:wsp>
                      <wps:cNvSpPr txBox="1"/>
                      <wps:spPr>
                        <a:xfrm>
                          <a:off x="0" y="0"/>
                          <a:ext cx="6071191" cy="1881963"/>
                        </a:xfrm>
                        <a:prstGeom prst="rect">
                          <a:avLst/>
                        </a:prstGeom>
                        <a:solidFill>
                          <a:schemeClr val="tx2">
                            <a:alpha val="12000"/>
                          </a:schemeClr>
                        </a:solidFill>
                        <a:ln w="6350">
                          <a:noFill/>
                        </a:ln>
                      </wps:spPr>
                      <wps:txbx>
                        <w:txbxContent>
                          <w:p w14:paraId="60FB8A72" w14:textId="77777777" w:rsidR="004925DA" w:rsidRPr="00F04C03" w:rsidRDefault="004925DA" w:rsidP="00F04C03">
                            <w:pPr>
                              <w:pStyle w:val="Heading1"/>
                              <w:jc w:val="center"/>
                              <w:rPr>
                                <w:b/>
                                <w:bCs/>
                                <w:caps/>
                                <w:color w:val="FFFFFF" w:themeColor="background1"/>
                                <w:sz w:val="96"/>
                                <w:szCs w:val="96"/>
                                <w:lang w:val="en-CA"/>
                              </w:rPr>
                            </w:pPr>
                            <w:bookmarkStart w:id="70" w:name="_Toc56472688"/>
                            <w:r w:rsidRPr="00F04C03">
                              <w:rPr>
                                <w:b/>
                                <w:bCs/>
                                <w:caps/>
                                <w:color w:val="FFFFFF" w:themeColor="background1"/>
                                <w:sz w:val="96"/>
                                <w:szCs w:val="96"/>
                                <w:lang w:val="en-CA"/>
                              </w:rPr>
                              <w:t>Markets, traders and their practices</w:t>
                            </w:r>
                            <w:bookmarkEnd w:id="70"/>
                          </w:p>
                          <w:p w14:paraId="1EB37EDF" w14:textId="77777777" w:rsidR="004925DA" w:rsidRPr="00F04C03" w:rsidRDefault="004925DA">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C703DF" id="Text Box 214" o:spid="_x0000_s1049" type="#_x0000_t202" style="position:absolute;margin-left:0;margin-top:47.7pt;width:478.05pt;height:148.2pt;z-index:251658283;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" fillcolor="#44546a [3215]" stroked="f" strokeweight=".5pt">
                <v:fill opacity="7967f"/>
                <v:textbox>
                  <w:txbxContent>
                    <w:p w14:paraId="60FB8A72" w14:textId="77777777" w:rsidR="004925DA" w:rsidRPr="00F04C03" w:rsidRDefault="004925DA" w:rsidP="00F04C03">
                      <w:pPr>
                        <w:pStyle w:val="Heading1"/>
                        <w:jc w:val="center"/>
                        <w:rPr>
                          <w:b/>
                          <w:bCs/>
                          <w:caps/>
                          <w:color w:val="FFFFFF" w:themeColor="background1"/>
                          <w:sz w:val="96"/>
                          <w:szCs w:val="96"/>
                          <w:lang w:val="en-CA"/>
                        </w:rPr>
                      </w:pPr>
                      <w:bookmarkStart w:id="71" w:name="_Toc56472688"/>
                      <w:r w:rsidRPr="00F04C03">
                        <w:rPr>
                          <w:b/>
                          <w:bCs/>
                          <w:caps/>
                          <w:color w:val="FFFFFF" w:themeColor="background1"/>
                          <w:sz w:val="96"/>
                          <w:szCs w:val="96"/>
                          <w:lang w:val="en-CA"/>
                        </w:rPr>
                        <w:t>Markets, traders and their practices</w:t>
                      </w:r>
                      <w:bookmarkEnd w:id="71"/>
                    </w:p>
                    <w:p w14:paraId="1EB37EDF" w14:textId="77777777" w:rsidR="004925DA" w:rsidRPr="00F04C03" w:rsidRDefault="004925DA">
                      <w:pPr>
                        <w:rPr>
                          <w:color w:val="FFFFFF" w:themeColor="background1"/>
                        </w:rPr>
                      </w:pPr>
                    </w:p>
                  </w:txbxContent>
                </v:textbox>
                <w10:wrap anchorx="margin"/>
              </v:shape>
            </w:pict>
          </mc:Fallback>
        </mc:AlternateContent>
      </w:r>
      <w:r>
        <w:rPr>
          <w:rFonts w:cstheme="minorHAnsi"/>
          <w:noProof/>
        </w:rPr>
        <mc:AlternateContent>
          <mc:Choice Requires="wps">
            <w:drawing>
              <wp:anchor distT="0" distB="0" distL="114300" distR="114300" simplePos="0" relativeHeight="251658282" behindDoc="0" locked="0" layoutInCell="1" allowOverlap="1" wp14:anchorId="482980EF" wp14:editId="1E2F65E2">
                <wp:simplePos x="0" y="0"/>
                <wp:positionH relativeFrom="column">
                  <wp:posOffset>-10633</wp:posOffset>
                </wp:positionH>
                <wp:positionV relativeFrom="paragraph">
                  <wp:posOffset>157332</wp:posOffset>
                </wp:positionV>
                <wp:extent cx="6283842" cy="8038214"/>
                <wp:effectExtent l="0" t="0" r="3175" b="1270"/>
                <wp:wrapNone/>
                <wp:docPr id="212" name="Text Box 212"/>
                <wp:cNvGraphicFramePr/>
                <a:graphic xmlns:a="http://schemas.openxmlformats.org/drawingml/2006/main">
                  <a:graphicData uri="http://schemas.microsoft.com/office/word/2010/wordprocessingShape">
                    <wps:wsp>
                      <wps:cNvSpPr txBox="1"/>
                      <wps:spPr>
                        <a:xfrm>
                          <a:off x="0" y="0"/>
                          <a:ext cx="6283842" cy="8038214"/>
                        </a:xfrm>
                        <a:prstGeom prst="rect">
                          <a:avLst/>
                        </a:prstGeom>
                        <a:solidFill>
                          <a:schemeClr val="lt1"/>
                        </a:solidFill>
                        <a:ln w="6350">
                          <a:noFill/>
                        </a:ln>
                      </wps:spPr>
                      <wps:txbx>
                        <w:txbxContent>
                          <w:p w14:paraId="65A7EA5F" w14:textId="4EE5A330" w:rsidR="004925DA" w:rsidRDefault="004925DA">
                            <w:r w:rsidRPr="00F04C03">
                              <w:rPr>
                                <w:noProof/>
                              </w:rPr>
                              <w:drawing>
                                <wp:inline distT="0" distB="0" distL="0" distR="0" wp14:anchorId="5AB24B57" wp14:editId="05013FD2">
                                  <wp:extent cx="5955030" cy="7940040"/>
                                  <wp:effectExtent l="0" t="0" r="7620" b="381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55030" cy="79400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82980EF" id="Text Box 212" o:spid="_x0000_s1050" type="#_x0000_t202" style="position:absolute;margin-left:-.85pt;margin-top:12.4pt;width:494.8pt;height:632.95pt;z-index:25165828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" fillcolor="white [3201]" stroked="f" strokeweight=".5pt">
                <v:textbox>
                  <w:txbxContent>
                    <w:p w14:paraId="65A7EA5F" w14:textId="4EE5A330" w:rsidR="004925DA" w:rsidRDefault="004925DA">
                      <w:r w:rsidRPr="00F04C03">
                        <w:rPr>
                          <w:noProof/>
                        </w:rPr>
                        <w:drawing>
                          <wp:inline distT="0" distB="0" distL="0" distR="0" wp14:anchorId="5AB24B57" wp14:editId="05013FD2">
                            <wp:extent cx="5955030" cy="7940040"/>
                            <wp:effectExtent l="0" t="0" r="7620" b="381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55030" cy="7940040"/>
                                    </a:xfrm>
                                    <a:prstGeom prst="rect">
                                      <a:avLst/>
                                    </a:prstGeom>
                                  </pic:spPr>
                                </pic:pic>
                              </a:graphicData>
                            </a:graphic>
                          </wp:inline>
                        </w:drawing>
                      </w:r>
                    </w:p>
                  </w:txbxContent>
                </v:textbox>
              </v:shape>
            </w:pict>
          </mc:Fallback>
        </mc:AlternateContent>
      </w:r>
      <w:r>
        <w:rPr>
          <w:rFonts w:cstheme="minorHAnsi"/>
          <w:lang w:val="en-CA"/>
        </w:rPr>
        <w:br w:type="page"/>
      </w:r>
    </w:p>
    <w:p w14:paraId="64979C89" w14:textId="660364F1" w:rsidR="003657CD" w:rsidRDefault="003657CD" w:rsidP="003657CD">
      <w:pPr>
        <w:spacing w:before="120" w:after="120"/>
        <w:rPr>
          <w:rFonts w:cstheme="minorHAnsi"/>
          <w:lang w:val="en-CA"/>
        </w:rPr>
      </w:pPr>
      <w:r>
        <w:rPr>
          <w:rFonts w:cstheme="minorHAnsi"/>
          <w:lang w:val="en-CA"/>
        </w:rPr>
        <w:lastRenderedPageBreak/>
        <w:t xml:space="preserve">According to primary data from the current scoping study, processed products are sold through different channels by the processors: </w:t>
      </w:r>
    </w:p>
    <w:p w14:paraId="275D2896" w14:textId="77777777" w:rsidR="003657CD" w:rsidRDefault="003657CD" w:rsidP="003657CD">
      <w:pPr>
        <w:pStyle w:val="ListParagraph"/>
        <w:numPr>
          <w:ilvl w:val="0"/>
          <w:numId w:val="23"/>
        </w:numPr>
        <w:spacing w:before="120" w:after="120"/>
        <w:rPr>
          <w:rFonts w:cstheme="minorHAnsi"/>
          <w:lang w:val="en-CA"/>
        </w:rPr>
      </w:pPr>
      <w:r w:rsidRPr="00080FC3">
        <w:rPr>
          <w:rFonts w:cstheme="minorHAnsi"/>
          <w:lang w:val="en-CA"/>
        </w:rPr>
        <w:t>directly sold to organised markets (traders with permanent or temporary stalls in markets), both retailers or who</w:t>
      </w:r>
      <w:r>
        <w:rPr>
          <w:rFonts w:cstheme="minorHAnsi"/>
          <w:lang w:val="en-CA"/>
        </w:rPr>
        <w:t>lesale traders, within the Province and outside the Province</w:t>
      </w:r>
    </w:p>
    <w:p w14:paraId="3BEABCC9" w14:textId="77777777" w:rsidR="003657CD" w:rsidRDefault="003657CD" w:rsidP="003657CD">
      <w:pPr>
        <w:pStyle w:val="ListParagraph"/>
        <w:numPr>
          <w:ilvl w:val="0"/>
          <w:numId w:val="23"/>
        </w:numPr>
        <w:spacing w:before="120" w:after="120"/>
        <w:rPr>
          <w:rFonts w:cstheme="minorHAnsi"/>
          <w:lang w:val="en-CA"/>
        </w:rPr>
      </w:pPr>
      <w:r>
        <w:rPr>
          <w:rFonts w:cstheme="minorHAnsi"/>
          <w:lang w:val="en-CA"/>
        </w:rPr>
        <w:t>directly sold to consumers in the village either from home or from a village/district market</w:t>
      </w:r>
    </w:p>
    <w:p w14:paraId="375950FF" w14:textId="77777777" w:rsidR="003657CD" w:rsidRDefault="003657CD" w:rsidP="003657CD">
      <w:pPr>
        <w:pStyle w:val="ListParagraph"/>
        <w:numPr>
          <w:ilvl w:val="0"/>
          <w:numId w:val="23"/>
        </w:numPr>
        <w:spacing w:before="120" w:after="120"/>
        <w:rPr>
          <w:rFonts w:cstheme="minorHAnsi"/>
          <w:lang w:val="en-CA"/>
        </w:rPr>
      </w:pPr>
      <w:r>
        <w:rPr>
          <w:rFonts w:cstheme="minorHAnsi"/>
          <w:lang w:val="en-CA"/>
        </w:rPr>
        <w:t xml:space="preserve">sold to middlemen who sell to retailers, wholesalers or exported to Vietnam/Thailand either directly or via other middlemen </w:t>
      </w:r>
    </w:p>
    <w:p w14:paraId="788528A4" w14:textId="77777777" w:rsidR="003657CD" w:rsidRDefault="003657CD" w:rsidP="003657CD">
      <w:pPr>
        <w:pStyle w:val="ListParagraph"/>
        <w:spacing w:before="120" w:after="120"/>
        <w:rPr>
          <w:rFonts w:cstheme="minorHAnsi"/>
          <w:lang w:val="en-CA"/>
        </w:rPr>
      </w:pPr>
    </w:p>
    <w:p w14:paraId="27750BE6" w14:textId="699D1ED8" w:rsidR="003657CD" w:rsidRDefault="003657CD" w:rsidP="003657CD">
      <w:pPr>
        <w:spacing w:before="120" w:after="120"/>
        <w:rPr>
          <w:rFonts w:cstheme="minorHAnsi"/>
          <w:lang w:val="en-CA"/>
        </w:rPr>
      </w:pPr>
      <w:r>
        <w:rPr>
          <w:rFonts w:cstheme="minorHAnsi"/>
          <w:lang w:val="en-CA"/>
        </w:rPr>
        <w:t xml:space="preserve">However, according to Rab et al (2006), there are six main trading channels, including direct export to Thailand or selling to exporters. The scoping phase of the current study did not come across any evidence of processors who export directly or sell to exporters. Instead, the processors were of the opinion that the middlemen that they sell their products would be engaging with the exporters. The link with exporters seemed most direct for those who were engaged in semi-processing small low value fish for Prahoc, which the processing plant owners were selling to middlemen who come to a local market, and the middlemen were selling it to processors in Thailand, to be turned into Prahoc. </w:t>
      </w:r>
    </w:p>
    <w:p w14:paraId="4BB5225A" w14:textId="654CD097" w:rsidR="00317E3A" w:rsidRDefault="00317E3A" w:rsidP="003657CD">
      <w:pPr>
        <w:spacing w:before="120" w:after="120"/>
        <w:rPr>
          <w:rFonts w:cstheme="minorHAnsi"/>
          <w:lang w:val="en-CA"/>
        </w:rPr>
      </w:pPr>
      <w:r>
        <w:rPr>
          <w:rFonts w:cstheme="minorHAnsi"/>
          <w:lang w:val="en-CA"/>
        </w:rPr>
        <w:t xml:space="preserve">Table 6: Trade channels </w:t>
      </w:r>
    </w:p>
    <w:p w14:paraId="505634D2" w14:textId="77777777" w:rsidR="003657CD" w:rsidRDefault="003657CD" w:rsidP="003657CD">
      <w:pPr>
        <w:pStyle w:val="ListParagraph"/>
        <w:spacing w:before="120" w:after="120"/>
        <w:rPr>
          <w:rFonts w:cstheme="minorHAnsi"/>
          <w:lang w:val="en-CA"/>
        </w:rPr>
      </w:pPr>
    </w:p>
    <w:p w14:paraId="163533F5" w14:textId="77777777" w:rsidR="003657CD" w:rsidRPr="00080FC3" w:rsidRDefault="003657CD" w:rsidP="003657CD">
      <w:pPr>
        <w:pStyle w:val="ListParagraph"/>
        <w:spacing w:before="120" w:after="120"/>
        <w:rPr>
          <w:rFonts w:cstheme="minorHAnsi"/>
          <w:lang w:val="en-CA"/>
        </w:rPr>
      </w:pPr>
      <w:r w:rsidRPr="00893DD0">
        <w:rPr>
          <w:noProof/>
        </w:rPr>
        <w:drawing>
          <wp:inline distT="0" distB="0" distL="0" distR="0" wp14:anchorId="0CCB5CFE" wp14:editId="1B645D54">
            <wp:extent cx="5746750" cy="1567295"/>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9230" t="34751" r="23078" b="30502"/>
                    <a:stretch/>
                  </pic:blipFill>
                  <pic:spPr bwMode="auto">
                    <a:xfrm>
                      <a:off x="0" y="0"/>
                      <a:ext cx="5797335" cy="1581091"/>
                    </a:xfrm>
                    <a:prstGeom prst="rect">
                      <a:avLst/>
                    </a:prstGeom>
                    <a:ln>
                      <a:noFill/>
                    </a:ln>
                    <a:extLst>
                      <a:ext uri="{53640926-AAD7-44D8-BBD7-CCE9431645EC}">
                        <a14:shadowObscured xmlns:a14="http://schemas.microsoft.com/office/drawing/2010/main"/>
                      </a:ext>
                    </a:extLst>
                  </pic:spPr>
                </pic:pic>
              </a:graphicData>
            </a:graphic>
          </wp:inline>
        </w:drawing>
      </w:r>
    </w:p>
    <w:p w14:paraId="1217056A" w14:textId="77777777" w:rsidR="003657CD" w:rsidRPr="00554D4D" w:rsidRDefault="003657CD" w:rsidP="003657CD">
      <w:pPr>
        <w:autoSpaceDE w:val="0"/>
        <w:autoSpaceDN w:val="0"/>
        <w:adjustRightInd w:val="0"/>
        <w:spacing w:after="0" w:line="240" w:lineRule="auto"/>
        <w:rPr>
          <w:rFonts w:cstheme="minorHAnsi"/>
        </w:rPr>
      </w:pPr>
      <w:r w:rsidRPr="00554D4D">
        <w:rPr>
          <w:rFonts w:cstheme="minorHAnsi"/>
        </w:rPr>
        <w:t>Rab et al, 2006: 50</w:t>
      </w:r>
    </w:p>
    <w:p w14:paraId="18376AF5" w14:textId="77777777" w:rsidR="003657CD" w:rsidRDefault="003657CD" w:rsidP="003657CD">
      <w:pPr>
        <w:rPr>
          <w:lang w:val="en-CA"/>
        </w:rPr>
      </w:pPr>
    </w:p>
    <w:p w14:paraId="210EFC5E" w14:textId="77777777" w:rsidR="003657CD" w:rsidRPr="001C3CFD" w:rsidRDefault="003657CD" w:rsidP="003425D5">
      <w:pPr>
        <w:pStyle w:val="Heading2"/>
        <w:rPr>
          <w:rFonts w:eastAsiaTheme="minorEastAsia"/>
          <w:lang w:val="en-CA"/>
        </w:rPr>
      </w:pPr>
      <w:bookmarkStart w:id="72" w:name="_Toc56472689"/>
      <w:r w:rsidRPr="001C3CFD">
        <w:rPr>
          <w:rFonts w:eastAsiaTheme="minorEastAsia"/>
          <w:lang w:val="en-CA"/>
        </w:rPr>
        <w:t xml:space="preserve">Sales to </w:t>
      </w:r>
      <w:r w:rsidRPr="003425D5">
        <w:rPr>
          <w:rStyle w:val="Heading2Char"/>
        </w:rPr>
        <w:t>consumers</w:t>
      </w:r>
      <w:r w:rsidRPr="001C3CFD">
        <w:rPr>
          <w:rFonts w:eastAsiaTheme="minorEastAsia"/>
          <w:lang w:val="en-CA"/>
        </w:rPr>
        <w:t xml:space="preserve"> at home or in village/district markets</w:t>
      </w:r>
      <w:bookmarkEnd w:id="72"/>
      <w:r w:rsidRPr="001C3CFD">
        <w:rPr>
          <w:rFonts w:eastAsiaTheme="minorEastAsia"/>
          <w:lang w:val="en-CA"/>
        </w:rPr>
        <w:t xml:space="preserve"> </w:t>
      </w:r>
    </w:p>
    <w:p w14:paraId="56F460F0" w14:textId="77777777" w:rsidR="003657CD" w:rsidRPr="001C3CFD" w:rsidRDefault="003657CD" w:rsidP="003657CD">
      <w:pPr>
        <w:rPr>
          <w:lang w:val="en-CA"/>
        </w:rPr>
      </w:pPr>
      <w:r w:rsidRPr="001C3CFD">
        <w:rPr>
          <w:lang w:val="en-CA"/>
        </w:rPr>
        <w:t>The role of fish processing and trading in supporting some of the most vulnerable people: Petty traders and hawkers</w:t>
      </w:r>
    </w:p>
    <w:p w14:paraId="7837B944" w14:textId="77777777" w:rsidR="003657CD" w:rsidRPr="001C3CFD" w:rsidRDefault="003657CD" w:rsidP="003657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rFonts w:ascii="Calibri" w:hAnsi="Calibri" w:cs="Calibri"/>
        </w:rPr>
      </w:pPr>
      <w:r w:rsidRPr="001C3CFD">
        <w:rPr>
          <w:rFonts w:ascii="Calibri" w:hAnsi="Calibri" w:cs="Calibri"/>
        </w:rPr>
        <w:t xml:space="preserve">I had 3 children, 1 son and 2 daughters. They are dead. I am now living alone, doing this small trade. I have 7 grand children. One is a fresh fish seller in the market, 4 of them are married… Consumers come to me because they pity me. They know that I need to feed small grand children, so they come and buy from me… There are no problems in the family, I don’t have enough money to feed my grand children (KC RT 01). </w:t>
      </w:r>
    </w:p>
    <w:p w14:paraId="113ED488" w14:textId="77777777" w:rsidR="003657CD" w:rsidRPr="001C3CFD" w:rsidRDefault="003657CD" w:rsidP="003425D5">
      <w:pPr>
        <w:pStyle w:val="Heading2"/>
        <w:rPr>
          <w:rFonts w:eastAsiaTheme="minorEastAsia"/>
          <w:lang w:val="en-CA"/>
        </w:rPr>
      </w:pPr>
      <w:bookmarkStart w:id="73" w:name="_Toc56472690"/>
      <w:r w:rsidRPr="001C3CFD">
        <w:rPr>
          <w:rFonts w:eastAsiaTheme="minorEastAsia"/>
          <w:lang w:val="en-CA"/>
        </w:rPr>
        <w:t>Trade through organised markets</w:t>
      </w:r>
      <w:bookmarkEnd w:id="73"/>
    </w:p>
    <w:p w14:paraId="23478DF0" w14:textId="77777777" w:rsidR="0001028A" w:rsidRDefault="003657CD" w:rsidP="003657CD">
      <w:pPr>
        <w:spacing w:before="120" w:after="120"/>
        <w:rPr>
          <w:rFonts w:cstheme="minorHAnsi"/>
          <w:lang w:val="en-CA"/>
        </w:rPr>
      </w:pPr>
      <w:r w:rsidRPr="001C3CFD">
        <w:rPr>
          <w:rFonts w:cstheme="minorHAnsi"/>
          <w:lang w:val="en-CA"/>
        </w:rPr>
        <w:t xml:space="preserve">Published literature categorises processed fish traders/markets in to three types: City markets, Provincial markets and District markets (Rab et al, 2004). In the processed fish value chain, wholesale traders, their trade practices, socio-economic characteristics and trade networks remain one of the least </w:t>
      </w:r>
      <w:r w:rsidRPr="001C3CFD">
        <w:rPr>
          <w:rFonts w:cstheme="minorHAnsi"/>
          <w:lang w:val="en-CA"/>
        </w:rPr>
        <w:lastRenderedPageBreak/>
        <w:t xml:space="preserve">studied areas. In contrast, retail traders have received some attention (See Rab et al 2004 and Rab et al 2006). </w:t>
      </w:r>
    </w:p>
    <w:p w14:paraId="326C0ED8" w14:textId="2C4E8B46" w:rsidR="003657CD" w:rsidRDefault="00264EBB" w:rsidP="003657CD">
      <w:pPr>
        <w:spacing w:before="120" w:after="120"/>
        <w:rPr>
          <w:rFonts w:cstheme="minorHAnsi"/>
          <w:lang w:val="en-CA"/>
        </w:rPr>
      </w:pPr>
      <w:r>
        <w:rPr>
          <w:rFonts w:cstheme="minorHAnsi"/>
          <w:lang w:val="en-CA"/>
        </w:rPr>
        <w:t>In addition to the above categorisation, the scoping phase of DFM Cambodia finds instances of ‘road-side selling’ or a collection of stalls that trade processed fish products on certain locations along the main roads in Cambodia: in Stoung</w:t>
      </w:r>
      <w:r w:rsidR="0001028A">
        <w:rPr>
          <w:rFonts w:cstheme="minorHAnsi"/>
          <w:lang w:val="en-CA"/>
        </w:rPr>
        <w:t xml:space="preserve"> district</w:t>
      </w:r>
      <w:r>
        <w:rPr>
          <w:rFonts w:cstheme="minorHAnsi"/>
          <w:lang w:val="en-CA"/>
        </w:rPr>
        <w:t xml:space="preserve"> in Kampong Thom Province</w:t>
      </w:r>
      <w:r w:rsidR="0001028A">
        <w:rPr>
          <w:rFonts w:cstheme="minorHAnsi"/>
          <w:lang w:val="en-CA"/>
        </w:rPr>
        <w:t xml:space="preserve"> (Siem Reap-Phnom Penh main road), in </w:t>
      </w:r>
      <w:r w:rsidR="0001028A" w:rsidRPr="0001028A">
        <w:rPr>
          <w:rFonts w:cstheme="minorHAnsi"/>
          <w:lang w:val="en-CA"/>
        </w:rPr>
        <w:t xml:space="preserve">Mukh Kampul </w:t>
      </w:r>
      <w:r w:rsidR="0001028A">
        <w:rPr>
          <w:rFonts w:cstheme="minorHAnsi"/>
          <w:lang w:val="en-CA"/>
        </w:rPr>
        <w:t>district in Kandal Province (Rokakung Road that connects Kampong Thom and Phnom Penh) and in Krakor district in Pursat Province</w:t>
      </w:r>
      <w:r w:rsidR="0001028A">
        <w:rPr>
          <w:rStyle w:val="FootnoteReference"/>
          <w:rFonts w:cstheme="minorHAnsi"/>
          <w:lang w:val="en-CA"/>
        </w:rPr>
        <w:footnoteReference w:id="3"/>
      </w:r>
      <w:r w:rsidR="00A62294">
        <w:rPr>
          <w:rFonts w:cstheme="minorHAnsi"/>
          <w:lang w:val="en-CA"/>
        </w:rPr>
        <w:t xml:space="preserve"> and 9</w:t>
      </w:r>
      <w:r w:rsidR="00A62294" w:rsidRPr="00A62294">
        <w:rPr>
          <w:rFonts w:cstheme="minorHAnsi"/>
          <w:vertAlign w:val="superscript"/>
          <w:lang w:val="en-CA"/>
        </w:rPr>
        <w:t>th</w:t>
      </w:r>
      <w:r w:rsidR="00A62294">
        <w:rPr>
          <w:rFonts w:cstheme="minorHAnsi"/>
          <w:lang w:val="en-CA"/>
        </w:rPr>
        <w:t xml:space="preserve"> km post (on A5 highway) in Prek Pnov in just outside of Phnom Penh</w:t>
      </w:r>
      <w:r w:rsidR="0001028A">
        <w:rPr>
          <w:rFonts w:cstheme="minorHAnsi"/>
          <w:lang w:val="en-CA"/>
        </w:rPr>
        <w:t>.</w:t>
      </w:r>
      <w:r w:rsidR="00A62294">
        <w:rPr>
          <w:rFonts w:cstheme="minorHAnsi"/>
          <w:lang w:val="en-CA"/>
        </w:rPr>
        <w:t xml:space="preserve"> Prek Pnov serves as a major fresh water wet market, including fish from aquaculture farms within Cambodia and Vietnam and the processed fish stalls line the road side of this market space. </w:t>
      </w:r>
    </w:p>
    <w:p w14:paraId="7193BF0B" w14:textId="0941DFAB" w:rsidR="00F60551" w:rsidRPr="001C3CFD" w:rsidRDefault="00F60551" w:rsidP="003657CD">
      <w:pPr>
        <w:spacing w:before="120" w:after="120"/>
        <w:rPr>
          <w:rFonts w:cstheme="minorHAnsi"/>
          <w:lang w:val="en-CA"/>
        </w:rPr>
      </w:pPr>
      <w:r>
        <w:rPr>
          <w:rFonts w:cstheme="minorHAnsi"/>
          <w:lang w:val="en-CA"/>
        </w:rPr>
        <w:t>Psar Prahoc in Battam</w:t>
      </w:r>
      <w:r w:rsidR="003425D5">
        <w:rPr>
          <w:rFonts w:cstheme="minorHAnsi"/>
          <w:lang w:val="en-CA"/>
        </w:rPr>
        <w:t>bang was the only market captured in the DFM scoping phase that did not engage in retail trade. This market space engaged primarily in processing Pa Ork, Prahoc and to a lesser extent Mum and engaged in wholesale trade, to Phnom Penh markets and Siem Reap.</w:t>
      </w:r>
    </w:p>
    <w:p w14:paraId="7682391A" w14:textId="77777777" w:rsidR="003657CD" w:rsidRPr="001C3CFD" w:rsidRDefault="003657CD" w:rsidP="003657CD">
      <w:pPr>
        <w:spacing w:before="120" w:after="120"/>
        <w:rPr>
          <w:rFonts w:cstheme="minorHAnsi"/>
          <w:lang w:val="en-CA"/>
        </w:rPr>
      </w:pPr>
      <w:r w:rsidRPr="001C3CFD">
        <w:rPr>
          <w:rFonts w:cstheme="minorHAnsi"/>
          <w:lang w:val="en-CA"/>
        </w:rPr>
        <w:t xml:space="preserve">The scoping phase focused on a series of markets in the main cities such as Phnom Penh and Siem Reap, Provincial markets such as Kampong Chhnang and Koh Kong and district markets such as Krakor and Stoung markets. </w:t>
      </w:r>
    </w:p>
    <w:p w14:paraId="02DB5C2F" w14:textId="346C2D66" w:rsidR="00EE0C87" w:rsidRDefault="00EE0C87" w:rsidP="00EE0C87">
      <w:pPr>
        <w:rPr>
          <w:lang w:val="en-CA"/>
        </w:rPr>
      </w:pPr>
    </w:p>
    <w:p w14:paraId="35166FFC" w14:textId="12C9BE8A" w:rsidR="00EE0C87" w:rsidRDefault="00EE0C87" w:rsidP="0060290E">
      <w:pPr>
        <w:pStyle w:val="Heading3"/>
        <w:rPr>
          <w:lang w:val="en-CA"/>
        </w:rPr>
      </w:pPr>
      <w:bookmarkStart w:id="74" w:name="_Toc56472691"/>
      <w:r>
        <w:rPr>
          <w:lang w:val="en-CA"/>
        </w:rPr>
        <w:t>Organisation of processed fish markets</w:t>
      </w:r>
      <w:bookmarkEnd w:id="74"/>
    </w:p>
    <w:p w14:paraId="5B7F1652" w14:textId="77777777" w:rsidR="00525304" w:rsidRDefault="00153C23" w:rsidP="0013749C">
      <w:pPr>
        <w:rPr>
          <w:noProof/>
        </w:rPr>
      </w:pPr>
      <w:r>
        <w:rPr>
          <w:noProof/>
        </w:rPr>
        <w:t xml:space="preserve">Observations and counts of stalls in </w:t>
      </w:r>
      <w:r w:rsidR="00E505A5">
        <w:rPr>
          <w:noProof/>
        </w:rPr>
        <w:t>C</w:t>
      </w:r>
      <w:r>
        <w:rPr>
          <w:noProof/>
        </w:rPr>
        <w:t xml:space="preserve">ity, Provincial and District markets </w:t>
      </w:r>
      <w:r w:rsidR="00E505A5">
        <w:rPr>
          <w:noProof/>
        </w:rPr>
        <w:t xml:space="preserve">around the Tonle Sap, Mekong and in the coastal regions conducted during the scoping phase of DFM Cambodia show that in general, there are at least 3-4 stalls that trade processed fish products in these markets. </w:t>
      </w:r>
      <w:r w:rsidR="0001028A">
        <w:rPr>
          <w:noProof/>
        </w:rPr>
        <w:t xml:space="preserve">These stalls tend to be clustered together in most cases, and are located close to the wet section of the markets: fresh fish and meat. </w:t>
      </w:r>
    </w:p>
    <w:p w14:paraId="7C7B4111" w14:textId="4522FFC0" w:rsidR="00153C23" w:rsidRDefault="00525304" w:rsidP="0013749C">
      <w:pPr>
        <w:rPr>
          <w:noProof/>
        </w:rPr>
      </w:pPr>
      <w:r>
        <w:rPr>
          <w:noProof/>
        </w:rPr>
        <w:t>In most markets, apart from the cluster of stalls inside the permenant structure of the market that trade process fish based products, there were a number of ‘petty traders’ outside the permenant structure, conducting their trade from a plastic sheet/tarpaulin on the ground. Some of these stalls had a temporary roof such as in the form of a large garden umbrella and other did not have any roof cover at all.</w:t>
      </w:r>
    </w:p>
    <w:p w14:paraId="497A5011" w14:textId="71F333CB" w:rsidR="003F7A23" w:rsidRDefault="003F7A23" w:rsidP="0013749C">
      <w:pPr>
        <w:rPr>
          <w:noProof/>
        </w:rPr>
      </w:pPr>
      <w:r>
        <w:rPr>
          <w:noProof/>
        </w:rPr>
        <w:t xml:space="preserve">In terms of number of stalls, Orussey market in Phnom Penh, Psar Leu in Siem Reap and Kampot market were the biggest markets, as the table below shows. Both Orussey market and Psar Leu can be categorised as City markets whereas Kampot market is a Provincial market. Orussey market traded both fresh water products and marine products (see details below), traders in Psar Leu seemed to specialise in fresh water products and Kampot market specialised in marine products, both produced in the coastal regions of Cambodia and imported from Thailand. </w:t>
      </w:r>
    </w:p>
    <w:p w14:paraId="1A16EC35" w14:textId="1304C61D" w:rsidR="00525304" w:rsidRDefault="00525304" w:rsidP="0013749C">
      <w:r>
        <w:t xml:space="preserve">The ‘road-side’ trading clusters are located right next to the main roads, most with extensions towards the road, in the form of umbrellas on the road-side and permanent structures behind these. Products </w:t>
      </w:r>
      <w:r>
        <w:lastRenderedPageBreak/>
        <w:t xml:space="preserve">are displayed in the front of the stall and the permenant structured at the back are used primarily storage areas. </w:t>
      </w:r>
    </w:p>
    <w:p w14:paraId="1DD40173" w14:textId="4EEB1CD4" w:rsidR="003425D5" w:rsidRDefault="003425D5" w:rsidP="0013749C">
      <w:pPr>
        <w:rPr>
          <w:rFonts w:cstheme="minorHAnsi"/>
          <w:lang w:val="en-CA"/>
        </w:rPr>
      </w:pPr>
      <w:r>
        <w:rPr>
          <w:rFonts w:cstheme="minorHAnsi"/>
          <w:lang w:val="en-CA"/>
        </w:rPr>
        <w:t>Psar Prahoc comprised about 5-6 sections of fish processing and storage areas primarily, housed within a long narrow building. Some of the processing was taking place in the small cluster of buildings behind the main market building as well.</w:t>
      </w:r>
    </w:p>
    <w:p w14:paraId="2CBDC10A" w14:textId="74F9EE98" w:rsidR="00317E3A" w:rsidRDefault="00317E3A" w:rsidP="0013749C">
      <w:pPr>
        <w:rPr>
          <w:noProof/>
        </w:rPr>
      </w:pPr>
      <w:r>
        <w:rPr>
          <w:noProof/>
        </w:rPr>
        <w:t xml:space="preserve">Table 7: Markets visited during scoping phase </w:t>
      </w:r>
    </w:p>
    <w:tbl>
      <w:tblPr>
        <w:tblW w:w="78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5"/>
        <w:gridCol w:w="4175"/>
        <w:gridCol w:w="3025"/>
      </w:tblGrid>
      <w:tr w:rsidR="00E505A5" w:rsidRPr="00E505A5" w14:paraId="4726BA79" w14:textId="77777777" w:rsidTr="00E505A5">
        <w:trPr>
          <w:trHeight w:val="290"/>
        </w:trPr>
        <w:tc>
          <w:tcPr>
            <w:tcW w:w="625" w:type="dxa"/>
            <w:shd w:val="clear" w:color="auto" w:fill="auto"/>
            <w:noWrap/>
            <w:vAlign w:val="bottom"/>
            <w:hideMark/>
          </w:tcPr>
          <w:p w14:paraId="4497735D" w14:textId="77777777" w:rsidR="00E505A5" w:rsidRPr="00E505A5" w:rsidRDefault="00E505A5" w:rsidP="00E505A5">
            <w:pPr>
              <w:spacing w:after="0" w:line="240" w:lineRule="auto"/>
              <w:rPr>
                <w:rFonts w:ascii="Calibri" w:eastAsia="Times New Roman" w:hAnsi="Calibri" w:cs="Calibri"/>
                <w:color w:val="000000"/>
              </w:rPr>
            </w:pPr>
            <w:r w:rsidRPr="00E505A5">
              <w:rPr>
                <w:rFonts w:ascii="Calibri" w:eastAsia="Times New Roman" w:hAnsi="Calibri" w:cs="Calibri"/>
                <w:color w:val="000000"/>
              </w:rPr>
              <w:t>No:</w:t>
            </w:r>
          </w:p>
        </w:tc>
        <w:tc>
          <w:tcPr>
            <w:tcW w:w="4175" w:type="dxa"/>
            <w:shd w:val="clear" w:color="auto" w:fill="auto"/>
            <w:noWrap/>
            <w:vAlign w:val="bottom"/>
            <w:hideMark/>
          </w:tcPr>
          <w:p w14:paraId="013198DF" w14:textId="77777777" w:rsidR="00E505A5" w:rsidRPr="00E505A5" w:rsidRDefault="00E505A5" w:rsidP="00E505A5">
            <w:pPr>
              <w:spacing w:after="0" w:line="240" w:lineRule="auto"/>
              <w:rPr>
                <w:rFonts w:ascii="Calibri" w:eastAsia="Times New Roman" w:hAnsi="Calibri" w:cs="Calibri"/>
                <w:b/>
                <w:bCs/>
                <w:color w:val="000000"/>
              </w:rPr>
            </w:pPr>
            <w:r w:rsidRPr="00E505A5">
              <w:rPr>
                <w:rFonts w:ascii="Calibri" w:eastAsia="Times New Roman" w:hAnsi="Calibri" w:cs="Calibri"/>
                <w:b/>
                <w:bCs/>
                <w:color w:val="000000"/>
              </w:rPr>
              <w:t>List of market spaces visited- outside PP</w:t>
            </w:r>
          </w:p>
        </w:tc>
        <w:tc>
          <w:tcPr>
            <w:tcW w:w="3025" w:type="dxa"/>
            <w:shd w:val="clear" w:color="auto" w:fill="auto"/>
            <w:noWrap/>
            <w:vAlign w:val="bottom"/>
            <w:hideMark/>
          </w:tcPr>
          <w:p w14:paraId="66C24D92" w14:textId="77777777" w:rsidR="00E505A5" w:rsidRPr="00E505A5" w:rsidRDefault="00E505A5" w:rsidP="00E505A5">
            <w:pPr>
              <w:spacing w:after="0" w:line="240" w:lineRule="auto"/>
              <w:rPr>
                <w:rFonts w:ascii="Calibri" w:eastAsia="Times New Roman" w:hAnsi="Calibri" w:cs="Calibri"/>
                <w:b/>
                <w:bCs/>
                <w:color w:val="000000"/>
              </w:rPr>
            </w:pPr>
            <w:r w:rsidRPr="00E505A5">
              <w:rPr>
                <w:rFonts w:ascii="Calibri" w:eastAsia="Times New Roman" w:hAnsi="Calibri" w:cs="Calibri"/>
                <w:b/>
                <w:bCs/>
                <w:color w:val="000000"/>
              </w:rPr>
              <w:t>Number of processed fish stalls/traders</w:t>
            </w:r>
          </w:p>
        </w:tc>
      </w:tr>
      <w:tr w:rsidR="00E505A5" w:rsidRPr="00E505A5" w14:paraId="0DD2A7E3" w14:textId="77777777" w:rsidTr="00E505A5">
        <w:trPr>
          <w:trHeight w:val="290"/>
        </w:trPr>
        <w:tc>
          <w:tcPr>
            <w:tcW w:w="625" w:type="dxa"/>
            <w:shd w:val="clear" w:color="auto" w:fill="auto"/>
            <w:noWrap/>
            <w:vAlign w:val="bottom"/>
            <w:hideMark/>
          </w:tcPr>
          <w:p w14:paraId="33CC907F" w14:textId="77777777" w:rsidR="00E505A5" w:rsidRPr="00E505A5" w:rsidRDefault="00E505A5" w:rsidP="00E505A5">
            <w:pPr>
              <w:spacing w:after="0" w:line="240" w:lineRule="auto"/>
              <w:jc w:val="right"/>
              <w:rPr>
                <w:rFonts w:ascii="Calibri" w:eastAsia="Times New Roman" w:hAnsi="Calibri" w:cs="Calibri"/>
                <w:color w:val="000000"/>
              </w:rPr>
            </w:pPr>
            <w:r w:rsidRPr="00E505A5">
              <w:rPr>
                <w:rFonts w:ascii="Calibri" w:eastAsia="Times New Roman" w:hAnsi="Calibri" w:cs="Calibri"/>
                <w:color w:val="000000"/>
              </w:rPr>
              <w:t>1</w:t>
            </w:r>
          </w:p>
        </w:tc>
        <w:tc>
          <w:tcPr>
            <w:tcW w:w="4175" w:type="dxa"/>
            <w:shd w:val="clear" w:color="auto" w:fill="auto"/>
            <w:noWrap/>
            <w:vAlign w:val="bottom"/>
            <w:hideMark/>
          </w:tcPr>
          <w:p w14:paraId="49D01820" w14:textId="77777777" w:rsidR="00E505A5" w:rsidRPr="00E505A5" w:rsidRDefault="00E505A5" w:rsidP="00E505A5">
            <w:pPr>
              <w:spacing w:after="0" w:line="240" w:lineRule="auto"/>
              <w:rPr>
                <w:rFonts w:ascii="Calibri" w:eastAsia="Times New Roman" w:hAnsi="Calibri" w:cs="Calibri"/>
                <w:color w:val="000000"/>
              </w:rPr>
            </w:pPr>
            <w:r w:rsidRPr="00E505A5">
              <w:rPr>
                <w:rFonts w:ascii="Calibri" w:eastAsia="Times New Roman" w:hAnsi="Calibri" w:cs="Calibri"/>
                <w:color w:val="000000"/>
              </w:rPr>
              <w:t>Krakor market</w:t>
            </w:r>
          </w:p>
        </w:tc>
        <w:tc>
          <w:tcPr>
            <w:tcW w:w="3025" w:type="dxa"/>
            <w:shd w:val="clear" w:color="auto" w:fill="auto"/>
            <w:noWrap/>
            <w:vAlign w:val="bottom"/>
            <w:hideMark/>
          </w:tcPr>
          <w:p w14:paraId="4F3A621C" w14:textId="77777777" w:rsidR="00E505A5" w:rsidRPr="00E505A5" w:rsidRDefault="00E505A5" w:rsidP="00E505A5">
            <w:pPr>
              <w:spacing w:after="0" w:line="240" w:lineRule="auto"/>
              <w:jc w:val="right"/>
              <w:rPr>
                <w:rFonts w:ascii="Calibri" w:eastAsia="Times New Roman" w:hAnsi="Calibri" w:cs="Calibri"/>
                <w:color w:val="000000"/>
              </w:rPr>
            </w:pPr>
            <w:r w:rsidRPr="00E505A5">
              <w:rPr>
                <w:rFonts w:ascii="Calibri" w:eastAsia="Times New Roman" w:hAnsi="Calibri" w:cs="Calibri"/>
                <w:color w:val="000000"/>
              </w:rPr>
              <w:t>5</w:t>
            </w:r>
          </w:p>
        </w:tc>
      </w:tr>
      <w:tr w:rsidR="00E505A5" w:rsidRPr="00E505A5" w14:paraId="59AE145F" w14:textId="77777777" w:rsidTr="00E505A5">
        <w:trPr>
          <w:trHeight w:val="290"/>
        </w:trPr>
        <w:tc>
          <w:tcPr>
            <w:tcW w:w="625" w:type="dxa"/>
            <w:shd w:val="clear" w:color="auto" w:fill="auto"/>
            <w:noWrap/>
            <w:vAlign w:val="bottom"/>
            <w:hideMark/>
          </w:tcPr>
          <w:p w14:paraId="657F6F87" w14:textId="77777777" w:rsidR="00E505A5" w:rsidRPr="00E505A5" w:rsidRDefault="00E505A5" w:rsidP="00E505A5">
            <w:pPr>
              <w:spacing w:after="0" w:line="240" w:lineRule="auto"/>
              <w:jc w:val="right"/>
              <w:rPr>
                <w:rFonts w:ascii="Calibri" w:eastAsia="Times New Roman" w:hAnsi="Calibri" w:cs="Calibri"/>
                <w:color w:val="000000"/>
              </w:rPr>
            </w:pPr>
            <w:r w:rsidRPr="00E505A5">
              <w:rPr>
                <w:rFonts w:ascii="Calibri" w:eastAsia="Times New Roman" w:hAnsi="Calibri" w:cs="Calibri"/>
                <w:color w:val="000000"/>
              </w:rPr>
              <w:t>2</w:t>
            </w:r>
          </w:p>
        </w:tc>
        <w:tc>
          <w:tcPr>
            <w:tcW w:w="4175" w:type="dxa"/>
            <w:shd w:val="clear" w:color="auto" w:fill="auto"/>
            <w:noWrap/>
            <w:vAlign w:val="bottom"/>
            <w:hideMark/>
          </w:tcPr>
          <w:p w14:paraId="64E6737E" w14:textId="77777777" w:rsidR="00E505A5" w:rsidRPr="00E505A5" w:rsidRDefault="00E505A5" w:rsidP="00E505A5">
            <w:pPr>
              <w:spacing w:after="0" w:line="240" w:lineRule="auto"/>
              <w:rPr>
                <w:rFonts w:ascii="Calibri" w:eastAsia="Times New Roman" w:hAnsi="Calibri" w:cs="Calibri"/>
                <w:color w:val="000000"/>
              </w:rPr>
            </w:pPr>
            <w:r w:rsidRPr="00E505A5">
              <w:rPr>
                <w:rFonts w:ascii="Calibri" w:eastAsia="Times New Roman" w:hAnsi="Calibri" w:cs="Calibri"/>
                <w:color w:val="000000"/>
              </w:rPr>
              <w:t>Krakor road side selling</w:t>
            </w:r>
          </w:p>
        </w:tc>
        <w:tc>
          <w:tcPr>
            <w:tcW w:w="3025" w:type="dxa"/>
            <w:shd w:val="clear" w:color="auto" w:fill="auto"/>
            <w:noWrap/>
            <w:vAlign w:val="bottom"/>
            <w:hideMark/>
          </w:tcPr>
          <w:p w14:paraId="77E9A6BA" w14:textId="77777777" w:rsidR="00E505A5" w:rsidRPr="00E505A5" w:rsidRDefault="00E505A5" w:rsidP="00E505A5">
            <w:pPr>
              <w:spacing w:after="0" w:line="240" w:lineRule="auto"/>
              <w:jc w:val="right"/>
              <w:rPr>
                <w:rFonts w:ascii="Calibri" w:eastAsia="Times New Roman" w:hAnsi="Calibri" w:cs="Calibri"/>
                <w:color w:val="000000"/>
              </w:rPr>
            </w:pPr>
            <w:r w:rsidRPr="00E505A5">
              <w:rPr>
                <w:rFonts w:ascii="Calibri" w:eastAsia="Times New Roman" w:hAnsi="Calibri" w:cs="Calibri"/>
                <w:color w:val="000000"/>
              </w:rPr>
              <w:t>8</w:t>
            </w:r>
          </w:p>
        </w:tc>
      </w:tr>
      <w:tr w:rsidR="00E505A5" w:rsidRPr="00E505A5" w14:paraId="50B52542" w14:textId="77777777" w:rsidTr="00E505A5">
        <w:trPr>
          <w:trHeight w:val="290"/>
        </w:trPr>
        <w:tc>
          <w:tcPr>
            <w:tcW w:w="625" w:type="dxa"/>
            <w:shd w:val="clear" w:color="auto" w:fill="auto"/>
            <w:noWrap/>
            <w:vAlign w:val="bottom"/>
            <w:hideMark/>
          </w:tcPr>
          <w:p w14:paraId="06506272" w14:textId="77777777" w:rsidR="00E505A5" w:rsidRPr="00E505A5" w:rsidRDefault="00E505A5" w:rsidP="00E505A5">
            <w:pPr>
              <w:spacing w:after="0" w:line="240" w:lineRule="auto"/>
              <w:jc w:val="right"/>
              <w:rPr>
                <w:rFonts w:ascii="Calibri" w:eastAsia="Times New Roman" w:hAnsi="Calibri" w:cs="Calibri"/>
                <w:color w:val="000000"/>
              </w:rPr>
            </w:pPr>
            <w:r w:rsidRPr="00E505A5">
              <w:rPr>
                <w:rFonts w:ascii="Calibri" w:eastAsia="Times New Roman" w:hAnsi="Calibri" w:cs="Calibri"/>
                <w:color w:val="000000"/>
              </w:rPr>
              <w:t>3</w:t>
            </w:r>
          </w:p>
        </w:tc>
        <w:tc>
          <w:tcPr>
            <w:tcW w:w="4175" w:type="dxa"/>
            <w:shd w:val="clear" w:color="auto" w:fill="auto"/>
            <w:noWrap/>
            <w:vAlign w:val="bottom"/>
            <w:hideMark/>
          </w:tcPr>
          <w:p w14:paraId="54DD7266" w14:textId="77777777" w:rsidR="00E505A5" w:rsidRPr="00E505A5" w:rsidRDefault="00E505A5" w:rsidP="00E505A5">
            <w:pPr>
              <w:spacing w:after="0" w:line="240" w:lineRule="auto"/>
              <w:rPr>
                <w:rFonts w:ascii="Calibri" w:eastAsia="Times New Roman" w:hAnsi="Calibri" w:cs="Calibri"/>
                <w:color w:val="000000"/>
              </w:rPr>
            </w:pPr>
            <w:r w:rsidRPr="00E505A5">
              <w:rPr>
                <w:rFonts w:ascii="Calibri" w:eastAsia="Times New Roman" w:hAnsi="Calibri" w:cs="Calibri"/>
                <w:color w:val="000000"/>
              </w:rPr>
              <w:t>Chouk market, BT</w:t>
            </w:r>
          </w:p>
        </w:tc>
        <w:tc>
          <w:tcPr>
            <w:tcW w:w="3025" w:type="dxa"/>
            <w:shd w:val="clear" w:color="auto" w:fill="auto"/>
            <w:noWrap/>
            <w:vAlign w:val="bottom"/>
            <w:hideMark/>
          </w:tcPr>
          <w:p w14:paraId="4E7A9BBB" w14:textId="77777777" w:rsidR="00E505A5" w:rsidRPr="00E505A5" w:rsidRDefault="00E505A5" w:rsidP="00E505A5">
            <w:pPr>
              <w:spacing w:after="0" w:line="240" w:lineRule="auto"/>
              <w:jc w:val="right"/>
              <w:rPr>
                <w:rFonts w:ascii="Calibri" w:eastAsia="Times New Roman" w:hAnsi="Calibri" w:cs="Calibri"/>
                <w:color w:val="000000"/>
              </w:rPr>
            </w:pPr>
            <w:r w:rsidRPr="00E505A5">
              <w:rPr>
                <w:rFonts w:ascii="Calibri" w:eastAsia="Times New Roman" w:hAnsi="Calibri" w:cs="Calibri"/>
                <w:color w:val="000000"/>
              </w:rPr>
              <w:t>3</w:t>
            </w:r>
          </w:p>
        </w:tc>
      </w:tr>
      <w:tr w:rsidR="00E505A5" w:rsidRPr="00E505A5" w14:paraId="6C06507B" w14:textId="77777777" w:rsidTr="00E505A5">
        <w:trPr>
          <w:trHeight w:val="290"/>
        </w:trPr>
        <w:tc>
          <w:tcPr>
            <w:tcW w:w="625" w:type="dxa"/>
            <w:shd w:val="clear" w:color="auto" w:fill="auto"/>
            <w:noWrap/>
            <w:vAlign w:val="bottom"/>
            <w:hideMark/>
          </w:tcPr>
          <w:p w14:paraId="50632406" w14:textId="77777777" w:rsidR="00E505A5" w:rsidRPr="00E505A5" w:rsidRDefault="00E505A5" w:rsidP="00E505A5">
            <w:pPr>
              <w:spacing w:after="0" w:line="240" w:lineRule="auto"/>
              <w:jc w:val="right"/>
              <w:rPr>
                <w:rFonts w:ascii="Calibri" w:eastAsia="Times New Roman" w:hAnsi="Calibri" w:cs="Calibri"/>
                <w:color w:val="000000"/>
              </w:rPr>
            </w:pPr>
            <w:r w:rsidRPr="00E505A5">
              <w:rPr>
                <w:rFonts w:ascii="Calibri" w:eastAsia="Times New Roman" w:hAnsi="Calibri" w:cs="Calibri"/>
                <w:color w:val="000000"/>
              </w:rPr>
              <w:t>4</w:t>
            </w:r>
          </w:p>
        </w:tc>
        <w:tc>
          <w:tcPr>
            <w:tcW w:w="4175" w:type="dxa"/>
            <w:shd w:val="clear" w:color="auto" w:fill="auto"/>
            <w:noWrap/>
            <w:vAlign w:val="bottom"/>
            <w:hideMark/>
          </w:tcPr>
          <w:p w14:paraId="0669EC39" w14:textId="77777777" w:rsidR="00E505A5" w:rsidRPr="00E505A5" w:rsidRDefault="00E505A5" w:rsidP="00E505A5">
            <w:pPr>
              <w:spacing w:after="0" w:line="240" w:lineRule="auto"/>
              <w:rPr>
                <w:rFonts w:ascii="Calibri" w:eastAsia="Times New Roman" w:hAnsi="Calibri" w:cs="Calibri"/>
                <w:color w:val="000000"/>
              </w:rPr>
            </w:pPr>
            <w:r w:rsidRPr="00E505A5">
              <w:rPr>
                <w:rFonts w:ascii="Calibri" w:eastAsia="Times New Roman" w:hAnsi="Calibri" w:cs="Calibri"/>
                <w:color w:val="000000"/>
              </w:rPr>
              <w:t>Psar Leu, SR</w:t>
            </w:r>
          </w:p>
        </w:tc>
        <w:tc>
          <w:tcPr>
            <w:tcW w:w="3025" w:type="dxa"/>
            <w:shd w:val="clear" w:color="auto" w:fill="auto"/>
            <w:noWrap/>
            <w:vAlign w:val="bottom"/>
            <w:hideMark/>
          </w:tcPr>
          <w:p w14:paraId="28980BB8" w14:textId="77777777" w:rsidR="00E505A5" w:rsidRPr="00E505A5" w:rsidRDefault="00E505A5" w:rsidP="00E505A5">
            <w:pPr>
              <w:spacing w:after="0" w:line="240" w:lineRule="auto"/>
              <w:jc w:val="right"/>
              <w:rPr>
                <w:rFonts w:ascii="Calibri" w:eastAsia="Times New Roman" w:hAnsi="Calibri" w:cs="Calibri"/>
                <w:color w:val="000000"/>
              </w:rPr>
            </w:pPr>
            <w:r w:rsidRPr="00E505A5">
              <w:rPr>
                <w:rFonts w:ascii="Calibri" w:eastAsia="Times New Roman" w:hAnsi="Calibri" w:cs="Calibri"/>
                <w:color w:val="000000"/>
              </w:rPr>
              <w:t>30</w:t>
            </w:r>
          </w:p>
        </w:tc>
      </w:tr>
      <w:tr w:rsidR="00E505A5" w:rsidRPr="00E505A5" w14:paraId="247AA884" w14:textId="77777777" w:rsidTr="00E505A5">
        <w:trPr>
          <w:trHeight w:val="290"/>
        </w:trPr>
        <w:tc>
          <w:tcPr>
            <w:tcW w:w="625" w:type="dxa"/>
            <w:shd w:val="clear" w:color="auto" w:fill="auto"/>
            <w:noWrap/>
            <w:vAlign w:val="bottom"/>
            <w:hideMark/>
          </w:tcPr>
          <w:p w14:paraId="494A7931" w14:textId="77777777" w:rsidR="00E505A5" w:rsidRPr="00E505A5" w:rsidRDefault="00E505A5" w:rsidP="00E505A5">
            <w:pPr>
              <w:spacing w:after="0" w:line="240" w:lineRule="auto"/>
              <w:jc w:val="right"/>
              <w:rPr>
                <w:rFonts w:ascii="Calibri" w:eastAsia="Times New Roman" w:hAnsi="Calibri" w:cs="Calibri"/>
                <w:color w:val="000000"/>
              </w:rPr>
            </w:pPr>
            <w:r w:rsidRPr="00E505A5">
              <w:rPr>
                <w:rFonts w:ascii="Calibri" w:eastAsia="Times New Roman" w:hAnsi="Calibri" w:cs="Calibri"/>
                <w:color w:val="000000"/>
              </w:rPr>
              <w:t>5</w:t>
            </w:r>
          </w:p>
        </w:tc>
        <w:tc>
          <w:tcPr>
            <w:tcW w:w="4175" w:type="dxa"/>
            <w:shd w:val="clear" w:color="auto" w:fill="auto"/>
            <w:noWrap/>
            <w:vAlign w:val="bottom"/>
            <w:hideMark/>
          </w:tcPr>
          <w:p w14:paraId="4918260A" w14:textId="77777777" w:rsidR="00E505A5" w:rsidRPr="00E505A5" w:rsidRDefault="00E505A5" w:rsidP="00E505A5">
            <w:pPr>
              <w:spacing w:after="0" w:line="240" w:lineRule="auto"/>
              <w:rPr>
                <w:rFonts w:ascii="Calibri" w:eastAsia="Times New Roman" w:hAnsi="Calibri" w:cs="Calibri"/>
                <w:color w:val="000000"/>
              </w:rPr>
            </w:pPr>
            <w:r w:rsidRPr="00E505A5">
              <w:rPr>
                <w:rFonts w:ascii="Calibri" w:eastAsia="Times New Roman" w:hAnsi="Calibri" w:cs="Calibri"/>
                <w:color w:val="000000"/>
              </w:rPr>
              <w:t>Ponley market, KC</w:t>
            </w:r>
          </w:p>
        </w:tc>
        <w:tc>
          <w:tcPr>
            <w:tcW w:w="3025" w:type="dxa"/>
            <w:shd w:val="clear" w:color="auto" w:fill="auto"/>
            <w:noWrap/>
            <w:vAlign w:val="bottom"/>
            <w:hideMark/>
          </w:tcPr>
          <w:p w14:paraId="3E783449" w14:textId="77777777" w:rsidR="00E505A5" w:rsidRPr="00E505A5" w:rsidRDefault="00E505A5" w:rsidP="00E505A5">
            <w:pPr>
              <w:spacing w:after="0" w:line="240" w:lineRule="auto"/>
              <w:jc w:val="right"/>
              <w:rPr>
                <w:rFonts w:ascii="Calibri" w:eastAsia="Times New Roman" w:hAnsi="Calibri" w:cs="Calibri"/>
                <w:color w:val="000000"/>
              </w:rPr>
            </w:pPr>
            <w:r w:rsidRPr="00E505A5">
              <w:rPr>
                <w:rFonts w:ascii="Calibri" w:eastAsia="Times New Roman" w:hAnsi="Calibri" w:cs="Calibri"/>
                <w:color w:val="000000"/>
              </w:rPr>
              <w:t>4</w:t>
            </w:r>
          </w:p>
        </w:tc>
      </w:tr>
      <w:tr w:rsidR="00E505A5" w:rsidRPr="00E505A5" w14:paraId="59220D06" w14:textId="77777777" w:rsidTr="00E505A5">
        <w:trPr>
          <w:trHeight w:val="290"/>
        </w:trPr>
        <w:tc>
          <w:tcPr>
            <w:tcW w:w="625" w:type="dxa"/>
            <w:shd w:val="clear" w:color="auto" w:fill="auto"/>
            <w:noWrap/>
            <w:vAlign w:val="bottom"/>
            <w:hideMark/>
          </w:tcPr>
          <w:p w14:paraId="109F9B2F" w14:textId="77777777" w:rsidR="00E505A5" w:rsidRPr="00E505A5" w:rsidRDefault="00E505A5" w:rsidP="00E505A5">
            <w:pPr>
              <w:spacing w:after="0" w:line="240" w:lineRule="auto"/>
              <w:jc w:val="right"/>
              <w:rPr>
                <w:rFonts w:ascii="Calibri" w:eastAsia="Times New Roman" w:hAnsi="Calibri" w:cs="Calibri"/>
                <w:color w:val="000000"/>
              </w:rPr>
            </w:pPr>
            <w:r w:rsidRPr="00E505A5">
              <w:rPr>
                <w:rFonts w:ascii="Calibri" w:eastAsia="Times New Roman" w:hAnsi="Calibri" w:cs="Calibri"/>
                <w:color w:val="000000"/>
              </w:rPr>
              <w:t>6</w:t>
            </w:r>
          </w:p>
        </w:tc>
        <w:tc>
          <w:tcPr>
            <w:tcW w:w="4175" w:type="dxa"/>
            <w:shd w:val="clear" w:color="auto" w:fill="auto"/>
            <w:noWrap/>
            <w:vAlign w:val="bottom"/>
            <w:hideMark/>
          </w:tcPr>
          <w:p w14:paraId="56111BA3" w14:textId="77777777" w:rsidR="00E505A5" w:rsidRPr="00E505A5" w:rsidRDefault="00E505A5" w:rsidP="00E505A5">
            <w:pPr>
              <w:spacing w:after="0" w:line="240" w:lineRule="auto"/>
              <w:rPr>
                <w:rFonts w:ascii="Calibri" w:eastAsia="Times New Roman" w:hAnsi="Calibri" w:cs="Calibri"/>
                <w:color w:val="000000"/>
              </w:rPr>
            </w:pPr>
            <w:r w:rsidRPr="00E505A5">
              <w:rPr>
                <w:rFonts w:ascii="Calibri" w:eastAsia="Times New Roman" w:hAnsi="Calibri" w:cs="Calibri"/>
                <w:color w:val="000000"/>
              </w:rPr>
              <w:t>Psar Chhnang, KC</w:t>
            </w:r>
          </w:p>
        </w:tc>
        <w:tc>
          <w:tcPr>
            <w:tcW w:w="3025" w:type="dxa"/>
            <w:shd w:val="clear" w:color="auto" w:fill="auto"/>
            <w:noWrap/>
            <w:vAlign w:val="bottom"/>
            <w:hideMark/>
          </w:tcPr>
          <w:p w14:paraId="695E1394" w14:textId="77777777" w:rsidR="00E505A5" w:rsidRPr="00E505A5" w:rsidRDefault="00E505A5" w:rsidP="00E505A5">
            <w:pPr>
              <w:spacing w:after="0" w:line="240" w:lineRule="auto"/>
              <w:jc w:val="right"/>
              <w:rPr>
                <w:rFonts w:ascii="Calibri" w:eastAsia="Times New Roman" w:hAnsi="Calibri" w:cs="Calibri"/>
                <w:color w:val="000000"/>
              </w:rPr>
            </w:pPr>
            <w:r w:rsidRPr="00E505A5">
              <w:rPr>
                <w:rFonts w:ascii="Calibri" w:eastAsia="Times New Roman" w:hAnsi="Calibri" w:cs="Calibri"/>
                <w:color w:val="000000"/>
              </w:rPr>
              <w:t>5</w:t>
            </w:r>
          </w:p>
        </w:tc>
      </w:tr>
      <w:tr w:rsidR="00E505A5" w:rsidRPr="00E505A5" w14:paraId="37FE080E" w14:textId="77777777" w:rsidTr="00E505A5">
        <w:trPr>
          <w:trHeight w:val="290"/>
        </w:trPr>
        <w:tc>
          <w:tcPr>
            <w:tcW w:w="625" w:type="dxa"/>
            <w:shd w:val="clear" w:color="auto" w:fill="auto"/>
            <w:noWrap/>
            <w:vAlign w:val="bottom"/>
            <w:hideMark/>
          </w:tcPr>
          <w:p w14:paraId="0A5A8D7A" w14:textId="77777777" w:rsidR="00E505A5" w:rsidRPr="00E505A5" w:rsidRDefault="00E505A5" w:rsidP="00E505A5">
            <w:pPr>
              <w:spacing w:after="0" w:line="240" w:lineRule="auto"/>
              <w:jc w:val="right"/>
              <w:rPr>
                <w:rFonts w:ascii="Calibri" w:eastAsia="Times New Roman" w:hAnsi="Calibri" w:cs="Calibri"/>
                <w:color w:val="000000"/>
              </w:rPr>
            </w:pPr>
            <w:r w:rsidRPr="00E505A5">
              <w:rPr>
                <w:rFonts w:ascii="Calibri" w:eastAsia="Times New Roman" w:hAnsi="Calibri" w:cs="Calibri"/>
                <w:color w:val="000000"/>
              </w:rPr>
              <w:t>7</w:t>
            </w:r>
          </w:p>
        </w:tc>
        <w:tc>
          <w:tcPr>
            <w:tcW w:w="4175" w:type="dxa"/>
            <w:shd w:val="clear" w:color="auto" w:fill="auto"/>
            <w:noWrap/>
            <w:vAlign w:val="bottom"/>
            <w:hideMark/>
          </w:tcPr>
          <w:p w14:paraId="4EF2432F" w14:textId="77777777" w:rsidR="00E505A5" w:rsidRPr="00E505A5" w:rsidRDefault="00E505A5" w:rsidP="00E505A5">
            <w:pPr>
              <w:spacing w:after="0" w:line="240" w:lineRule="auto"/>
              <w:rPr>
                <w:rFonts w:ascii="Calibri" w:eastAsia="Times New Roman" w:hAnsi="Calibri" w:cs="Calibri"/>
                <w:color w:val="000000"/>
              </w:rPr>
            </w:pPr>
            <w:r w:rsidRPr="00E505A5">
              <w:rPr>
                <w:rFonts w:ascii="Calibri" w:eastAsia="Times New Roman" w:hAnsi="Calibri" w:cs="Calibri"/>
                <w:color w:val="000000"/>
              </w:rPr>
              <w:t>Psar Leu, KC</w:t>
            </w:r>
          </w:p>
        </w:tc>
        <w:tc>
          <w:tcPr>
            <w:tcW w:w="3025" w:type="dxa"/>
            <w:shd w:val="clear" w:color="auto" w:fill="auto"/>
            <w:noWrap/>
            <w:vAlign w:val="bottom"/>
            <w:hideMark/>
          </w:tcPr>
          <w:p w14:paraId="3F082EF3" w14:textId="77777777" w:rsidR="00E505A5" w:rsidRPr="00E505A5" w:rsidRDefault="00E505A5" w:rsidP="00E505A5">
            <w:pPr>
              <w:spacing w:after="0" w:line="240" w:lineRule="auto"/>
              <w:jc w:val="right"/>
              <w:rPr>
                <w:rFonts w:ascii="Calibri" w:eastAsia="Times New Roman" w:hAnsi="Calibri" w:cs="Calibri"/>
                <w:color w:val="000000"/>
              </w:rPr>
            </w:pPr>
            <w:r w:rsidRPr="00E505A5">
              <w:rPr>
                <w:rFonts w:ascii="Calibri" w:eastAsia="Times New Roman" w:hAnsi="Calibri" w:cs="Calibri"/>
                <w:color w:val="000000"/>
              </w:rPr>
              <w:t>4</w:t>
            </w:r>
          </w:p>
        </w:tc>
      </w:tr>
      <w:tr w:rsidR="00E505A5" w:rsidRPr="00E505A5" w14:paraId="79EC0DD2" w14:textId="77777777" w:rsidTr="00E505A5">
        <w:trPr>
          <w:trHeight w:val="290"/>
        </w:trPr>
        <w:tc>
          <w:tcPr>
            <w:tcW w:w="625" w:type="dxa"/>
            <w:shd w:val="clear" w:color="auto" w:fill="auto"/>
            <w:noWrap/>
            <w:vAlign w:val="bottom"/>
            <w:hideMark/>
          </w:tcPr>
          <w:p w14:paraId="2787CA84" w14:textId="77777777" w:rsidR="00E505A5" w:rsidRPr="00E505A5" w:rsidRDefault="00E505A5" w:rsidP="00E505A5">
            <w:pPr>
              <w:spacing w:after="0" w:line="240" w:lineRule="auto"/>
              <w:jc w:val="right"/>
              <w:rPr>
                <w:rFonts w:ascii="Calibri" w:eastAsia="Times New Roman" w:hAnsi="Calibri" w:cs="Calibri"/>
                <w:color w:val="000000"/>
              </w:rPr>
            </w:pPr>
            <w:r w:rsidRPr="00E505A5">
              <w:rPr>
                <w:rFonts w:ascii="Calibri" w:eastAsia="Times New Roman" w:hAnsi="Calibri" w:cs="Calibri"/>
                <w:color w:val="000000"/>
              </w:rPr>
              <w:t>8</w:t>
            </w:r>
          </w:p>
        </w:tc>
        <w:tc>
          <w:tcPr>
            <w:tcW w:w="4175" w:type="dxa"/>
            <w:shd w:val="clear" w:color="auto" w:fill="auto"/>
            <w:noWrap/>
            <w:vAlign w:val="bottom"/>
            <w:hideMark/>
          </w:tcPr>
          <w:p w14:paraId="1F710418" w14:textId="77777777" w:rsidR="00E505A5" w:rsidRPr="00E505A5" w:rsidRDefault="00E505A5" w:rsidP="00E505A5">
            <w:pPr>
              <w:spacing w:after="0" w:line="240" w:lineRule="auto"/>
              <w:rPr>
                <w:rFonts w:ascii="Calibri" w:eastAsia="Times New Roman" w:hAnsi="Calibri" w:cs="Calibri"/>
                <w:color w:val="000000"/>
              </w:rPr>
            </w:pPr>
            <w:r w:rsidRPr="00E505A5">
              <w:rPr>
                <w:rFonts w:ascii="Calibri" w:eastAsia="Times New Roman" w:hAnsi="Calibri" w:cs="Calibri"/>
                <w:color w:val="000000"/>
              </w:rPr>
              <w:t>Poipet market, BM</w:t>
            </w:r>
          </w:p>
        </w:tc>
        <w:tc>
          <w:tcPr>
            <w:tcW w:w="3025" w:type="dxa"/>
            <w:shd w:val="clear" w:color="auto" w:fill="auto"/>
            <w:noWrap/>
            <w:vAlign w:val="bottom"/>
            <w:hideMark/>
          </w:tcPr>
          <w:p w14:paraId="4DB6D3E6" w14:textId="77777777" w:rsidR="00E505A5" w:rsidRPr="00E505A5" w:rsidRDefault="00E505A5" w:rsidP="00E505A5">
            <w:pPr>
              <w:spacing w:after="0" w:line="240" w:lineRule="auto"/>
              <w:jc w:val="right"/>
              <w:rPr>
                <w:rFonts w:ascii="Calibri" w:eastAsia="Times New Roman" w:hAnsi="Calibri" w:cs="Calibri"/>
                <w:color w:val="000000"/>
              </w:rPr>
            </w:pPr>
            <w:r w:rsidRPr="00E505A5">
              <w:rPr>
                <w:rFonts w:ascii="Calibri" w:eastAsia="Times New Roman" w:hAnsi="Calibri" w:cs="Calibri"/>
                <w:color w:val="000000"/>
              </w:rPr>
              <w:t>5</w:t>
            </w:r>
          </w:p>
        </w:tc>
      </w:tr>
      <w:tr w:rsidR="00E505A5" w:rsidRPr="00E505A5" w14:paraId="39BE378F" w14:textId="77777777" w:rsidTr="00E505A5">
        <w:trPr>
          <w:trHeight w:val="290"/>
        </w:trPr>
        <w:tc>
          <w:tcPr>
            <w:tcW w:w="625" w:type="dxa"/>
            <w:shd w:val="clear" w:color="auto" w:fill="auto"/>
            <w:noWrap/>
            <w:vAlign w:val="bottom"/>
            <w:hideMark/>
          </w:tcPr>
          <w:p w14:paraId="6FDB2760" w14:textId="77777777" w:rsidR="00E505A5" w:rsidRPr="00E505A5" w:rsidRDefault="00E505A5" w:rsidP="00E505A5">
            <w:pPr>
              <w:spacing w:after="0" w:line="240" w:lineRule="auto"/>
              <w:jc w:val="right"/>
              <w:rPr>
                <w:rFonts w:ascii="Calibri" w:eastAsia="Times New Roman" w:hAnsi="Calibri" w:cs="Calibri"/>
                <w:color w:val="000000"/>
              </w:rPr>
            </w:pPr>
            <w:r w:rsidRPr="00E505A5">
              <w:rPr>
                <w:rFonts w:ascii="Calibri" w:eastAsia="Times New Roman" w:hAnsi="Calibri" w:cs="Calibri"/>
                <w:color w:val="000000"/>
              </w:rPr>
              <w:t>9</w:t>
            </w:r>
          </w:p>
        </w:tc>
        <w:tc>
          <w:tcPr>
            <w:tcW w:w="4175" w:type="dxa"/>
            <w:shd w:val="clear" w:color="auto" w:fill="auto"/>
            <w:noWrap/>
            <w:vAlign w:val="bottom"/>
            <w:hideMark/>
          </w:tcPr>
          <w:p w14:paraId="458271E7" w14:textId="77777777" w:rsidR="00E505A5" w:rsidRPr="00E505A5" w:rsidRDefault="00E505A5" w:rsidP="00E505A5">
            <w:pPr>
              <w:spacing w:after="0" w:line="240" w:lineRule="auto"/>
              <w:rPr>
                <w:rFonts w:ascii="Calibri" w:eastAsia="Times New Roman" w:hAnsi="Calibri" w:cs="Calibri"/>
                <w:color w:val="000000"/>
              </w:rPr>
            </w:pPr>
            <w:r w:rsidRPr="00E505A5">
              <w:rPr>
                <w:rFonts w:ascii="Calibri" w:eastAsia="Times New Roman" w:hAnsi="Calibri" w:cs="Calibri"/>
                <w:color w:val="000000"/>
              </w:rPr>
              <w:t>Psar Nat, BT</w:t>
            </w:r>
          </w:p>
        </w:tc>
        <w:tc>
          <w:tcPr>
            <w:tcW w:w="3025" w:type="dxa"/>
            <w:shd w:val="clear" w:color="auto" w:fill="auto"/>
            <w:noWrap/>
            <w:vAlign w:val="bottom"/>
            <w:hideMark/>
          </w:tcPr>
          <w:p w14:paraId="385897A4" w14:textId="77777777" w:rsidR="00E505A5" w:rsidRPr="00E505A5" w:rsidRDefault="00E505A5" w:rsidP="00E505A5">
            <w:pPr>
              <w:spacing w:after="0" w:line="240" w:lineRule="auto"/>
              <w:jc w:val="right"/>
              <w:rPr>
                <w:rFonts w:ascii="Calibri" w:eastAsia="Times New Roman" w:hAnsi="Calibri" w:cs="Calibri"/>
                <w:color w:val="000000"/>
              </w:rPr>
            </w:pPr>
            <w:r w:rsidRPr="00E505A5">
              <w:rPr>
                <w:rFonts w:ascii="Calibri" w:eastAsia="Times New Roman" w:hAnsi="Calibri" w:cs="Calibri"/>
                <w:color w:val="000000"/>
              </w:rPr>
              <w:t>7</w:t>
            </w:r>
          </w:p>
        </w:tc>
      </w:tr>
      <w:tr w:rsidR="00E505A5" w:rsidRPr="00E505A5" w14:paraId="4B533107" w14:textId="77777777" w:rsidTr="00E505A5">
        <w:trPr>
          <w:trHeight w:val="290"/>
        </w:trPr>
        <w:tc>
          <w:tcPr>
            <w:tcW w:w="625" w:type="dxa"/>
            <w:shd w:val="clear" w:color="auto" w:fill="auto"/>
            <w:noWrap/>
            <w:vAlign w:val="bottom"/>
            <w:hideMark/>
          </w:tcPr>
          <w:p w14:paraId="51663FA4" w14:textId="77777777" w:rsidR="00E505A5" w:rsidRPr="00E505A5" w:rsidRDefault="00E505A5" w:rsidP="00E505A5">
            <w:pPr>
              <w:spacing w:after="0" w:line="240" w:lineRule="auto"/>
              <w:jc w:val="right"/>
              <w:rPr>
                <w:rFonts w:ascii="Calibri" w:eastAsia="Times New Roman" w:hAnsi="Calibri" w:cs="Calibri"/>
                <w:color w:val="000000"/>
              </w:rPr>
            </w:pPr>
            <w:r w:rsidRPr="00E505A5">
              <w:rPr>
                <w:rFonts w:ascii="Calibri" w:eastAsia="Times New Roman" w:hAnsi="Calibri" w:cs="Calibri"/>
                <w:color w:val="000000"/>
              </w:rPr>
              <w:t>10</w:t>
            </w:r>
          </w:p>
        </w:tc>
        <w:tc>
          <w:tcPr>
            <w:tcW w:w="4175" w:type="dxa"/>
            <w:shd w:val="clear" w:color="auto" w:fill="auto"/>
            <w:noWrap/>
            <w:vAlign w:val="bottom"/>
            <w:hideMark/>
          </w:tcPr>
          <w:p w14:paraId="5AA4567C" w14:textId="77777777" w:rsidR="00E505A5" w:rsidRPr="00E505A5" w:rsidRDefault="00E505A5" w:rsidP="00E505A5">
            <w:pPr>
              <w:spacing w:after="0" w:line="240" w:lineRule="auto"/>
              <w:rPr>
                <w:rFonts w:ascii="Calibri" w:eastAsia="Times New Roman" w:hAnsi="Calibri" w:cs="Calibri"/>
                <w:color w:val="000000"/>
              </w:rPr>
            </w:pPr>
            <w:r w:rsidRPr="00E505A5">
              <w:rPr>
                <w:rFonts w:ascii="Calibri" w:eastAsia="Times New Roman" w:hAnsi="Calibri" w:cs="Calibri"/>
                <w:color w:val="000000"/>
              </w:rPr>
              <w:t>Old market, SR</w:t>
            </w:r>
          </w:p>
        </w:tc>
        <w:tc>
          <w:tcPr>
            <w:tcW w:w="3025" w:type="dxa"/>
            <w:shd w:val="clear" w:color="auto" w:fill="auto"/>
            <w:noWrap/>
            <w:vAlign w:val="bottom"/>
            <w:hideMark/>
          </w:tcPr>
          <w:p w14:paraId="6D96C011" w14:textId="77777777" w:rsidR="00E505A5" w:rsidRPr="00E505A5" w:rsidRDefault="00E505A5" w:rsidP="00E505A5">
            <w:pPr>
              <w:spacing w:after="0" w:line="240" w:lineRule="auto"/>
              <w:jc w:val="right"/>
              <w:rPr>
                <w:rFonts w:ascii="Calibri" w:eastAsia="Times New Roman" w:hAnsi="Calibri" w:cs="Calibri"/>
                <w:color w:val="000000"/>
              </w:rPr>
            </w:pPr>
            <w:r w:rsidRPr="00E505A5">
              <w:rPr>
                <w:rFonts w:ascii="Calibri" w:eastAsia="Times New Roman" w:hAnsi="Calibri" w:cs="Calibri"/>
                <w:color w:val="000000"/>
              </w:rPr>
              <w:t>4</w:t>
            </w:r>
          </w:p>
        </w:tc>
      </w:tr>
      <w:tr w:rsidR="00E505A5" w:rsidRPr="00E505A5" w14:paraId="0AF63F9D" w14:textId="77777777" w:rsidTr="00E505A5">
        <w:trPr>
          <w:trHeight w:val="290"/>
        </w:trPr>
        <w:tc>
          <w:tcPr>
            <w:tcW w:w="625" w:type="dxa"/>
            <w:shd w:val="clear" w:color="auto" w:fill="auto"/>
            <w:noWrap/>
            <w:vAlign w:val="bottom"/>
            <w:hideMark/>
          </w:tcPr>
          <w:p w14:paraId="518CC643" w14:textId="77777777" w:rsidR="00E505A5" w:rsidRPr="00E505A5" w:rsidRDefault="00E505A5" w:rsidP="00E505A5">
            <w:pPr>
              <w:spacing w:after="0" w:line="240" w:lineRule="auto"/>
              <w:jc w:val="right"/>
              <w:rPr>
                <w:rFonts w:ascii="Calibri" w:eastAsia="Times New Roman" w:hAnsi="Calibri" w:cs="Calibri"/>
                <w:color w:val="000000"/>
              </w:rPr>
            </w:pPr>
            <w:r w:rsidRPr="00E505A5">
              <w:rPr>
                <w:rFonts w:ascii="Calibri" w:eastAsia="Times New Roman" w:hAnsi="Calibri" w:cs="Calibri"/>
                <w:color w:val="000000"/>
              </w:rPr>
              <w:t>11</w:t>
            </w:r>
          </w:p>
        </w:tc>
        <w:tc>
          <w:tcPr>
            <w:tcW w:w="4175" w:type="dxa"/>
            <w:shd w:val="clear" w:color="auto" w:fill="auto"/>
            <w:noWrap/>
            <w:vAlign w:val="bottom"/>
            <w:hideMark/>
          </w:tcPr>
          <w:p w14:paraId="209EE7AF" w14:textId="77777777" w:rsidR="00E505A5" w:rsidRPr="00E505A5" w:rsidRDefault="00E505A5" w:rsidP="00E505A5">
            <w:pPr>
              <w:spacing w:after="0" w:line="240" w:lineRule="auto"/>
              <w:rPr>
                <w:rFonts w:ascii="Calibri" w:eastAsia="Times New Roman" w:hAnsi="Calibri" w:cs="Calibri"/>
                <w:color w:val="000000"/>
              </w:rPr>
            </w:pPr>
            <w:r w:rsidRPr="00E505A5">
              <w:rPr>
                <w:rFonts w:ascii="Calibri" w:eastAsia="Times New Roman" w:hAnsi="Calibri" w:cs="Calibri"/>
                <w:color w:val="000000"/>
              </w:rPr>
              <w:t>Psar Prahoc, BT</w:t>
            </w:r>
          </w:p>
        </w:tc>
        <w:tc>
          <w:tcPr>
            <w:tcW w:w="3025" w:type="dxa"/>
            <w:shd w:val="clear" w:color="auto" w:fill="auto"/>
            <w:noWrap/>
            <w:vAlign w:val="bottom"/>
            <w:hideMark/>
          </w:tcPr>
          <w:p w14:paraId="0B2AFB45" w14:textId="77777777" w:rsidR="00E505A5" w:rsidRPr="00E505A5" w:rsidRDefault="00E505A5" w:rsidP="00E505A5">
            <w:pPr>
              <w:spacing w:after="0" w:line="240" w:lineRule="auto"/>
              <w:jc w:val="right"/>
              <w:rPr>
                <w:rFonts w:ascii="Calibri" w:eastAsia="Times New Roman" w:hAnsi="Calibri" w:cs="Calibri"/>
                <w:color w:val="000000"/>
              </w:rPr>
            </w:pPr>
            <w:r w:rsidRPr="00E505A5">
              <w:rPr>
                <w:rFonts w:ascii="Calibri" w:eastAsia="Times New Roman" w:hAnsi="Calibri" w:cs="Calibri"/>
                <w:color w:val="000000"/>
              </w:rPr>
              <w:t>6</w:t>
            </w:r>
          </w:p>
        </w:tc>
      </w:tr>
      <w:tr w:rsidR="00E505A5" w:rsidRPr="00E505A5" w14:paraId="3C445B11" w14:textId="77777777" w:rsidTr="00E505A5">
        <w:trPr>
          <w:trHeight w:val="290"/>
        </w:trPr>
        <w:tc>
          <w:tcPr>
            <w:tcW w:w="625" w:type="dxa"/>
            <w:shd w:val="clear" w:color="auto" w:fill="auto"/>
            <w:noWrap/>
            <w:vAlign w:val="bottom"/>
            <w:hideMark/>
          </w:tcPr>
          <w:p w14:paraId="23F330B2" w14:textId="77777777" w:rsidR="00E505A5" w:rsidRPr="00E505A5" w:rsidRDefault="00E505A5" w:rsidP="00E505A5">
            <w:pPr>
              <w:spacing w:after="0" w:line="240" w:lineRule="auto"/>
              <w:jc w:val="right"/>
              <w:rPr>
                <w:rFonts w:ascii="Calibri" w:eastAsia="Times New Roman" w:hAnsi="Calibri" w:cs="Calibri"/>
                <w:color w:val="000000"/>
              </w:rPr>
            </w:pPr>
            <w:r w:rsidRPr="00E505A5">
              <w:rPr>
                <w:rFonts w:ascii="Calibri" w:eastAsia="Times New Roman" w:hAnsi="Calibri" w:cs="Calibri"/>
                <w:color w:val="000000"/>
              </w:rPr>
              <w:t>12</w:t>
            </w:r>
          </w:p>
        </w:tc>
        <w:tc>
          <w:tcPr>
            <w:tcW w:w="4175" w:type="dxa"/>
            <w:shd w:val="clear" w:color="auto" w:fill="auto"/>
            <w:noWrap/>
            <w:vAlign w:val="bottom"/>
            <w:hideMark/>
          </w:tcPr>
          <w:p w14:paraId="439FDB28" w14:textId="2D075DB2" w:rsidR="00E505A5" w:rsidRPr="00E505A5" w:rsidRDefault="00E505A5" w:rsidP="00E505A5">
            <w:pPr>
              <w:spacing w:after="0" w:line="240" w:lineRule="auto"/>
              <w:rPr>
                <w:rFonts w:ascii="Calibri" w:eastAsia="Times New Roman" w:hAnsi="Calibri" w:cs="Calibri"/>
                <w:color w:val="000000"/>
              </w:rPr>
            </w:pPr>
            <w:r w:rsidRPr="00E505A5">
              <w:rPr>
                <w:rFonts w:ascii="Calibri" w:eastAsia="Times New Roman" w:hAnsi="Calibri" w:cs="Calibri"/>
                <w:color w:val="000000"/>
              </w:rPr>
              <w:t>Stoung market</w:t>
            </w:r>
            <w:r w:rsidR="00264EBB">
              <w:rPr>
                <w:rFonts w:ascii="Calibri" w:eastAsia="Times New Roman" w:hAnsi="Calibri" w:cs="Calibri"/>
                <w:color w:val="000000"/>
              </w:rPr>
              <w:t>, KT</w:t>
            </w:r>
          </w:p>
        </w:tc>
        <w:tc>
          <w:tcPr>
            <w:tcW w:w="3025" w:type="dxa"/>
            <w:shd w:val="clear" w:color="auto" w:fill="auto"/>
            <w:noWrap/>
            <w:vAlign w:val="bottom"/>
            <w:hideMark/>
          </w:tcPr>
          <w:p w14:paraId="66A753BD" w14:textId="77777777" w:rsidR="00E505A5" w:rsidRPr="00E505A5" w:rsidRDefault="00E505A5" w:rsidP="00E505A5">
            <w:pPr>
              <w:spacing w:after="0" w:line="240" w:lineRule="auto"/>
              <w:jc w:val="right"/>
              <w:rPr>
                <w:rFonts w:ascii="Calibri" w:eastAsia="Times New Roman" w:hAnsi="Calibri" w:cs="Calibri"/>
                <w:color w:val="000000"/>
              </w:rPr>
            </w:pPr>
            <w:r w:rsidRPr="00E505A5">
              <w:rPr>
                <w:rFonts w:ascii="Calibri" w:eastAsia="Times New Roman" w:hAnsi="Calibri" w:cs="Calibri"/>
                <w:color w:val="000000"/>
              </w:rPr>
              <w:t>6</w:t>
            </w:r>
          </w:p>
        </w:tc>
      </w:tr>
      <w:tr w:rsidR="00E505A5" w:rsidRPr="00E505A5" w14:paraId="1F29F278" w14:textId="77777777" w:rsidTr="00E505A5">
        <w:trPr>
          <w:trHeight w:val="290"/>
        </w:trPr>
        <w:tc>
          <w:tcPr>
            <w:tcW w:w="625" w:type="dxa"/>
            <w:shd w:val="clear" w:color="auto" w:fill="auto"/>
            <w:noWrap/>
            <w:vAlign w:val="bottom"/>
            <w:hideMark/>
          </w:tcPr>
          <w:p w14:paraId="25667A1D" w14:textId="77777777" w:rsidR="00E505A5" w:rsidRPr="00E505A5" w:rsidRDefault="00E505A5" w:rsidP="00E505A5">
            <w:pPr>
              <w:spacing w:after="0" w:line="240" w:lineRule="auto"/>
              <w:jc w:val="right"/>
              <w:rPr>
                <w:rFonts w:ascii="Calibri" w:eastAsia="Times New Roman" w:hAnsi="Calibri" w:cs="Calibri"/>
                <w:color w:val="000000"/>
              </w:rPr>
            </w:pPr>
            <w:r w:rsidRPr="00E505A5">
              <w:rPr>
                <w:rFonts w:ascii="Calibri" w:eastAsia="Times New Roman" w:hAnsi="Calibri" w:cs="Calibri"/>
                <w:color w:val="000000"/>
              </w:rPr>
              <w:t>13</w:t>
            </w:r>
          </w:p>
        </w:tc>
        <w:tc>
          <w:tcPr>
            <w:tcW w:w="4175" w:type="dxa"/>
            <w:shd w:val="clear" w:color="auto" w:fill="auto"/>
            <w:noWrap/>
            <w:vAlign w:val="bottom"/>
            <w:hideMark/>
          </w:tcPr>
          <w:p w14:paraId="67676354" w14:textId="77AF1115" w:rsidR="00E505A5" w:rsidRPr="00E505A5" w:rsidRDefault="00E505A5" w:rsidP="00E505A5">
            <w:pPr>
              <w:spacing w:after="0" w:line="240" w:lineRule="auto"/>
              <w:rPr>
                <w:rFonts w:ascii="Calibri" w:eastAsia="Times New Roman" w:hAnsi="Calibri" w:cs="Calibri"/>
                <w:color w:val="000000"/>
              </w:rPr>
            </w:pPr>
            <w:r w:rsidRPr="00E505A5">
              <w:rPr>
                <w:rFonts w:ascii="Calibri" w:eastAsia="Times New Roman" w:hAnsi="Calibri" w:cs="Calibri"/>
                <w:color w:val="000000"/>
              </w:rPr>
              <w:t>Stoung market-road side</w:t>
            </w:r>
            <w:r w:rsidR="00264EBB">
              <w:rPr>
                <w:rFonts w:ascii="Calibri" w:eastAsia="Times New Roman" w:hAnsi="Calibri" w:cs="Calibri"/>
                <w:color w:val="000000"/>
              </w:rPr>
              <w:t>, KT</w:t>
            </w:r>
            <w:r w:rsidRPr="00E505A5">
              <w:rPr>
                <w:rFonts w:ascii="Calibri" w:eastAsia="Times New Roman" w:hAnsi="Calibri" w:cs="Calibri"/>
                <w:color w:val="000000"/>
              </w:rPr>
              <w:t xml:space="preserve"> </w:t>
            </w:r>
          </w:p>
        </w:tc>
        <w:tc>
          <w:tcPr>
            <w:tcW w:w="3025" w:type="dxa"/>
            <w:shd w:val="clear" w:color="auto" w:fill="auto"/>
            <w:noWrap/>
            <w:vAlign w:val="bottom"/>
            <w:hideMark/>
          </w:tcPr>
          <w:p w14:paraId="045A8195" w14:textId="77777777" w:rsidR="00E505A5" w:rsidRPr="00E505A5" w:rsidRDefault="00E505A5" w:rsidP="00E505A5">
            <w:pPr>
              <w:spacing w:after="0" w:line="240" w:lineRule="auto"/>
              <w:jc w:val="right"/>
              <w:rPr>
                <w:rFonts w:ascii="Calibri" w:eastAsia="Times New Roman" w:hAnsi="Calibri" w:cs="Calibri"/>
                <w:color w:val="000000"/>
              </w:rPr>
            </w:pPr>
            <w:r w:rsidRPr="00E505A5">
              <w:rPr>
                <w:rFonts w:ascii="Calibri" w:eastAsia="Times New Roman" w:hAnsi="Calibri" w:cs="Calibri"/>
                <w:color w:val="000000"/>
              </w:rPr>
              <w:t>15</w:t>
            </w:r>
          </w:p>
        </w:tc>
      </w:tr>
      <w:tr w:rsidR="00E505A5" w:rsidRPr="00E505A5" w14:paraId="1F9DF182" w14:textId="77777777" w:rsidTr="00E505A5">
        <w:trPr>
          <w:trHeight w:val="290"/>
        </w:trPr>
        <w:tc>
          <w:tcPr>
            <w:tcW w:w="625" w:type="dxa"/>
            <w:shd w:val="clear" w:color="auto" w:fill="auto"/>
            <w:noWrap/>
            <w:vAlign w:val="bottom"/>
            <w:hideMark/>
          </w:tcPr>
          <w:p w14:paraId="2747A80F" w14:textId="77777777" w:rsidR="00E505A5" w:rsidRPr="00E505A5" w:rsidRDefault="00E505A5" w:rsidP="00E505A5">
            <w:pPr>
              <w:spacing w:after="0" w:line="240" w:lineRule="auto"/>
              <w:jc w:val="right"/>
              <w:rPr>
                <w:rFonts w:ascii="Calibri" w:eastAsia="Times New Roman" w:hAnsi="Calibri" w:cs="Calibri"/>
                <w:color w:val="000000"/>
              </w:rPr>
            </w:pPr>
            <w:r w:rsidRPr="00E505A5">
              <w:rPr>
                <w:rFonts w:ascii="Calibri" w:eastAsia="Times New Roman" w:hAnsi="Calibri" w:cs="Calibri"/>
                <w:color w:val="000000"/>
              </w:rPr>
              <w:t>14</w:t>
            </w:r>
          </w:p>
        </w:tc>
        <w:tc>
          <w:tcPr>
            <w:tcW w:w="4175" w:type="dxa"/>
            <w:shd w:val="clear" w:color="auto" w:fill="auto"/>
            <w:noWrap/>
            <w:vAlign w:val="bottom"/>
            <w:hideMark/>
          </w:tcPr>
          <w:p w14:paraId="0306FF5A" w14:textId="77777777" w:rsidR="00E505A5" w:rsidRPr="00E505A5" w:rsidRDefault="00E505A5" w:rsidP="00E505A5">
            <w:pPr>
              <w:spacing w:after="0" w:line="240" w:lineRule="auto"/>
              <w:rPr>
                <w:rFonts w:ascii="Calibri" w:eastAsia="Times New Roman" w:hAnsi="Calibri" w:cs="Calibri"/>
                <w:color w:val="000000"/>
              </w:rPr>
            </w:pPr>
            <w:r w:rsidRPr="00E505A5">
              <w:rPr>
                <w:rFonts w:ascii="Calibri" w:eastAsia="Times New Roman" w:hAnsi="Calibri" w:cs="Calibri"/>
                <w:color w:val="000000"/>
              </w:rPr>
              <w:t>Kampong Thom market</w:t>
            </w:r>
          </w:p>
        </w:tc>
        <w:tc>
          <w:tcPr>
            <w:tcW w:w="3025" w:type="dxa"/>
            <w:shd w:val="clear" w:color="auto" w:fill="auto"/>
            <w:noWrap/>
            <w:vAlign w:val="bottom"/>
            <w:hideMark/>
          </w:tcPr>
          <w:p w14:paraId="3E7EC024" w14:textId="77777777" w:rsidR="00E505A5" w:rsidRPr="00E505A5" w:rsidRDefault="00E505A5" w:rsidP="00E505A5">
            <w:pPr>
              <w:spacing w:after="0" w:line="240" w:lineRule="auto"/>
              <w:rPr>
                <w:rFonts w:ascii="Calibri" w:eastAsia="Times New Roman" w:hAnsi="Calibri" w:cs="Calibri"/>
                <w:color w:val="000000"/>
              </w:rPr>
            </w:pPr>
            <w:r w:rsidRPr="00E505A5">
              <w:rPr>
                <w:rFonts w:ascii="Calibri" w:eastAsia="Times New Roman" w:hAnsi="Calibri" w:cs="Calibri"/>
                <w:color w:val="000000"/>
              </w:rPr>
              <w:t>Don’t Know</w:t>
            </w:r>
          </w:p>
        </w:tc>
      </w:tr>
      <w:tr w:rsidR="00E505A5" w:rsidRPr="00E505A5" w14:paraId="2ECF90C1" w14:textId="77777777" w:rsidTr="00E505A5">
        <w:trPr>
          <w:trHeight w:val="290"/>
        </w:trPr>
        <w:tc>
          <w:tcPr>
            <w:tcW w:w="625" w:type="dxa"/>
            <w:shd w:val="clear" w:color="auto" w:fill="auto"/>
            <w:noWrap/>
            <w:vAlign w:val="bottom"/>
            <w:hideMark/>
          </w:tcPr>
          <w:p w14:paraId="0946DD33" w14:textId="77777777" w:rsidR="00E505A5" w:rsidRPr="00E505A5" w:rsidRDefault="00E505A5" w:rsidP="00E505A5">
            <w:pPr>
              <w:spacing w:after="0" w:line="240" w:lineRule="auto"/>
              <w:jc w:val="right"/>
              <w:rPr>
                <w:rFonts w:ascii="Calibri" w:eastAsia="Times New Roman" w:hAnsi="Calibri" w:cs="Calibri"/>
                <w:color w:val="000000"/>
              </w:rPr>
            </w:pPr>
            <w:r w:rsidRPr="00E505A5">
              <w:rPr>
                <w:rFonts w:ascii="Calibri" w:eastAsia="Times New Roman" w:hAnsi="Calibri" w:cs="Calibri"/>
                <w:color w:val="000000"/>
              </w:rPr>
              <w:t>15</w:t>
            </w:r>
          </w:p>
        </w:tc>
        <w:tc>
          <w:tcPr>
            <w:tcW w:w="4175" w:type="dxa"/>
            <w:shd w:val="clear" w:color="auto" w:fill="auto"/>
            <w:noWrap/>
            <w:vAlign w:val="bottom"/>
            <w:hideMark/>
          </w:tcPr>
          <w:p w14:paraId="7EA0A040" w14:textId="77777777" w:rsidR="00E505A5" w:rsidRPr="00E505A5" w:rsidRDefault="00E505A5" w:rsidP="00E505A5">
            <w:pPr>
              <w:spacing w:after="0" w:line="240" w:lineRule="auto"/>
              <w:rPr>
                <w:rFonts w:ascii="Calibri" w:eastAsia="Times New Roman" w:hAnsi="Calibri" w:cs="Calibri"/>
                <w:color w:val="000000"/>
              </w:rPr>
            </w:pPr>
            <w:r w:rsidRPr="00E505A5">
              <w:rPr>
                <w:rFonts w:ascii="Calibri" w:eastAsia="Times New Roman" w:hAnsi="Calibri" w:cs="Calibri"/>
                <w:color w:val="000000"/>
              </w:rPr>
              <w:t xml:space="preserve">Pouk market </w:t>
            </w:r>
          </w:p>
        </w:tc>
        <w:tc>
          <w:tcPr>
            <w:tcW w:w="3025" w:type="dxa"/>
            <w:shd w:val="clear" w:color="auto" w:fill="auto"/>
            <w:noWrap/>
            <w:vAlign w:val="bottom"/>
            <w:hideMark/>
          </w:tcPr>
          <w:p w14:paraId="7330B653" w14:textId="77777777" w:rsidR="00E505A5" w:rsidRPr="00E505A5" w:rsidRDefault="00E505A5" w:rsidP="00E505A5">
            <w:pPr>
              <w:spacing w:after="0" w:line="240" w:lineRule="auto"/>
              <w:jc w:val="right"/>
              <w:rPr>
                <w:rFonts w:ascii="Calibri" w:eastAsia="Times New Roman" w:hAnsi="Calibri" w:cs="Calibri"/>
                <w:color w:val="000000"/>
              </w:rPr>
            </w:pPr>
            <w:r w:rsidRPr="00E505A5">
              <w:rPr>
                <w:rFonts w:ascii="Calibri" w:eastAsia="Times New Roman" w:hAnsi="Calibri" w:cs="Calibri"/>
                <w:color w:val="000000"/>
              </w:rPr>
              <w:t>4</w:t>
            </w:r>
          </w:p>
        </w:tc>
      </w:tr>
      <w:tr w:rsidR="00E505A5" w:rsidRPr="00E505A5" w14:paraId="325B1FBE" w14:textId="77777777" w:rsidTr="00E505A5">
        <w:trPr>
          <w:trHeight w:val="290"/>
        </w:trPr>
        <w:tc>
          <w:tcPr>
            <w:tcW w:w="625" w:type="dxa"/>
            <w:shd w:val="clear" w:color="auto" w:fill="auto"/>
            <w:noWrap/>
            <w:vAlign w:val="bottom"/>
            <w:hideMark/>
          </w:tcPr>
          <w:p w14:paraId="6BF106AA" w14:textId="77777777" w:rsidR="00E505A5" w:rsidRPr="00E505A5" w:rsidRDefault="00E505A5" w:rsidP="00E505A5">
            <w:pPr>
              <w:spacing w:after="0" w:line="240" w:lineRule="auto"/>
              <w:jc w:val="right"/>
              <w:rPr>
                <w:rFonts w:ascii="Calibri" w:eastAsia="Times New Roman" w:hAnsi="Calibri" w:cs="Calibri"/>
                <w:color w:val="000000"/>
              </w:rPr>
            </w:pPr>
            <w:r w:rsidRPr="00E505A5">
              <w:rPr>
                <w:rFonts w:ascii="Calibri" w:eastAsia="Times New Roman" w:hAnsi="Calibri" w:cs="Calibri"/>
                <w:color w:val="000000"/>
              </w:rPr>
              <w:t>16</w:t>
            </w:r>
          </w:p>
        </w:tc>
        <w:tc>
          <w:tcPr>
            <w:tcW w:w="4175" w:type="dxa"/>
            <w:shd w:val="clear" w:color="auto" w:fill="auto"/>
            <w:noWrap/>
            <w:vAlign w:val="bottom"/>
            <w:hideMark/>
          </w:tcPr>
          <w:p w14:paraId="18999DB3" w14:textId="77777777" w:rsidR="00E505A5" w:rsidRPr="00E505A5" w:rsidRDefault="00E505A5" w:rsidP="00E505A5">
            <w:pPr>
              <w:spacing w:after="0" w:line="240" w:lineRule="auto"/>
              <w:rPr>
                <w:rFonts w:ascii="Calibri" w:eastAsia="Times New Roman" w:hAnsi="Calibri" w:cs="Calibri"/>
                <w:color w:val="000000"/>
              </w:rPr>
            </w:pPr>
            <w:r w:rsidRPr="00E505A5">
              <w:rPr>
                <w:rFonts w:ascii="Calibri" w:eastAsia="Times New Roman" w:hAnsi="Calibri" w:cs="Calibri"/>
                <w:color w:val="000000"/>
              </w:rPr>
              <w:t>Dong Toung Market-KK</w:t>
            </w:r>
          </w:p>
        </w:tc>
        <w:tc>
          <w:tcPr>
            <w:tcW w:w="3025" w:type="dxa"/>
            <w:shd w:val="clear" w:color="auto" w:fill="auto"/>
            <w:noWrap/>
            <w:vAlign w:val="bottom"/>
            <w:hideMark/>
          </w:tcPr>
          <w:p w14:paraId="58438BE8" w14:textId="77777777" w:rsidR="00E505A5" w:rsidRPr="00E505A5" w:rsidRDefault="00E505A5" w:rsidP="00E505A5">
            <w:pPr>
              <w:spacing w:after="0" w:line="240" w:lineRule="auto"/>
              <w:jc w:val="right"/>
              <w:rPr>
                <w:rFonts w:ascii="Calibri" w:eastAsia="Times New Roman" w:hAnsi="Calibri" w:cs="Calibri"/>
                <w:color w:val="000000"/>
              </w:rPr>
            </w:pPr>
            <w:r w:rsidRPr="00E505A5">
              <w:rPr>
                <w:rFonts w:ascii="Calibri" w:eastAsia="Times New Roman" w:hAnsi="Calibri" w:cs="Calibri"/>
                <w:color w:val="000000"/>
              </w:rPr>
              <w:t>5</w:t>
            </w:r>
          </w:p>
        </w:tc>
      </w:tr>
      <w:tr w:rsidR="00E505A5" w:rsidRPr="00E505A5" w14:paraId="68CBFFEB" w14:textId="77777777" w:rsidTr="00E505A5">
        <w:trPr>
          <w:trHeight w:val="290"/>
        </w:trPr>
        <w:tc>
          <w:tcPr>
            <w:tcW w:w="625" w:type="dxa"/>
            <w:shd w:val="clear" w:color="auto" w:fill="auto"/>
            <w:noWrap/>
            <w:vAlign w:val="bottom"/>
            <w:hideMark/>
          </w:tcPr>
          <w:p w14:paraId="6CDD9B68" w14:textId="77777777" w:rsidR="00E505A5" w:rsidRPr="00E505A5" w:rsidRDefault="00E505A5" w:rsidP="00E505A5">
            <w:pPr>
              <w:spacing w:after="0" w:line="240" w:lineRule="auto"/>
              <w:jc w:val="right"/>
              <w:rPr>
                <w:rFonts w:ascii="Calibri" w:eastAsia="Times New Roman" w:hAnsi="Calibri" w:cs="Calibri"/>
                <w:color w:val="000000"/>
              </w:rPr>
            </w:pPr>
            <w:r w:rsidRPr="00E505A5">
              <w:rPr>
                <w:rFonts w:ascii="Calibri" w:eastAsia="Times New Roman" w:hAnsi="Calibri" w:cs="Calibri"/>
                <w:color w:val="000000"/>
              </w:rPr>
              <w:t>17</w:t>
            </w:r>
          </w:p>
        </w:tc>
        <w:tc>
          <w:tcPr>
            <w:tcW w:w="4175" w:type="dxa"/>
            <w:shd w:val="clear" w:color="auto" w:fill="auto"/>
            <w:noWrap/>
            <w:vAlign w:val="bottom"/>
            <w:hideMark/>
          </w:tcPr>
          <w:p w14:paraId="0C9FC764" w14:textId="77777777" w:rsidR="00E505A5" w:rsidRPr="00E505A5" w:rsidRDefault="00E505A5" w:rsidP="00E505A5">
            <w:pPr>
              <w:spacing w:after="0" w:line="240" w:lineRule="auto"/>
              <w:rPr>
                <w:rFonts w:ascii="Calibri" w:eastAsia="Times New Roman" w:hAnsi="Calibri" w:cs="Calibri"/>
                <w:color w:val="000000"/>
              </w:rPr>
            </w:pPr>
            <w:r w:rsidRPr="00E505A5">
              <w:rPr>
                <w:rFonts w:ascii="Calibri" w:eastAsia="Times New Roman" w:hAnsi="Calibri" w:cs="Calibri"/>
                <w:color w:val="000000"/>
              </w:rPr>
              <w:t>Psar Samaki- Kampot</w:t>
            </w:r>
          </w:p>
        </w:tc>
        <w:tc>
          <w:tcPr>
            <w:tcW w:w="3025" w:type="dxa"/>
            <w:shd w:val="clear" w:color="auto" w:fill="auto"/>
            <w:noWrap/>
            <w:vAlign w:val="bottom"/>
            <w:hideMark/>
          </w:tcPr>
          <w:p w14:paraId="68B0FC4D" w14:textId="77777777" w:rsidR="00E505A5" w:rsidRPr="00E505A5" w:rsidRDefault="00E505A5" w:rsidP="00E505A5">
            <w:pPr>
              <w:spacing w:after="0" w:line="240" w:lineRule="auto"/>
              <w:jc w:val="right"/>
              <w:rPr>
                <w:rFonts w:ascii="Calibri" w:eastAsia="Times New Roman" w:hAnsi="Calibri" w:cs="Calibri"/>
                <w:color w:val="000000"/>
              </w:rPr>
            </w:pPr>
            <w:r w:rsidRPr="00E505A5">
              <w:rPr>
                <w:rFonts w:ascii="Calibri" w:eastAsia="Times New Roman" w:hAnsi="Calibri" w:cs="Calibri"/>
                <w:color w:val="000000"/>
              </w:rPr>
              <w:t>26</w:t>
            </w:r>
          </w:p>
        </w:tc>
      </w:tr>
      <w:tr w:rsidR="00E505A5" w:rsidRPr="00E505A5" w14:paraId="2F64A7D9" w14:textId="77777777" w:rsidTr="00E505A5">
        <w:trPr>
          <w:trHeight w:val="290"/>
        </w:trPr>
        <w:tc>
          <w:tcPr>
            <w:tcW w:w="625" w:type="dxa"/>
            <w:shd w:val="clear" w:color="auto" w:fill="auto"/>
            <w:noWrap/>
            <w:vAlign w:val="bottom"/>
            <w:hideMark/>
          </w:tcPr>
          <w:p w14:paraId="7525D46D" w14:textId="77777777" w:rsidR="00E505A5" w:rsidRPr="00E505A5" w:rsidRDefault="00E505A5" w:rsidP="00E505A5">
            <w:pPr>
              <w:spacing w:after="0" w:line="240" w:lineRule="auto"/>
              <w:jc w:val="right"/>
              <w:rPr>
                <w:rFonts w:ascii="Calibri" w:eastAsia="Times New Roman" w:hAnsi="Calibri" w:cs="Calibri"/>
                <w:color w:val="000000"/>
              </w:rPr>
            </w:pPr>
            <w:r w:rsidRPr="00E505A5">
              <w:rPr>
                <w:rFonts w:ascii="Calibri" w:eastAsia="Times New Roman" w:hAnsi="Calibri" w:cs="Calibri"/>
                <w:color w:val="000000"/>
              </w:rPr>
              <w:t>18</w:t>
            </w:r>
          </w:p>
        </w:tc>
        <w:tc>
          <w:tcPr>
            <w:tcW w:w="4175" w:type="dxa"/>
            <w:shd w:val="clear" w:color="auto" w:fill="auto"/>
            <w:noWrap/>
            <w:vAlign w:val="bottom"/>
            <w:hideMark/>
          </w:tcPr>
          <w:p w14:paraId="475355AE" w14:textId="77777777" w:rsidR="00E505A5" w:rsidRPr="00E505A5" w:rsidRDefault="00E505A5" w:rsidP="00E505A5">
            <w:pPr>
              <w:spacing w:after="0" w:line="240" w:lineRule="auto"/>
              <w:rPr>
                <w:rFonts w:ascii="Calibri" w:eastAsia="Times New Roman" w:hAnsi="Calibri" w:cs="Calibri"/>
                <w:color w:val="000000"/>
              </w:rPr>
            </w:pPr>
            <w:r w:rsidRPr="00E505A5">
              <w:rPr>
                <w:rFonts w:ascii="Calibri" w:eastAsia="Times New Roman" w:hAnsi="Calibri" w:cs="Calibri"/>
                <w:color w:val="000000"/>
              </w:rPr>
              <w:t>Crab market-Kep</w:t>
            </w:r>
          </w:p>
        </w:tc>
        <w:tc>
          <w:tcPr>
            <w:tcW w:w="3025" w:type="dxa"/>
            <w:shd w:val="clear" w:color="auto" w:fill="auto"/>
            <w:noWrap/>
            <w:vAlign w:val="bottom"/>
            <w:hideMark/>
          </w:tcPr>
          <w:p w14:paraId="630AC641" w14:textId="77777777" w:rsidR="00E505A5" w:rsidRPr="00E505A5" w:rsidRDefault="00E505A5" w:rsidP="00E505A5">
            <w:pPr>
              <w:spacing w:after="0" w:line="240" w:lineRule="auto"/>
              <w:jc w:val="right"/>
              <w:rPr>
                <w:rFonts w:ascii="Calibri" w:eastAsia="Times New Roman" w:hAnsi="Calibri" w:cs="Calibri"/>
                <w:color w:val="000000"/>
              </w:rPr>
            </w:pPr>
            <w:r w:rsidRPr="00E505A5">
              <w:rPr>
                <w:rFonts w:ascii="Calibri" w:eastAsia="Times New Roman" w:hAnsi="Calibri" w:cs="Calibri"/>
                <w:color w:val="000000"/>
              </w:rPr>
              <w:t>8</w:t>
            </w:r>
          </w:p>
        </w:tc>
      </w:tr>
      <w:tr w:rsidR="00E505A5" w:rsidRPr="00E505A5" w14:paraId="6DF914C4" w14:textId="77777777" w:rsidTr="00E505A5">
        <w:trPr>
          <w:trHeight w:val="290"/>
        </w:trPr>
        <w:tc>
          <w:tcPr>
            <w:tcW w:w="625" w:type="dxa"/>
            <w:shd w:val="clear" w:color="auto" w:fill="auto"/>
            <w:noWrap/>
            <w:vAlign w:val="bottom"/>
            <w:hideMark/>
          </w:tcPr>
          <w:p w14:paraId="4387E974" w14:textId="77777777" w:rsidR="00E505A5" w:rsidRPr="00E505A5" w:rsidRDefault="00E505A5" w:rsidP="00E505A5">
            <w:pPr>
              <w:spacing w:after="0" w:line="240" w:lineRule="auto"/>
              <w:jc w:val="right"/>
              <w:rPr>
                <w:rFonts w:ascii="Calibri" w:eastAsia="Times New Roman" w:hAnsi="Calibri" w:cs="Calibri"/>
                <w:color w:val="000000"/>
              </w:rPr>
            </w:pPr>
          </w:p>
        </w:tc>
        <w:tc>
          <w:tcPr>
            <w:tcW w:w="4175" w:type="dxa"/>
            <w:shd w:val="clear" w:color="auto" w:fill="auto"/>
            <w:noWrap/>
            <w:vAlign w:val="bottom"/>
            <w:hideMark/>
          </w:tcPr>
          <w:p w14:paraId="5013D4C4" w14:textId="77777777" w:rsidR="00E505A5" w:rsidRPr="00E505A5" w:rsidRDefault="00E505A5" w:rsidP="00E505A5">
            <w:pPr>
              <w:spacing w:after="0" w:line="240" w:lineRule="auto"/>
              <w:rPr>
                <w:rFonts w:ascii="Calibri" w:eastAsia="Times New Roman" w:hAnsi="Calibri" w:cs="Calibri"/>
                <w:b/>
                <w:bCs/>
                <w:color w:val="000000"/>
              </w:rPr>
            </w:pPr>
            <w:r w:rsidRPr="00E505A5">
              <w:rPr>
                <w:rFonts w:ascii="Calibri" w:eastAsia="Times New Roman" w:hAnsi="Calibri" w:cs="Calibri"/>
                <w:b/>
                <w:bCs/>
                <w:color w:val="000000"/>
              </w:rPr>
              <w:t>List of market spaces visited in PP</w:t>
            </w:r>
          </w:p>
        </w:tc>
        <w:tc>
          <w:tcPr>
            <w:tcW w:w="3025" w:type="dxa"/>
            <w:shd w:val="clear" w:color="auto" w:fill="auto"/>
            <w:noWrap/>
            <w:vAlign w:val="bottom"/>
            <w:hideMark/>
          </w:tcPr>
          <w:p w14:paraId="23D643F0" w14:textId="77777777" w:rsidR="00E505A5" w:rsidRPr="00E505A5" w:rsidRDefault="00E505A5" w:rsidP="00E505A5">
            <w:pPr>
              <w:spacing w:after="0" w:line="240" w:lineRule="auto"/>
              <w:rPr>
                <w:rFonts w:ascii="Calibri" w:eastAsia="Times New Roman" w:hAnsi="Calibri" w:cs="Calibri"/>
                <w:b/>
                <w:bCs/>
                <w:color w:val="000000"/>
              </w:rPr>
            </w:pPr>
          </w:p>
        </w:tc>
      </w:tr>
      <w:tr w:rsidR="00E505A5" w:rsidRPr="00E505A5" w14:paraId="1B070179" w14:textId="77777777" w:rsidTr="00E505A5">
        <w:trPr>
          <w:trHeight w:val="290"/>
        </w:trPr>
        <w:tc>
          <w:tcPr>
            <w:tcW w:w="625" w:type="dxa"/>
            <w:shd w:val="clear" w:color="auto" w:fill="auto"/>
            <w:noWrap/>
            <w:vAlign w:val="bottom"/>
            <w:hideMark/>
          </w:tcPr>
          <w:p w14:paraId="079EA775" w14:textId="77777777" w:rsidR="00E505A5" w:rsidRPr="00E505A5" w:rsidRDefault="00E505A5" w:rsidP="00E505A5">
            <w:pPr>
              <w:spacing w:after="0" w:line="240" w:lineRule="auto"/>
              <w:jc w:val="right"/>
              <w:rPr>
                <w:rFonts w:ascii="Calibri" w:eastAsia="Times New Roman" w:hAnsi="Calibri" w:cs="Calibri"/>
                <w:color w:val="000000"/>
              </w:rPr>
            </w:pPr>
            <w:r w:rsidRPr="00E505A5">
              <w:rPr>
                <w:rFonts w:ascii="Calibri" w:eastAsia="Times New Roman" w:hAnsi="Calibri" w:cs="Calibri"/>
                <w:color w:val="000000"/>
              </w:rPr>
              <w:t>1</w:t>
            </w:r>
          </w:p>
        </w:tc>
        <w:tc>
          <w:tcPr>
            <w:tcW w:w="4175" w:type="dxa"/>
            <w:shd w:val="clear" w:color="auto" w:fill="auto"/>
            <w:noWrap/>
            <w:vAlign w:val="bottom"/>
            <w:hideMark/>
          </w:tcPr>
          <w:p w14:paraId="6C8AD78B" w14:textId="77777777" w:rsidR="00E505A5" w:rsidRPr="00E505A5" w:rsidRDefault="00E505A5" w:rsidP="00E505A5">
            <w:pPr>
              <w:spacing w:after="0" w:line="240" w:lineRule="auto"/>
              <w:rPr>
                <w:rFonts w:ascii="Calibri" w:eastAsia="Times New Roman" w:hAnsi="Calibri" w:cs="Calibri"/>
                <w:color w:val="000000"/>
              </w:rPr>
            </w:pPr>
            <w:r w:rsidRPr="00E505A5">
              <w:rPr>
                <w:rFonts w:ascii="Calibri" w:eastAsia="Times New Roman" w:hAnsi="Calibri" w:cs="Calibri"/>
                <w:color w:val="000000"/>
              </w:rPr>
              <w:t>Kandal province-road side prahoc</w:t>
            </w:r>
          </w:p>
        </w:tc>
        <w:tc>
          <w:tcPr>
            <w:tcW w:w="3025" w:type="dxa"/>
            <w:shd w:val="clear" w:color="auto" w:fill="auto"/>
            <w:noWrap/>
            <w:vAlign w:val="bottom"/>
            <w:hideMark/>
          </w:tcPr>
          <w:p w14:paraId="257BD780" w14:textId="77777777" w:rsidR="00E505A5" w:rsidRPr="00E505A5" w:rsidRDefault="00E505A5" w:rsidP="00E505A5">
            <w:pPr>
              <w:spacing w:after="0" w:line="240" w:lineRule="auto"/>
              <w:jc w:val="right"/>
              <w:rPr>
                <w:rFonts w:ascii="Calibri" w:eastAsia="Times New Roman" w:hAnsi="Calibri" w:cs="Calibri"/>
                <w:color w:val="000000"/>
              </w:rPr>
            </w:pPr>
            <w:r w:rsidRPr="00E505A5">
              <w:rPr>
                <w:rFonts w:ascii="Calibri" w:eastAsia="Times New Roman" w:hAnsi="Calibri" w:cs="Calibri"/>
                <w:color w:val="000000"/>
              </w:rPr>
              <w:t>8</w:t>
            </w:r>
          </w:p>
        </w:tc>
      </w:tr>
      <w:tr w:rsidR="00E505A5" w:rsidRPr="00E505A5" w14:paraId="1AC6C6D0" w14:textId="77777777" w:rsidTr="00E505A5">
        <w:trPr>
          <w:trHeight w:val="290"/>
        </w:trPr>
        <w:tc>
          <w:tcPr>
            <w:tcW w:w="625" w:type="dxa"/>
            <w:shd w:val="clear" w:color="auto" w:fill="auto"/>
            <w:noWrap/>
            <w:vAlign w:val="bottom"/>
            <w:hideMark/>
          </w:tcPr>
          <w:p w14:paraId="76D04CBB" w14:textId="77777777" w:rsidR="00E505A5" w:rsidRPr="00E505A5" w:rsidRDefault="00E505A5" w:rsidP="00E505A5">
            <w:pPr>
              <w:spacing w:after="0" w:line="240" w:lineRule="auto"/>
              <w:jc w:val="right"/>
              <w:rPr>
                <w:rFonts w:ascii="Calibri" w:eastAsia="Times New Roman" w:hAnsi="Calibri" w:cs="Calibri"/>
                <w:color w:val="000000"/>
              </w:rPr>
            </w:pPr>
            <w:r w:rsidRPr="00E505A5">
              <w:rPr>
                <w:rFonts w:ascii="Calibri" w:eastAsia="Times New Roman" w:hAnsi="Calibri" w:cs="Calibri"/>
                <w:color w:val="000000"/>
              </w:rPr>
              <w:t>2</w:t>
            </w:r>
          </w:p>
        </w:tc>
        <w:tc>
          <w:tcPr>
            <w:tcW w:w="4175" w:type="dxa"/>
            <w:shd w:val="clear" w:color="auto" w:fill="auto"/>
            <w:noWrap/>
            <w:vAlign w:val="bottom"/>
            <w:hideMark/>
          </w:tcPr>
          <w:p w14:paraId="301C909B" w14:textId="77777777" w:rsidR="00E505A5" w:rsidRPr="00E505A5" w:rsidRDefault="00E505A5" w:rsidP="00E505A5">
            <w:pPr>
              <w:spacing w:after="0" w:line="240" w:lineRule="auto"/>
              <w:rPr>
                <w:rFonts w:ascii="Calibri" w:eastAsia="Times New Roman" w:hAnsi="Calibri" w:cs="Calibri"/>
                <w:color w:val="000000"/>
              </w:rPr>
            </w:pPr>
            <w:r w:rsidRPr="00E505A5">
              <w:rPr>
                <w:rFonts w:ascii="Calibri" w:eastAsia="Times New Roman" w:hAnsi="Calibri" w:cs="Calibri"/>
                <w:color w:val="000000"/>
              </w:rPr>
              <w:t>Prek Pnov (road side)</w:t>
            </w:r>
          </w:p>
        </w:tc>
        <w:tc>
          <w:tcPr>
            <w:tcW w:w="3025" w:type="dxa"/>
            <w:shd w:val="clear" w:color="auto" w:fill="auto"/>
            <w:noWrap/>
            <w:vAlign w:val="bottom"/>
            <w:hideMark/>
          </w:tcPr>
          <w:p w14:paraId="52E448B9" w14:textId="77777777" w:rsidR="00E505A5" w:rsidRPr="00E505A5" w:rsidRDefault="00E505A5" w:rsidP="00E505A5">
            <w:pPr>
              <w:spacing w:after="0" w:line="240" w:lineRule="auto"/>
              <w:jc w:val="right"/>
              <w:rPr>
                <w:rFonts w:ascii="Calibri" w:eastAsia="Times New Roman" w:hAnsi="Calibri" w:cs="Calibri"/>
                <w:color w:val="000000"/>
              </w:rPr>
            </w:pPr>
            <w:r w:rsidRPr="00E505A5">
              <w:rPr>
                <w:rFonts w:ascii="Calibri" w:eastAsia="Times New Roman" w:hAnsi="Calibri" w:cs="Calibri"/>
                <w:color w:val="000000"/>
              </w:rPr>
              <w:t>12</w:t>
            </w:r>
          </w:p>
        </w:tc>
      </w:tr>
      <w:tr w:rsidR="00E505A5" w:rsidRPr="00E505A5" w14:paraId="09F8EC81" w14:textId="77777777" w:rsidTr="00E505A5">
        <w:trPr>
          <w:trHeight w:val="290"/>
        </w:trPr>
        <w:tc>
          <w:tcPr>
            <w:tcW w:w="625" w:type="dxa"/>
            <w:shd w:val="clear" w:color="auto" w:fill="auto"/>
            <w:noWrap/>
            <w:vAlign w:val="bottom"/>
            <w:hideMark/>
          </w:tcPr>
          <w:p w14:paraId="56C5D8BA" w14:textId="77777777" w:rsidR="00E505A5" w:rsidRPr="00E505A5" w:rsidRDefault="00E505A5" w:rsidP="00E505A5">
            <w:pPr>
              <w:spacing w:after="0" w:line="240" w:lineRule="auto"/>
              <w:jc w:val="right"/>
              <w:rPr>
                <w:rFonts w:ascii="Calibri" w:eastAsia="Times New Roman" w:hAnsi="Calibri" w:cs="Calibri"/>
                <w:color w:val="000000"/>
              </w:rPr>
            </w:pPr>
            <w:r w:rsidRPr="00E505A5">
              <w:rPr>
                <w:rFonts w:ascii="Calibri" w:eastAsia="Times New Roman" w:hAnsi="Calibri" w:cs="Calibri"/>
                <w:color w:val="000000"/>
              </w:rPr>
              <w:t>3</w:t>
            </w:r>
          </w:p>
        </w:tc>
        <w:tc>
          <w:tcPr>
            <w:tcW w:w="4175" w:type="dxa"/>
            <w:shd w:val="clear" w:color="auto" w:fill="auto"/>
            <w:noWrap/>
            <w:vAlign w:val="bottom"/>
            <w:hideMark/>
          </w:tcPr>
          <w:p w14:paraId="7F183620" w14:textId="77777777" w:rsidR="00E505A5" w:rsidRPr="00E505A5" w:rsidRDefault="00E505A5" w:rsidP="00E505A5">
            <w:pPr>
              <w:spacing w:after="0" w:line="240" w:lineRule="auto"/>
              <w:rPr>
                <w:rFonts w:ascii="Calibri" w:eastAsia="Times New Roman" w:hAnsi="Calibri" w:cs="Calibri"/>
                <w:color w:val="000000"/>
              </w:rPr>
            </w:pPr>
            <w:r w:rsidRPr="00E505A5">
              <w:rPr>
                <w:rFonts w:ascii="Calibri" w:eastAsia="Times New Roman" w:hAnsi="Calibri" w:cs="Calibri"/>
                <w:color w:val="000000"/>
              </w:rPr>
              <w:t>Orussey</w:t>
            </w:r>
          </w:p>
        </w:tc>
        <w:tc>
          <w:tcPr>
            <w:tcW w:w="3025" w:type="dxa"/>
            <w:shd w:val="clear" w:color="auto" w:fill="auto"/>
            <w:noWrap/>
            <w:vAlign w:val="bottom"/>
            <w:hideMark/>
          </w:tcPr>
          <w:p w14:paraId="5EE172AB" w14:textId="77777777" w:rsidR="00E505A5" w:rsidRPr="00E505A5" w:rsidRDefault="00E505A5" w:rsidP="00E505A5">
            <w:pPr>
              <w:spacing w:after="0" w:line="240" w:lineRule="auto"/>
              <w:jc w:val="right"/>
              <w:rPr>
                <w:rFonts w:ascii="Calibri" w:eastAsia="Times New Roman" w:hAnsi="Calibri" w:cs="Calibri"/>
                <w:color w:val="000000"/>
              </w:rPr>
            </w:pPr>
            <w:r w:rsidRPr="00E505A5">
              <w:rPr>
                <w:rFonts w:ascii="Calibri" w:eastAsia="Times New Roman" w:hAnsi="Calibri" w:cs="Calibri"/>
                <w:color w:val="000000"/>
              </w:rPr>
              <w:t>80</w:t>
            </w:r>
          </w:p>
        </w:tc>
      </w:tr>
      <w:tr w:rsidR="00E505A5" w:rsidRPr="00E505A5" w14:paraId="659E4C99" w14:textId="77777777" w:rsidTr="00E505A5">
        <w:trPr>
          <w:trHeight w:val="290"/>
        </w:trPr>
        <w:tc>
          <w:tcPr>
            <w:tcW w:w="625" w:type="dxa"/>
            <w:shd w:val="clear" w:color="auto" w:fill="auto"/>
            <w:noWrap/>
            <w:vAlign w:val="bottom"/>
            <w:hideMark/>
          </w:tcPr>
          <w:p w14:paraId="2D95D74C" w14:textId="77777777" w:rsidR="00E505A5" w:rsidRPr="00E505A5" w:rsidRDefault="00E505A5" w:rsidP="00E505A5">
            <w:pPr>
              <w:spacing w:after="0" w:line="240" w:lineRule="auto"/>
              <w:jc w:val="right"/>
              <w:rPr>
                <w:rFonts w:ascii="Calibri" w:eastAsia="Times New Roman" w:hAnsi="Calibri" w:cs="Calibri"/>
                <w:color w:val="000000"/>
              </w:rPr>
            </w:pPr>
            <w:r w:rsidRPr="00E505A5">
              <w:rPr>
                <w:rFonts w:ascii="Calibri" w:eastAsia="Times New Roman" w:hAnsi="Calibri" w:cs="Calibri"/>
                <w:color w:val="000000"/>
              </w:rPr>
              <w:t>4</w:t>
            </w:r>
          </w:p>
        </w:tc>
        <w:tc>
          <w:tcPr>
            <w:tcW w:w="4175" w:type="dxa"/>
            <w:shd w:val="clear" w:color="auto" w:fill="auto"/>
            <w:noWrap/>
            <w:vAlign w:val="bottom"/>
            <w:hideMark/>
          </w:tcPr>
          <w:p w14:paraId="68714E8E" w14:textId="77777777" w:rsidR="00E505A5" w:rsidRPr="00E505A5" w:rsidRDefault="00E505A5" w:rsidP="00E505A5">
            <w:pPr>
              <w:spacing w:after="0" w:line="240" w:lineRule="auto"/>
              <w:rPr>
                <w:rFonts w:ascii="Calibri" w:eastAsia="Times New Roman" w:hAnsi="Calibri" w:cs="Calibri"/>
                <w:color w:val="000000"/>
              </w:rPr>
            </w:pPr>
            <w:r w:rsidRPr="00E505A5">
              <w:rPr>
                <w:rFonts w:ascii="Calibri" w:eastAsia="Times New Roman" w:hAnsi="Calibri" w:cs="Calibri"/>
                <w:color w:val="000000"/>
              </w:rPr>
              <w:t>Central market</w:t>
            </w:r>
          </w:p>
        </w:tc>
        <w:tc>
          <w:tcPr>
            <w:tcW w:w="3025" w:type="dxa"/>
            <w:shd w:val="clear" w:color="auto" w:fill="auto"/>
            <w:noWrap/>
            <w:vAlign w:val="bottom"/>
            <w:hideMark/>
          </w:tcPr>
          <w:p w14:paraId="5DDF9685" w14:textId="77777777" w:rsidR="00E505A5" w:rsidRPr="00E505A5" w:rsidRDefault="00E505A5" w:rsidP="00E505A5">
            <w:pPr>
              <w:spacing w:after="0" w:line="240" w:lineRule="auto"/>
              <w:jc w:val="right"/>
              <w:rPr>
                <w:rFonts w:ascii="Calibri" w:eastAsia="Times New Roman" w:hAnsi="Calibri" w:cs="Calibri"/>
                <w:color w:val="000000"/>
              </w:rPr>
            </w:pPr>
            <w:r w:rsidRPr="00E505A5">
              <w:rPr>
                <w:rFonts w:ascii="Calibri" w:eastAsia="Times New Roman" w:hAnsi="Calibri" w:cs="Calibri"/>
                <w:color w:val="000000"/>
              </w:rPr>
              <w:t>6</w:t>
            </w:r>
          </w:p>
        </w:tc>
      </w:tr>
      <w:tr w:rsidR="00E505A5" w:rsidRPr="00E505A5" w14:paraId="17CE0717" w14:textId="77777777" w:rsidTr="00E505A5">
        <w:trPr>
          <w:trHeight w:val="290"/>
        </w:trPr>
        <w:tc>
          <w:tcPr>
            <w:tcW w:w="625" w:type="dxa"/>
            <w:shd w:val="clear" w:color="auto" w:fill="auto"/>
            <w:noWrap/>
            <w:vAlign w:val="bottom"/>
            <w:hideMark/>
          </w:tcPr>
          <w:p w14:paraId="04ED7316" w14:textId="77777777" w:rsidR="00E505A5" w:rsidRPr="00E505A5" w:rsidRDefault="00E505A5" w:rsidP="00E505A5">
            <w:pPr>
              <w:spacing w:after="0" w:line="240" w:lineRule="auto"/>
              <w:jc w:val="right"/>
              <w:rPr>
                <w:rFonts w:ascii="Calibri" w:eastAsia="Times New Roman" w:hAnsi="Calibri" w:cs="Calibri"/>
                <w:color w:val="000000"/>
              </w:rPr>
            </w:pPr>
            <w:r w:rsidRPr="00E505A5">
              <w:rPr>
                <w:rFonts w:ascii="Calibri" w:eastAsia="Times New Roman" w:hAnsi="Calibri" w:cs="Calibri"/>
                <w:color w:val="000000"/>
              </w:rPr>
              <w:t>5</w:t>
            </w:r>
          </w:p>
        </w:tc>
        <w:tc>
          <w:tcPr>
            <w:tcW w:w="4175" w:type="dxa"/>
            <w:shd w:val="clear" w:color="auto" w:fill="auto"/>
            <w:noWrap/>
            <w:vAlign w:val="bottom"/>
            <w:hideMark/>
          </w:tcPr>
          <w:p w14:paraId="2464BCE1" w14:textId="77777777" w:rsidR="00E505A5" w:rsidRPr="00E505A5" w:rsidRDefault="00E505A5" w:rsidP="00E505A5">
            <w:pPr>
              <w:spacing w:after="0" w:line="240" w:lineRule="auto"/>
              <w:rPr>
                <w:rFonts w:ascii="Calibri" w:eastAsia="Times New Roman" w:hAnsi="Calibri" w:cs="Calibri"/>
                <w:color w:val="000000"/>
              </w:rPr>
            </w:pPr>
            <w:r w:rsidRPr="00E505A5">
              <w:rPr>
                <w:rFonts w:ascii="Calibri" w:eastAsia="Times New Roman" w:hAnsi="Calibri" w:cs="Calibri"/>
                <w:color w:val="000000"/>
              </w:rPr>
              <w:t>Tuol Tom Puong</w:t>
            </w:r>
          </w:p>
        </w:tc>
        <w:tc>
          <w:tcPr>
            <w:tcW w:w="3025" w:type="dxa"/>
            <w:shd w:val="clear" w:color="auto" w:fill="auto"/>
            <w:noWrap/>
            <w:vAlign w:val="bottom"/>
            <w:hideMark/>
          </w:tcPr>
          <w:p w14:paraId="47AECBD2" w14:textId="77777777" w:rsidR="00E505A5" w:rsidRPr="00E505A5" w:rsidRDefault="00E505A5" w:rsidP="00E505A5">
            <w:pPr>
              <w:spacing w:after="0" w:line="240" w:lineRule="auto"/>
              <w:jc w:val="right"/>
              <w:rPr>
                <w:rFonts w:ascii="Calibri" w:eastAsia="Times New Roman" w:hAnsi="Calibri" w:cs="Calibri"/>
                <w:color w:val="000000"/>
              </w:rPr>
            </w:pPr>
            <w:r w:rsidRPr="00E505A5">
              <w:rPr>
                <w:rFonts w:ascii="Calibri" w:eastAsia="Times New Roman" w:hAnsi="Calibri" w:cs="Calibri"/>
                <w:color w:val="000000"/>
              </w:rPr>
              <w:t>6</w:t>
            </w:r>
          </w:p>
        </w:tc>
      </w:tr>
      <w:tr w:rsidR="00E505A5" w:rsidRPr="00E505A5" w14:paraId="4CE3D631" w14:textId="77777777" w:rsidTr="00E505A5">
        <w:trPr>
          <w:trHeight w:val="290"/>
        </w:trPr>
        <w:tc>
          <w:tcPr>
            <w:tcW w:w="625" w:type="dxa"/>
            <w:shd w:val="clear" w:color="auto" w:fill="auto"/>
            <w:noWrap/>
            <w:vAlign w:val="bottom"/>
            <w:hideMark/>
          </w:tcPr>
          <w:p w14:paraId="55F2C1FD" w14:textId="77777777" w:rsidR="00E505A5" w:rsidRPr="00E505A5" w:rsidRDefault="00E505A5" w:rsidP="00E505A5">
            <w:pPr>
              <w:spacing w:after="0" w:line="240" w:lineRule="auto"/>
              <w:jc w:val="right"/>
              <w:rPr>
                <w:rFonts w:ascii="Calibri" w:eastAsia="Times New Roman" w:hAnsi="Calibri" w:cs="Calibri"/>
                <w:color w:val="000000"/>
              </w:rPr>
            </w:pPr>
            <w:r w:rsidRPr="00E505A5">
              <w:rPr>
                <w:rFonts w:ascii="Calibri" w:eastAsia="Times New Roman" w:hAnsi="Calibri" w:cs="Calibri"/>
                <w:color w:val="000000"/>
              </w:rPr>
              <w:t>6</w:t>
            </w:r>
          </w:p>
        </w:tc>
        <w:tc>
          <w:tcPr>
            <w:tcW w:w="4175" w:type="dxa"/>
            <w:shd w:val="clear" w:color="auto" w:fill="auto"/>
            <w:noWrap/>
            <w:vAlign w:val="bottom"/>
            <w:hideMark/>
          </w:tcPr>
          <w:p w14:paraId="5D08EF6F" w14:textId="77777777" w:rsidR="00E505A5" w:rsidRPr="00E505A5" w:rsidRDefault="00E505A5" w:rsidP="00E505A5">
            <w:pPr>
              <w:spacing w:after="0" w:line="240" w:lineRule="auto"/>
              <w:rPr>
                <w:rFonts w:ascii="Calibri" w:eastAsia="Times New Roman" w:hAnsi="Calibri" w:cs="Calibri"/>
                <w:color w:val="000000"/>
              </w:rPr>
            </w:pPr>
            <w:r w:rsidRPr="00E505A5">
              <w:rPr>
                <w:rFonts w:ascii="Calibri" w:eastAsia="Times New Roman" w:hAnsi="Calibri" w:cs="Calibri"/>
                <w:color w:val="000000"/>
              </w:rPr>
              <w:t>Psar Derm Kor</w:t>
            </w:r>
          </w:p>
        </w:tc>
        <w:tc>
          <w:tcPr>
            <w:tcW w:w="3025" w:type="dxa"/>
            <w:shd w:val="clear" w:color="auto" w:fill="auto"/>
            <w:noWrap/>
            <w:vAlign w:val="bottom"/>
            <w:hideMark/>
          </w:tcPr>
          <w:p w14:paraId="3AD65E13" w14:textId="77777777" w:rsidR="00E505A5" w:rsidRPr="00E505A5" w:rsidRDefault="00E505A5" w:rsidP="00E505A5">
            <w:pPr>
              <w:spacing w:after="0" w:line="240" w:lineRule="auto"/>
              <w:jc w:val="right"/>
              <w:rPr>
                <w:rFonts w:ascii="Calibri" w:eastAsia="Times New Roman" w:hAnsi="Calibri" w:cs="Calibri"/>
                <w:color w:val="000000"/>
              </w:rPr>
            </w:pPr>
            <w:r w:rsidRPr="00E505A5">
              <w:rPr>
                <w:rFonts w:ascii="Calibri" w:eastAsia="Times New Roman" w:hAnsi="Calibri" w:cs="Calibri"/>
                <w:color w:val="000000"/>
              </w:rPr>
              <w:t>10</w:t>
            </w:r>
          </w:p>
        </w:tc>
      </w:tr>
      <w:tr w:rsidR="00E505A5" w:rsidRPr="00E505A5" w14:paraId="77F01944" w14:textId="77777777" w:rsidTr="00E505A5">
        <w:trPr>
          <w:trHeight w:val="290"/>
        </w:trPr>
        <w:tc>
          <w:tcPr>
            <w:tcW w:w="625" w:type="dxa"/>
            <w:shd w:val="clear" w:color="auto" w:fill="auto"/>
            <w:noWrap/>
            <w:vAlign w:val="bottom"/>
            <w:hideMark/>
          </w:tcPr>
          <w:p w14:paraId="5B9D0717" w14:textId="77777777" w:rsidR="00E505A5" w:rsidRPr="00E505A5" w:rsidRDefault="00E505A5" w:rsidP="00E505A5">
            <w:pPr>
              <w:spacing w:after="0" w:line="240" w:lineRule="auto"/>
              <w:jc w:val="right"/>
              <w:rPr>
                <w:rFonts w:ascii="Calibri" w:eastAsia="Times New Roman" w:hAnsi="Calibri" w:cs="Calibri"/>
                <w:color w:val="000000"/>
              </w:rPr>
            </w:pPr>
            <w:r w:rsidRPr="00E505A5">
              <w:rPr>
                <w:rFonts w:ascii="Calibri" w:eastAsia="Times New Roman" w:hAnsi="Calibri" w:cs="Calibri"/>
                <w:color w:val="000000"/>
              </w:rPr>
              <w:t>7</w:t>
            </w:r>
          </w:p>
        </w:tc>
        <w:tc>
          <w:tcPr>
            <w:tcW w:w="4175" w:type="dxa"/>
            <w:shd w:val="clear" w:color="auto" w:fill="auto"/>
            <w:noWrap/>
            <w:vAlign w:val="bottom"/>
            <w:hideMark/>
          </w:tcPr>
          <w:p w14:paraId="3225EFC6" w14:textId="77777777" w:rsidR="00E505A5" w:rsidRPr="00E505A5" w:rsidRDefault="00E505A5" w:rsidP="00E505A5">
            <w:pPr>
              <w:spacing w:after="0" w:line="240" w:lineRule="auto"/>
              <w:rPr>
                <w:rFonts w:ascii="Calibri" w:eastAsia="Times New Roman" w:hAnsi="Calibri" w:cs="Calibri"/>
                <w:color w:val="000000"/>
              </w:rPr>
            </w:pPr>
            <w:r w:rsidRPr="00E505A5">
              <w:rPr>
                <w:rFonts w:ascii="Calibri" w:eastAsia="Times New Roman" w:hAnsi="Calibri" w:cs="Calibri"/>
                <w:color w:val="000000"/>
              </w:rPr>
              <w:t>Chbar Ampov</w:t>
            </w:r>
          </w:p>
        </w:tc>
        <w:tc>
          <w:tcPr>
            <w:tcW w:w="3025" w:type="dxa"/>
            <w:shd w:val="clear" w:color="auto" w:fill="auto"/>
            <w:noWrap/>
            <w:vAlign w:val="bottom"/>
            <w:hideMark/>
          </w:tcPr>
          <w:p w14:paraId="746C406A" w14:textId="77777777" w:rsidR="00E505A5" w:rsidRPr="00E505A5" w:rsidRDefault="00E505A5" w:rsidP="00E505A5">
            <w:pPr>
              <w:spacing w:after="0" w:line="240" w:lineRule="auto"/>
              <w:jc w:val="right"/>
              <w:rPr>
                <w:rFonts w:ascii="Calibri" w:eastAsia="Times New Roman" w:hAnsi="Calibri" w:cs="Calibri"/>
                <w:color w:val="000000"/>
              </w:rPr>
            </w:pPr>
            <w:r w:rsidRPr="00E505A5">
              <w:rPr>
                <w:rFonts w:ascii="Calibri" w:eastAsia="Times New Roman" w:hAnsi="Calibri" w:cs="Calibri"/>
                <w:color w:val="000000"/>
              </w:rPr>
              <w:t>6</w:t>
            </w:r>
          </w:p>
        </w:tc>
      </w:tr>
      <w:tr w:rsidR="00E505A5" w:rsidRPr="00E505A5" w14:paraId="198098E3" w14:textId="77777777" w:rsidTr="00E505A5">
        <w:trPr>
          <w:trHeight w:val="290"/>
        </w:trPr>
        <w:tc>
          <w:tcPr>
            <w:tcW w:w="625" w:type="dxa"/>
            <w:shd w:val="clear" w:color="auto" w:fill="auto"/>
            <w:noWrap/>
            <w:vAlign w:val="bottom"/>
            <w:hideMark/>
          </w:tcPr>
          <w:p w14:paraId="51064229" w14:textId="77777777" w:rsidR="00E505A5" w:rsidRPr="00E505A5" w:rsidRDefault="00E505A5" w:rsidP="00E505A5">
            <w:pPr>
              <w:spacing w:after="0" w:line="240" w:lineRule="auto"/>
              <w:jc w:val="right"/>
              <w:rPr>
                <w:rFonts w:ascii="Calibri" w:eastAsia="Times New Roman" w:hAnsi="Calibri" w:cs="Calibri"/>
                <w:color w:val="000000"/>
              </w:rPr>
            </w:pPr>
            <w:r w:rsidRPr="00E505A5">
              <w:rPr>
                <w:rFonts w:ascii="Calibri" w:eastAsia="Times New Roman" w:hAnsi="Calibri" w:cs="Calibri"/>
                <w:color w:val="000000"/>
              </w:rPr>
              <w:t>8</w:t>
            </w:r>
          </w:p>
        </w:tc>
        <w:tc>
          <w:tcPr>
            <w:tcW w:w="4175" w:type="dxa"/>
            <w:shd w:val="clear" w:color="auto" w:fill="auto"/>
            <w:noWrap/>
            <w:vAlign w:val="bottom"/>
            <w:hideMark/>
          </w:tcPr>
          <w:p w14:paraId="7824ED7E" w14:textId="77777777" w:rsidR="00E505A5" w:rsidRPr="00E505A5" w:rsidRDefault="00E505A5" w:rsidP="00E505A5">
            <w:pPr>
              <w:spacing w:after="0" w:line="240" w:lineRule="auto"/>
              <w:rPr>
                <w:rFonts w:ascii="Calibri" w:eastAsia="Times New Roman" w:hAnsi="Calibri" w:cs="Calibri"/>
                <w:color w:val="000000"/>
              </w:rPr>
            </w:pPr>
            <w:r w:rsidRPr="00E505A5">
              <w:rPr>
                <w:rFonts w:ascii="Calibri" w:eastAsia="Times New Roman" w:hAnsi="Calibri" w:cs="Calibri"/>
                <w:color w:val="000000"/>
              </w:rPr>
              <w:t>Olympic market</w:t>
            </w:r>
          </w:p>
        </w:tc>
        <w:tc>
          <w:tcPr>
            <w:tcW w:w="3025" w:type="dxa"/>
            <w:shd w:val="clear" w:color="auto" w:fill="auto"/>
            <w:noWrap/>
            <w:vAlign w:val="bottom"/>
            <w:hideMark/>
          </w:tcPr>
          <w:p w14:paraId="3BB7E95E" w14:textId="77777777" w:rsidR="00E505A5" w:rsidRPr="00E505A5" w:rsidRDefault="00E505A5" w:rsidP="00E505A5">
            <w:pPr>
              <w:spacing w:after="0" w:line="240" w:lineRule="auto"/>
              <w:jc w:val="right"/>
              <w:rPr>
                <w:rFonts w:ascii="Calibri" w:eastAsia="Times New Roman" w:hAnsi="Calibri" w:cs="Calibri"/>
                <w:color w:val="000000"/>
              </w:rPr>
            </w:pPr>
            <w:r w:rsidRPr="00E505A5">
              <w:rPr>
                <w:rFonts w:ascii="Calibri" w:eastAsia="Times New Roman" w:hAnsi="Calibri" w:cs="Calibri"/>
                <w:color w:val="000000"/>
              </w:rPr>
              <w:t>0</w:t>
            </w:r>
          </w:p>
        </w:tc>
      </w:tr>
    </w:tbl>
    <w:p w14:paraId="49025131" w14:textId="39311403" w:rsidR="0001028A" w:rsidRDefault="0001028A" w:rsidP="0001028A">
      <w:r>
        <w:t xml:space="preserve">Source: primary data, semi structured interviews with processors </w:t>
      </w:r>
    </w:p>
    <w:p w14:paraId="2AD99564" w14:textId="334345D0" w:rsidR="005325F0" w:rsidRDefault="005325F0" w:rsidP="0001028A">
      <w:r>
        <w:t xml:space="preserve">Similar to the provincial and district markets, </w:t>
      </w:r>
      <w:r w:rsidR="002616B6">
        <w:t>processed fish stalls are clustered together</w:t>
      </w:r>
      <w:r w:rsidR="000E7F3A">
        <w:t xml:space="preserve"> at the </w:t>
      </w:r>
      <w:r w:rsidR="002616B6">
        <w:t>Orussey market in Phnom-Penh</w:t>
      </w:r>
      <w:r w:rsidR="000E7F3A">
        <w:t xml:space="preserve">, between the </w:t>
      </w:r>
      <w:r w:rsidR="008A54E1">
        <w:t xml:space="preserve">wet products and the grocery products (see figure below). Most of the stalls that sold dried marine fish products were located along two main aisles of the market; the top two rows of the map below.  </w:t>
      </w:r>
      <w:r w:rsidR="00703D2E">
        <w:t xml:space="preserve">Certain traders seemed to have acquired the stall right next to theirs. </w:t>
      </w:r>
      <w:r w:rsidR="002616B6">
        <w:t xml:space="preserve"> </w:t>
      </w:r>
    </w:p>
    <w:p w14:paraId="36DA1B7F" w14:textId="685DB64B" w:rsidR="00317E3A" w:rsidRDefault="00317E3A" w:rsidP="0001028A"/>
    <w:p w14:paraId="6E274F4F" w14:textId="6275514B" w:rsidR="00317E3A" w:rsidRDefault="00317E3A" w:rsidP="0001028A">
      <w:r>
        <w:lastRenderedPageBreak/>
        <w:t>Figure 19: Stall mapping of Orussey market</w:t>
      </w:r>
    </w:p>
    <w:p w14:paraId="5AA4D999" w14:textId="02C28BD6" w:rsidR="0013749C" w:rsidRDefault="0013749C" w:rsidP="0013749C">
      <w:pPr>
        <w:rPr>
          <w:lang w:val="en-CA"/>
        </w:rPr>
      </w:pPr>
      <w:r>
        <w:rPr>
          <w:noProof/>
        </w:rPr>
        <w:drawing>
          <wp:inline distT="0" distB="0" distL="0" distR="0" wp14:anchorId="0040AB89" wp14:editId="745D2B44">
            <wp:extent cx="6419850" cy="234315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1538" t="30086" r="1538" b="12478"/>
                    <a:stretch/>
                  </pic:blipFill>
                  <pic:spPr bwMode="auto">
                    <a:xfrm>
                      <a:off x="0" y="0"/>
                      <a:ext cx="6419850" cy="2343150"/>
                    </a:xfrm>
                    <a:prstGeom prst="rect">
                      <a:avLst/>
                    </a:prstGeom>
                    <a:ln>
                      <a:noFill/>
                    </a:ln>
                    <a:extLst>
                      <a:ext uri="{53640926-AAD7-44D8-BBD7-CCE9431645EC}">
                        <a14:shadowObscured xmlns:a14="http://schemas.microsoft.com/office/drawing/2010/main"/>
                      </a:ext>
                    </a:extLst>
                  </pic:spPr>
                </pic:pic>
              </a:graphicData>
            </a:graphic>
          </wp:inline>
        </w:drawing>
      </w:r>
    </w:p>
    <w:p w14:paraId="6A2745E6" w14:textId="6373C519" w:rsidR="00153C23" w:rsidRDefault="00153C23" w:rsidP="0013749C">
      <w:pPr>
        <w:rPr>
          <w:lang w:val="en-CA"/>
        </w:rPr>
      </w:pPr>
      <w:r>
        <w:rPr>
          <w:lang w:val="en-CA"/>
        </w:rPr>
        <w:t xml:space="preserve">Source: </w:t>
      </w:r>
      <w:r w:rsidR="00317E3A">
        <w:rPr>
          <w:lang w:val="en-CA"/>
        </w:rPr>
        <w:t>Primary data-</w:t>
      </w:r>
      <w:r>
        <w:rPr>
          <w:lang w:val="en-CA"/>
        </w:rPr>
        <w:t>Mapping of stalls at Orussey market</w:t>
      </w:r>
    </w:p>
    <w:p w14:paraId="1E25C921" w14:textId="681D5E94" w:rsidR="00703D2E" w:rsidRDefault="00703D2E" w:rsidP="0013749C">
      <w:pPr>
        <w:rPr>
          <w:lang w:val="en-CA"/>
        </w:rPr>
      </w:pPr>
      <w:r>
        <w:rPr>
          <w:lang w:val="en-CA"/>
        </w:rPr>
        <w:t xml:space="preserve">In general, the dried fish products were hung in the stalls, the fermented products and paste was kept in plastic buckets and the smoked products were stacked. Most traders with stalls in permanent market buildings use the stall as storage, while some of the small-scale traders that operate on the roads just outside the market area, transported all their products each day to the market and back. None of the traders in any of the markets mentioned the use of warehouses: if required, their homes were used for storage purposes. Some traders in the city markets kept deep freezers in their stalls, these were used to store dried fish. A trader at Orussey market stated that if the dried fish is kept in the freezer, it can be kept for about a year. If it is kept in room temperature, it will keep only for about six months. </w:t>
      </w:r>
    </w:p>
    <w:p w14:paraId="43CD9E31" w14:textId="7AF93592" w:rsidR="0013749C" w:rsidRDefault="007E0697" w:rsidP="0060290E">
      <w:pPr>
        <w:pStyle w:val="Heading3"/>
        <w:rPr>
          <w:lang w:val="en-CA"/>
        </w:rPr>
      </w:pPr>
      <w:bookmarkStart w:id="75" w:name="_Toc56472692"/>
      <w:r>
        <w:rPr>
          <w:lang w:val="en-CA"/>
        </w:rPr>
        <w:t>Types of p</w:t>
      </w:r>
      <w:r w:rsidR="0013749C">
        <w:rPr>
          <w:lang w:val="en-CA"/>
        </w:rPr>
        <w:t>roducts</w:t>
      </w:r>
      <w:r w:rsidR="00D031FD">
        <w:rPr>
          <w:lang w:val="en-CA"/>
        </w:rPr>
        <w:t xml:space="preserve"> and volumes sold</w:t>
      </w:r>
      <w:bookmarkEnd w:id="75"/>
    </w:p>
    <w:p w14:paraId="45AF510E" w14:textId="5E66EFE0" w:rsidR="00E46E20" w:rsidRDefault="00EE0C87" w:rsidP="00EE0C87">
      <w:pPr>
        <w:rPr>
          <w:lang w:val="en-CA"/>
        </w:rPr>
      </w:pPr>
      <w:r>
        <w:rPr>
          <w:lang w:val="en-CA"/>
        </w:rPr>
        <w:t>Both marine products and fresh</w:t>
      </w:r>
      <w:r w:rsidR="0013749C">
        <w:rPr>
          <w:lang w:val="en-CA"/>
        </w:rPr>
        <w:t>-</w:t>
      </w:r>
      <w:r>
        <w:rPr>
          <w:lang w:val="en-CA"/>
        </w:rPr>
        <w:t>water products are sold in the same market, in certain stalls both types of products are sold</w:t>
      </w:r>
      <w:r w:rsidR="00E46E20">
        <w:rPr>
          <w:lang w:val="en-CA"/>
        </w:rPr>
        <w:t xml:space="preserve"> in combination</w:t>
      </w:r>
      <w:r>
        <w:rPr>
          <w:lang w:val="en-CA"/>
        </w:rPr>
        <w:t xml:space="preserve">. </w:t>
      </w:r>
      <w:r w:rsidR="00E46E20">
        <w:rPr>
          <w:lang w:val="en-CA"/>
        </w:rPr>
        <w:t xml:space="preserve">However, in general, District and Provincial markets in the coastal areas trade primarily marine based products and markets around the Tonle Sap and the Mekong trade fresh water products. </w:t>
      </w:r>
      <w:r w:rsidR="003F7A23">
        <w:rPr>
          <w:lang w:val="en-CA"/>
        </w:rPr>
        <w:t>T</w:t>
      </w:r>
      <w:r w:rsidR="00E46E20">
        <w:rPr>
          <w:lang w:val="en-CA"/>
        </w:rPr>
        <w:t>here was at least one stall that traded processed fresh water products in the coastal markets and at least one stall that combined marine processed products with processed fresh water products in the markets around the Tonle Sap and the Mekong. These traders were primarily engaging in retail selling within the district or province.</w:t>
      </w:r>
      <w:r w:rsidR="003F7A23">
        <w:rPr>
          <w:lang w:val="en-CA"/>
        </w:rPr>
        <w:t xml:space="preserve"> </w:t>
      </w:r>
    </w:p>
    <w:p w14:paraId="2E0D5631" w14:textId="58A739BD" w:rsidR="003F7A23" w:rsidRDefault="00D15F33" w:rsidP="00EE0C87">
      <w:pPr>
        <w:rPr>
          <w:lang w:val="en-CA"/>
        </w:rPr>
      </w:pPr>
      <w:r>
        <w:rPr>
          <w:lang w:val="en-CA"/>
        </w:rPr>
        <w:t xml:space="preserve">Certain stalls in the </w:t>
      </w:r>
      <w:r w:rsidR="003F7A23">
        <w:rPr>
          <w:lang w:val="en-CA"/>
        </w:rPr>
        <w:t xml:space="preserve">‘road-side’ selling areas in Stoung (Kampong Thom) and Krakor (Pursat) areas </w:t>
      </w:r>
      <w:r>
        <w:rPr>
          <w:lang w:val="en-CA"/>
        </w:rPr>
        <w:t xml:space="preserve">had a wide variety of products for sale. For example, one wholesale trader in Krakor had more than 20 different types of processed fish products in her stall and a stall in Stoung had 15-20 processed fish products. </w:t>
      </w:r>
      <w:r w:rsidR="0060243E">
        <w:rPr>
          <w:lang w:val="en-CA"/>
        </w:rPr>
        <w:t>However, n</w:t>
      </w:r>
      <w:r>
        <w:rPr>
          <w:lang w:val="en-CA"/>
        </w:rPr>
        <w:t xml:space="preserve">ot all stalls in these </w:t>
      </w:r>
      <w:r w:rsidR="00270CC8">
        <w:rPr>
          <w:lang w:val="en-CA"/>
        </w:rPr>
        <w:t>‘</w:t>
      </w:r>
      <w:r>
        <w:rPr>
          <w:lang w:val="en-CA"/>
        </w:rPr>
        <w:t>road-side</w:t>
      </w:r>
      <w:r w:rsidR="00270CC8">
        <w:rPr>
          <w:lang w:val="en-CA"/>
        </w:rPr>
        <w:t>’</w:t>
      </w:r>
      <w:r>
        <w:rPr>
          <w:lang w:val="en-CA"/>
        </w:rPr>
        <w:t xml:space="preserve"> stretches had a similar wide range of products, as we did observe certain stalls that traded only about 2-4 types of products. </w:t>
      </w:r>
      <w:r w:rsidR="00E6555B">
        <w:rPr>
          <w:lang w:val="en-CA"/>
        </w:rPr>
        <w:t xml:space="preserve">In contrast, the ‘road-side’ selling areas </w:t>
      </w:r>
      <w:r w:rsidR="00834EA9">
        <w:rPr>
          <w:lang w:val="en-CA"/>
        </w:rPr>
        <w:t xml:space="preserve">along the Rokokung road in Kandal Province were specialised: they sold primarily Prahoc and fish sauce that they have processed themselves, in certain cases combined with Mum and Pa Ork. </w:t>
      </w:r>
    </w:p>
    <w:p w14:paraId="67282EBC" w14:textId="6B5D372E" w:rsidR="00E46E20" w:rsidRDefault="00EE0C87" w:rsidP="00EE0C87">
      <w:pPr>
        <w:rPr>
          <w:lang w:val="en-CA"/>
        </w:rPr>
      </w:pPr>
      <w:r>
        <w:rPr>
          <w:lang w:val="en-CA"/>
        </w:rPr>
        <w:t xml:space="preserve">In </w:t>
      </w:r>
      <w:r w:rsidR="004B1E27">
        <w:rPr>
          <w:lang w:val="en-CA"/>
        </w:rPr>
        <w:t>the Orussey market,</w:t>
      </w:r>
      <w:r>
        <w:rPr>
          <w:lang w:val="en-CA"/>
        </w:rPr>
        <w:t xml:space="preserve"> </w:t>
      </w:r>
      <w:r w:rsidR="004B1E27">
        <w:rPr>
          <w:lang w:val="en-CA"/>
        </w:rPr>
        <w:t xml:space="preserve">a total of 93 stalls traded fish based processed products. However, out of these, only 33 stalls sold exclusively fish based processed products. Another 38 stalls sold processed fish products, and other processed animal meat products such as dried beef and pork sausages. A total of 80 </w:t>
      </w:r>
      <w:r w:rsidR="004B1E27">
        <w:rPr>
          <w:lang w:val="en-CA"/>
        </w:rPr>
        <w:lastRenderedPageBreak/>
        <w:t xml:space="preserve">stalls  traded fish based processed products (in certain cases mixed with non-fish based processed products) and the balance 13 stalls traded fish based processed products in combination with </w:t>
      </w:r>
      <w:r w:rsidR="00E46E20">
        <w:rPr>
          <w:lang w:val="en-CA"/>
        </w:rPr>
        <w:t xml:space="preserve">other processed products such as dried mushroom, salted bamboo, dried tofu, dried seaweed, Soy bean sauce and grocery products such as noodles and spices. </w:t>
      </w:r>
      <w:r w:rsidR="003657CD">
        <w:rPr>
          <w:lang w:val="en-CA"/>
        </w:rPr>
        <w:t>A conversation we had with a woman trader in the Orussey market revealed that the decision to include processed products of other animal</w:t>
      </w:r>
      <w:r w:rsidR="009A203C">
        <w:rPr>
          <w:lang w:val="en-CA"/>
        </w:rPr>
        <w:t>-b</w:t>
      </w:r>
      <w:r w:rsidR="003657CD">
        <w:rPr>
          <w:lang w:val="en-CA"/>
        </w:rPr>
        <w:t>ased meat, such as dried Beef and Pork Sausages was based on the demand from their buyers.</w:t>
      </w:r>
    </w:p>
    <w:p w14:paraId="721ADD83" w14:textId="41D7C435" w:rsidR="00317E3A" w:rsidRDefault="00317E3A" w:rsidP="00EE0C87">
      <w:pPr>
        <w:rPr>
          <w:lang w:val="en-CA"/>
        </w:rPr>
      </w:pPr>
      <w:r>
        <w:rPr>
          <w:lang w:val="en-CA"/>
        </w:rPr>
        <w:t>Figure 19: Products traded at Orussey market</w:t>
      </w:r>
    </w:p>
    <w:p w14:paraId="65B9B8BC" w14:textId="64E05735" w:rsidR="00EE0C87" w:rsidRPr="00EE0C87" w:rsidRDefault="00EE0C87" w:rsidP="00EE0C87">
      <w:pPr>
        <w:rPr>
          <w:lang w:val="en-CA"/>
        </w:rPr>
      </w:pPr>
      <w:r>
        <w:rPr>
          <w:noProof/>
        </w:rPr>
        <w:drawing>
          <wp:inline distT="0" distB="0" distL="0" distR="0" wp14:anchorId="48AC7260" wp14:editId="3551C20B">
            <wp:extent cx="4224374" cy="2491740"/>
            <wp:effectExtent l="0" t="0" r="5080" b="381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pic:nvPicPr>
                  <pic:blipFill>
                    <a:blip r:embed="rId71">
                      <a:extLst>
                        <a:ext uri="{28A0092B-C50C-407E-A947-70E740481C1C}">
                          <a14:useLocalDpi xmlns:a14="http://schemas.microsoft.com/office/drawing/2010/main" val="0"/>
                        </a:ext>
                      </a:extLst>
                    </a:blip>
                    <a:stretch>
                      <a:fillRect/>
                    </a:stretch>
                  </pic:blipFill>
                  <pic:spPr>
                    <a:xfrm>
                      <a:off x="0" y="0"/>
                      <a:ext cx="4224374" cy="2491740"/>
                    </a:xfrm>
                    <a:prstGeom prst="rect">
                      <a:avLst/>
                    </a:prstGeom>
                  </pic:spPr>
                </pic:pic>
              </a:graphicData>
            </a:graphic>
          </wp:inline>
        </w:drawing>
      </w:r>
    </w:p>
    <w:p w14:paraId="5BD5D28D" w14:textId="77777777" w:rsidR="00317E3A" w:rsidRDefault="00317E3A" w:rsidP="00317E3A">
      <w:pPr>
        <w:rPr>
          <w:lang w:val="en-CA"/>
        </w:rPr>
      </w:pPr>
      <w:r>
        <w:rPr>
          <w:lang w:val="en-CA"/>
        </w:rPr>
        <w:t>Source: Primary data-Mapping of stalls at Orussey market</w:t>
      </w:r>
    </w:p>
    <w:p w14:paraId="471A6D09" w14:textId="77777777" w:rsidR="00317E3A" w:rsidRDefault="00317E3A" w:rsidP="003657CD">
      <w:pPr>
        <w:rPr>
          <w:lang w:val="en-CA"/>
        </w:rPr>
      </w:pPr>
    </w:p>
    <w:p w14:paraId="1502298D" w14:textId="3EF48EE3" w:rsidR="003657CD" w:rsidRDefault="003657CD" w:rsidP="003657CD">
      <w:pPr>
        <w:rPr>
          <w:lang w:val="en-CA"/>
        </w:rPr>
      </w:pPr>
      <w:r>
        <w:rPr>
          <w:lang w:val="en-CA"/>
        </w:rPr>
        <w:t>In certain specific cases, traders sold products that were regarded as regional specialities in their processed fish stalls. This trend can be observed in Kampot, a region close to the coastal belt of Cambodia, where processed fish traders sold marine processed products primarily, in combination with different types of pepper from the region</w:t>
      </w:r>
      <w:r w:rsidR="00F60551">
        <w:rPr>
          <w:lang w:val="en-CA"/>
        </w:rPr>
        <w:t>:</w:t>
      </w:r>
      <w:r>
        <w:rPr>
          <w:lang w:val="en-CA"/>
        </w:rPr>
        <w:t xml:space="preserve"> </w:t>
      </w:r>
      <w:r w:rsidR="00F60551">
        <w:rPr>
          <w:lang w:val="en-CA"/>
        </w:rPr>
        <w:t xml:space="preserve">10 stalls out of 26 processed fish stalls in the market sold peppers. </w:t>
      </w:r>
      <w:r w:rsidR="003F7A23">
        <w:rPr>
          <w:lang w:val="en-CA"/>
        </w:rPr>
        <w:t>In areas such as Stoung, almost all the stalls in the ‘road-side’ collection of stalls had dried beef combined with processed fish products.</w:t>
      </w:r>
    </w:p>
    <w:p w14:paraId="562976E5" w14:textId="34FB54B9" w:rsidR="009A203C" w:rsidRDefault="009A203C" w:rsidP="003657CD">
      <w:pPr>
        <w:rPr>
          <w:lang w:val="en-CA"/>
        </w:rPr>
      </w:pPr>
      <w:r>
        <w:rPr>
          <w:lang w:val="en-CA"/>
        </w:rPr>
        <w:t>At the Orussey market, as the graph below shows, a relatively high product specialisation can be observed: 23 stalls out of 93 stalls sold only one product</w:t>
      </w:r>
      <w:r w:rsidR="006622C9">
        <w:rPr>
          <w:lang w:val="en-CA"/>
        </w:rPr>
        <w:t xml:space="preserve"> and more than half of the stalls sold less than three products. However, </w:t>
      </w:r>
      <w:r>
        <w:rPr>
          <w:lang w:val="en-CA"/>
        </w:rPr>
        <w:t>18 stalls traded 5 or more than 5 products</w:t>
      </w:r>
      <w:r w:rsidR="00E91241">
        <w:rPr>
          <w:lang w:val="en-CA"/>
        </w:rPr>
        <w:t xml:space="preserve"> and out of these 18, only 6 traded marine products and the rest were trading fresh water products.  </w:t>
      </w:r>
    </w:p>
    <w:p w14:paraId="28EE0D75" w14:textId="4F870996" w:rsidR="00317E3A" w:rsidRDefault="00317E3A" w:rsidP="003657CD">
      <w:pPr>
        <w:rPr>
          <w:lang w:val="en-CA"/>
        </w:rPr>
      </w:pPr>
    </w:p>
    <w:p w14:paraId="0A878F4B" w14:textId="0D90F4E2" w:rsidR="00317E3A" w:rsidRDefault="00317E3A" w:rsidP="003657CD">
      <w:pPr>
        <w:rPr>
          <w:lang w:val="en-CA"/>
        </w:rPr>
      </w:pPr>
    </w:p>
    <w:p w14:paraId="0D0F4444" w14:textId="1DBAA718" w:rsidR="00317E3A" w:rsidRDefault="00317E3A" w:rsidP="003657CD">
      <w:pPr>
        <w:rPr>
          <w:lang w:val="en-CA"/>
        </w:rPr>
      </w:pPr>
    </w:p>
    <w:p w14:paraId="1CA8F4A6" w14:textId="18BE4F3C" w:rsidR="00317E3A" w:rsidRDefault="00317E3A" w:rsidP="003657CD">
      <w:pPr>
        <w:rPr>
          <w:lang w:val="en-CA"/>
        </w:rPr>
      </w:pPr>
    </w:p>
    <w:p w14:paraId="57F27CD9" w14:textId="0CAC78B0" w:rsidR="00317E3A" w:rsidRDefault="00317E3A" w:rsidP="003657CD">
      <w:pPr>
        <w:rPr>
          <w:lang w:val="en-CA"/>
        </w:rPr>
      </w:pPr>
    </w:p>
    <w:p w14:paraId="4F9EA1F9" w14:textId="11BD0312" w:rsidR="00317E3A" w:rsidRDefault="00317E3A" w:rsidP="003657CD">
      <w:pPr>
        <w:rPr>
          <w:lang w:val="en-CA"/>
        </w:rPr>
      </w:pPr>
      <w:r>
        <w:rPr>
          <w:lang w:val="en-CA"/>
        </w:rPr>
        <w:lastRenderedPageBreak/>
        <w:t>Figure 20: Diversity/specialisation of products at Orussey market</w:t>
      </w:r>
    </w:p>
    <w:p w14:paraId="230D720D" w14:textId="6EE61652" w:rsidR="009A203C" w:rsidRDefault="009A203C" w:rsidP="003657CD">
      <w:pPr>
        <w:rPr>
          <w:lang w:val="en-CA"/>
        </w:rPr>
      </w:pPr>
      <w:r>
        <w:rPr>
          <w:noProof/>
        </w:rPr>
        <w:drawing>
          <wp:inline distT="0" distB="0" distL="0" distR="0" wp14:anchorId="2001D709" wp14:editId="1C8E0108">
            <wp:extent cx="4349750" cy="2362200"/>
            <wp:effectExtent l="0" t="0" r="12700" b="0"/>
            <wp:docPr id="112" name="Chart 11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7B26538-CB3A-4150-910E-1117165EDB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570069B8" w14:textId="77777777" w:rsidR="0013749C" w:rsidRPr="005709C1" w:rsidRDefault="0013749C" w:rsidP="0013749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r>
        <w:rPr>
          <w:rFonts w:ascii="Calibri" w:hAnsi="Calibri" w:cs="Calibri"/>
        </w:rPr>
        <w:t>Source:  Rapid appraisal of 40 traders at Orussey, Central and Derm Kor markets in Phnom Penh</w:t>
      </w:r>
    </w:p>
    <w:p w14:paraId="0BF33723" w14:textId="1998AE8A" w:rsidR="0013749C" w:rsidRPr="00EE0C87" w:rsidRDefault="00317E3A" w:rsidP="003657CD">
      <w:pPr>
        <w:rPr>
          <w:lang w:val="en-CA"/>
        </w:rPr>
      </w:pPr>
      <w:r>
        <w:rPr>
          <w:lang w:val="en-CA"/>
        </w:rPr>
        <w:t>Figure 21: Estimated volumes traded at Orussey market</w:t>
      </w:r>
    </w:p>
    <w:p w14:paraId="482585A0" w14:textId="5BC9E34C" w:rsidR="003657CD" w:rsidRDefault="0013749C" w:rsidP="005565DC">
      <w:pPr>
        <w:spacing w:before="120" w:after="120"/>
        <w:rPr>
          <w:rFonts w:cstheme="minorHAnsi"/>
          <w:lang w:val="en-CA"/>
        </w:rPr>
      </w:pPr>
      <w:r>
        <w:rPr>
          <w:noProof/>
        </w:rPr>
        <w:drawing>
          <wp:inline distT="0" distB="0" distL="0" distR="0" wp14:anchorId="6B21B5B8" wp14:editId="0ECA4C01">
            <wp:extent cx="5943600" cy="4514850"/>
            <wp:effectExtent l="0" t="0" r="0" b="0"/>
            <wp:docPr id="113" name="Chart 11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8EF927C-36AA-4120-9E47-BD61F55CF0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3618C263" w14:textId="1EA36591" w:rsidR="0013749C" w:rsidRDefault="0013749C" w:rsidP="0013749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bookmarkStart w:id="76" w:name="_Hlk56470987"/>
      <w:r>
        <w:rPr>
          <w:rFonts w:ascii="Calibri" w:hAnsi="Calibri" w:cs="Calibri"/>
        </w:rPr>
        <w:t>Source:  Rapid appraisal of 40 traders at Orussey, Central and Derm Kor markets in Phnom Penh</w:t>
      </w:r>
    </w:p>
    <w:bookmarkEnd w:id="76"/>
    <w:p w14:paraId="7D7C3148" w14:textId="3720D0F9" w:rsidR="00317E3A" w:rsidRDefault="00317E3A" w:rsidP="0013749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r>
        <w:rPr>
          <w:rFonts w:ascii="Calibri" w:hAnsi="Calibri" w:cs="Calibri"/>
        </w:rPr>
        <w:lastRenderedPageBreak/>
        <w:t>Figure 22: Seasonality of freshwater products-by purchase month</w:t>
      </w:r>
    </w:p>
    <w:p w14:paraId="733DE894" w14:textId="49F70BC1" w:rsidR="00B45D50" w:rsidRDefault="00B45D50" w:rsidP="0013749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r>
        <w:rPr>
          <w:noProof/>
        </w:rPr>
        <w:drawing>
          <wp:inline distT="0" distB="0" distL="0" distR="0" wp14:anchorId="258AD61D" wp14:editId="01D26968">
            <wp:extent cx="5943600" cy="2888615"/>
            <wp:effectExtent l="0" t="0" r="0" b="6985"/>
            <wp:docPr id="110" name="Chart 110">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A5CE869-DE5D-492F-B315-593E835AF2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63105D8C" w14:textId="77777777" w:rsidR="00317E3A" w:rsidRDefault="00317E3A" w:rsidP="00317E3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r>
        <w:rPr>
          <w:rFonts w:ascii="Calibri" w:hAnsi="Calibri" w:cs="Calibri"/>
        </w:rPr>
        <w:t>Source:  Rapid appraisal of 40 traders at Orussey, Central and Derm Kor markets in Phnom Penh</w:t>
      </w:r>
    </w:p>
    <w:p w14:paraId="262F5395" w14:textId="4CF16AA9" w:rsidR="00317E3A" w:rsidRDefault="00317E3A" w:rsidP="0013749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noProof/>
        </w:rPr>
      </w:pPr>
      <w:r>
        <w:rPr>
          <w:noProof/>
        </w:rPr>
        <w:t>Figure 23: Seasonality of marine products by month of purchase</w:t>
      </w:r>
    </w:p>
    <w:p w14:paraId="7601D65B" w14:textId="38624394" w:rsidR="00317E3A" w:rsidRDefault="00317E3A" w:rsidP="0013749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r>
        <w:rPr>
          <w:noProof/>
        </w:rPr>
        <w:drawing>
          <wp:inline distT="0" distB="0" distL="0" distR="0" wp14:anchorId="2CC75A1C" wp14:editId="00226040">
            <wp:extent cx="5943600" cy="3028950"/>
            <wp:effectExtent l="0" t="0" r="0" b="0"/>
            <wp:docPr id="115" name="Chart 11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6166DF1-8D60-499B-B2BD-C815E914E4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4C79CC67" w14:textId="77777777" w:rsidR="00317E3A" w:rsidRDefault="00317E3A" w:rsidP="00317E3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r>
        <w:rPr>
          <w:rFonts w:ascii="Calibri" w:hAnsi="Calibri" w:cs="Calibri"/>
        </w:rPr>
        <w:t>Source:  Rapid appraisal of 40 traders at Orussey, Central and Derm Kor markets in Phnom Penh</w:t>
      </w:r>
    </w:p>
    <w:p w14:paraId="2A1AFDB1" w14:textId="77777777" w:rsidR="00B45D50" w:rsidRDefault="00B45D50" w:rsidP="0013749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p>
    <w:p w14:paraId="644F87AB" w14:textId="2A6C4306" w:rsidR="00B45D50" w:rsidRDefault="004D534E" w:rsidP="00D031FD">
      <w:pPr>
        <w:pStyle w:val="Heading2"/>
      </w:pPr>
      <w:bookmarkStart w:id="77" w:name="_Toc56472693"/>
      <w:r>
        <w:t>Demand and s</w:t>
      </w:r>
      <w:r w:rsidR="00B45D50">
        <w:t>easonality in sales of processed products</w:t>
      </w:r>
      <w:bookmarkEnd w:id="77"/>
    </w:p>
    <w:p w14:paraId="11A1E78A" w14:textId="77777777" w:rsidR="008C359C" w:rsidRDefault="006B404D" w:rsidP="0013749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r>
        <w:rPr>
          <w:rFonts w:ascii="Calibri" w:hAnsi="Calibri" w:cs="Calibri"/>
        </w:rPr>
        <w:t>There are differences in peak season for sell</w:t>
      </w:r>
      <w:r w:rsidR="00A2499C">
        <w:rPr>
          <w:rFonts w:ascii="Calibri" w:hAnsi="Calibri" w:cs="Calibri"/>
        </w:rPr>
        <w:t xml:space="preserve">ing at the Orussey market and peak season for selling in the Provincial and District markets outside of the capital Phnom Penh. As the graph below shows, the peak </w:t>
      </w:r>
      <w:r w:rsidR="00A2499C">
        <w:rPr>
          <w:rFonts w:ascii="Calibri" w:hAnsi="Calibri" w:cs="Calibri"/>
        </w:rPr>
        <w:lastRenderedPageBreak/>
        <w:t xml:space="preserve">selling months at Orussey </w:t>
      </w:r>
      <w:r w:rsidR="00CF35DD">
        <w:rPr>
          <w:rFonts w:ascii="Calibri" w:hAnsi="Calibri" w:cs="Calibri"/>
        </w:rPr>
        <w:t>are</w:t>
      </w:r>
      <w:r w:rsidR="00A2499C">
        <w:rPr>
          <w:rFonts w:ascii="Calibri" w:hAnsi="Calibri" w:cs="Calibri"/>
        </w:rPr>
        <w:t xml:space="preserve"> December, February and April with sales declining </w:t>
      </w:r>
      <w:r w:rsidR="00CF35DD">
        <w:rPr>
          <w:rFonts w:ascii="Calibri" w:hAnsi="Calibri" w:cs="Calibri"/>
        </w:rPr>
        <w:t xml:space="preserve">from </w:t>
      </w:r>
      <w:r w:rsidR="00A2499C">
        <w:rPr>
          <w:rFonts w:ascii="Calibri" w:hAnsi="Calibri" w:cs="Calibri"/>
        </w:rPr>
        <w:t xml:space="preserve">July to November. </w:t>
      </w:r>
      <w:r w:rsidR="00CF35DD">
        <w:rPr>
          <w:rFonts w:ascii="Calibri" w:hAnsi="Calibri" w:cs="Calibri"/>
        </w:rPr>
        <w:t xml:space="preserve">However, in the Provincial and District markets, the peak selling months were stated as May </w:t>
      </w:r>
      <w:r w:rsidR="00B04349">
        <w:rPr>
          <w:rFonts w:ascii="Calibri" w:hAnsi="Calibri" w:cs="Calibri"/>
        </w:rPr>
        <w:t>to July</w:t>
      </w:r>
      <w:r w:rsidR="00DA1621">
        <w:rPr>
          <w:rFonts w:ascii="Calibri" w:hAnsi="Calibri" w:cs="Calibri"/>
        </w:rPr>
        <w:t>/August</w:t>
      </w:r>
      <w:r w:rsidR="00B04349">
        <w:rPr>
          <w:rFonts w:ascii="Calibri" w:hAnsi="Calibri" w:cs="Calibri"/>
        </w:rPr>
        <w:t xml:space="preserve">. The traders in the </w:t>
      </w:r>
      <w:r w:rsidR="003A1490">
        <w:rPr>
          <w:rFonts w:ascii="Calibri" w:hAnsi="Calibri" w:cs="Calibri"/>
        </w:rPr>
        <w:t xml:space="preserve">District and Provincial markets </w:t>
      </w:r>
      <w:r w:rsidR="007E7A34">
        <w:rPr>
          <w:rFonts w:ascii="Calibri" w:hAnsi="Calibri" w:cs="Calibri"/>
        </w:rPr>
        <w:t xml:space="preserve">stated that the peak season is a result of the increased demand for processed/dried fish, during the dry season, when the fresh fish supply is at its’ lowest. </w:t>
      </w:r>
    </w:p>
    <w:p w14:paraId="418608EF" w14:textId="4E11882C" w:rsidR="008C359C" w:rsidRDefault="007E7A34" w:rsidP="0013749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r>
        <w:rPr>
          <w:rFonts w:ascii="Calibri" w:hAnsi="Calibri" w:cs="Calibri"/>
        </w:rPr>
        <w:t>The</w:t>
      </w:r>
      <w:r w:rsidR="00DA1621">
        <w:rPr>
          <w:rFonts w:ascii="Calibri" w:hAnsi="Calibri" w:cs="Calibri"/>
        </w:rPr>
        <w:t xml:space="preserve"> </w:t>
      </w:r>
      <w:r>
        <w:rPr>
          <w:rFonts w:ascii="Calibri" w:hAnsi="Calibri" w:cs="Calibri"/>
        </w:rPr>
        <w:t xml:space="preserve">difference in peak seasonality </w:t>
      </w:r>
      <w:r w:rsidR="00DA1621">
        <w:rPr>
          <w:rFonts w:ascii="Calibri" w:hAnsi="Calibri" w:cs="Calibri"/>
        </w:rPr>
        <w:t xml:space="preserve">between the city markets such as Orussey market and the Provincial and District markets could perhaps be explained by the fact that in order to meet the increased demand from May-August, the traders at the District and Provincial markets stock up by purchasing their products from the main City markets such as Orussey, prior to May. </w:t>
      </w:r>
    </w:p>
    <w:p w14:paraId="1A1B366E" w14:textId="365C41E4" w:rsidR="000F4A2F" w:rsidRDefault="0013371B" w:rsidP="0013749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r w:rsidRPr="0013371B">
        <w:rPr>
          <w:rFonts w:ascii="Calibri" w:hAnsi="Calibri" w:cs="Calibri"/>
          <w:noProof/>
        </w:rPr>
        <mc:AlternateContent>
          <mc:Choice Requires="wps">
            <w:drawing>
              <wp:anchor distT="91440" distB="91440" distL="114300" distR="114300" simplePos="0" relativeHeight="251658268" behindDoc="0" locked="0" layoutInCell="1" allowOverlap="1" wp14:anchorId="710005E8" wp14:editId="41D323D6">
                <wp:simplePos x="0" y="0"/>
                <wp:positionH relativeFrom="margin">
                  <wp:align>left</wp:align>
                </wp:positionH>
                <wp:positionV relativeFrom="paragraph">
                  <wp:posOffset>299720</wp:posOffset>
                </wp:positionV>
                <wp:extent cx="3474720" cy="1403985"/>
                <wp:effectExtent l="0" t="0" r="0" b="4445"/>
                <wp:wrapSquare wrapText="bothSides"/>
                <wp:docPr id="1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1403985"/>
                        </a:xfrm>
                        <a:prstGeom prst="rect">
                          <a:avLst/>
                        </a:prstGeom>
                        <a:noFill/>
                        <a:ln w="9525">
                          <a:noFill/>
                          <a:miter lim="800000"/>
                          <a:headEnd/>
                          <a:tailEnd/>
                        </a:ln>
                      </wps:spPr>
                      <wps:txbx>
                        <w:txbxContent>
                          <w:p w14:paraId="6CB4DE5C" w14:textId="3927FF78" w:rsidR="004925DA" w:rsidRDefault="004925DA">
                            <w:pPr>
                              <w:pBdr>
                                <w:top w:val="single" w:sz="24" w:space="8" w:color="5B9BD5" w:themeColor="accent1"/>
                                <w:bottom w:val="single" w:sz="24" w:space="8" w:color="5B9BD5" w:themeColor="accent1"/>
                              </w:pBdr>
                              <w:spacing w:after="0"/>
                              <w:rPr>
                                <w:i/>
                                <w:iCs/>
                                <w:color w:val="5B9BD5" w:themeColor="accent1"/>
                                <w:sz w:val="24"/>
                              </w:rPr>
                            </w:pPr>
                            <w:bookmarkStart w:id="78" w:name="_Hlk56180904"/>
                            <w:bookmarkStart w:id="79" w:name="_Hlk56180905"/>
                            <w:bookmarkStart w:id="80" w:name="_Hlk56180906"/>
                            <w:bookmarkStart w:id="81" w:name="_Hlk56180907"/>
                            <w:r w:rsidRPr="0013371B">
                              <w:rPr>
                                <w:i/>
                                <w:iCs/>
                                <w:color w:val="5B9BD5" w:themeColor="accent1"/>
                                <w:sz w:val="24"/>
                                <w:szCs w:val="24"/>
                              </w:rPr>
                              <w:t>An interesting research question to be explored linked to this preference in Cambodia would be the role played by processed fish products in traditional festivals, whether there are any changes in this preference of processed fish products during such festivals and whether there are any within-group differences in food preferences observed above (For example, differences within rural and urban people, generational differences etc.).</w:t>
                            </w:r>
                            <w:bookmarkEnd w:id="78"/>
                            <w:bookmarkEnd w:id="79"/>
                            <w:bookmarkEnd w:id="80"/>
                            <w:bookmarkEnd w:id="81"/>
                          </w:p>
                        </w:txbxContent>
                      </wps:txbx>
                      <wps:bodyPr rot="0" vert="horz" wrap="square" lIns="91440" tIns="45720" rIns="91440" bIns="45720" anchor="t" anchorCtr="0">
                        <a:spAutoFit/>
                      </wps:bodyPr>
                    </wps:wsp>
                  </a:graphicData>
                </a:graphic>
                <wp14:sizeRelH relativeFrom="margin">
                  <wp14:pctWidth>58500</wp14:pctWidth>
                </wp14:sizeRelH>
                <wp14:sizeRelV relativeFrom="margin">
                  <wp14:pctHeight>20000</wp14:pctHeight>
                </wp14:sizeRelV>
              </wp:anchor>
            </w:drawing>
          </mc:Choice>
          <mc:Fallback>
            <w:pict>
              <v:shape w14:anchorId="710005E8" id="_x0000_s1051" type="#_x0000_t202" style="position:absolute;margin-left:0;margin-top:23.6pt;width:273.6pt;height:110.55pt;z-index:251658268;visibility:visible;mso-wrap-style:square;mso-width-percent:585;mso-height-percent:200;mso-wrap-distance-left:9pt;mso-wrap-distance-top:7.2pt;mso-wrap-distance-right:9pt;mso-wrap-distance-bottom:7.2pt;mso-position-horizontal:left;mso-position-horizontal-relative:margin;mso-position-vertical:absolute;mso-position-vertical-relative:text;mso-width-percent:585;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" filled="f" stroked="f">
                <v:textbox style="mso-fit-shape-to-text:t">
                  <w:txbxContent>
                    <w:p w14:paraId="6CB4DE5C" w14:textId="3927FF78" w:rsidR="004925DA" w:rsidRDefault="004925DA">
                      <w:pPr>
                        <w:pBdr>
                          <w:top w:val="single" w:sz="24" w:space="8" w:color="5B9BD5" w:themeColor="accent1"/>
                          <w:bottom w:val="single" w:sz="24" w:space="8" w:color="5B9BD5" w:themeColor="accent1"/>
                        </w:pBdr>
                        <w:spacing w:after="0"/>
                        <w:rPr>
                          <w:i/>
                          <w:iCs/>
                          <w:color w:val="5B9BD5" w:themeColor="accent1"/>
                          <w:sz w:val="24"/>
                        </w:rPr>
                      </w:pPr>
                      <w:bookmarkStart w:id="82" w:name="_Hlk56180904"/>
                      <w:bookmarkStart w:id="83" w:name="_Hlk56180905"/>
                      <w:bookmarkStart w:id="84" w:name="_Hlk56180906"/>
                      <w:bookmarkStart w:id="85" w:name="_Hlk56180907"/>
                      <w:r w:rsidRPr="0013371B">
                        <w:rPr>
                          <w:i/>
                          <w:iCs/>
                          <w:color w:val="5B9BD5" w:themeColor="accent1"/>
                          <w:sz w:val="24"/>
                          <w:szCs w:val="24"/>
                        </w:rPr>
                        <w:t>An interesting research question to be explored linked to this preference in Cambodia would be the role played by processed fish products in traditional festivals, whether there are any changes in this preference of processed fish products during such festivals and whether there are any within-group differences in food preferences observed above (For example, differences within rural and urban people, generational differences etc.).</w:t>
                      </w:r>
                      <w:bookmarkEnd w:id="82"/>
                      <w:bookmarkEnd w:id="83"/>
                      <w:bookmarkEnd w:id="84"/>
                      <w:bookmarkEnd w:id="85"/>
                    </w:p>
                  </w:txbxContent>
                </v:textbox>
                <w10:wrap type="square" anchorx="margin"/>
              </v:shape>
            </w:pict>
          </mc:Fallback>
        </mc:AlternateContent>
      </w:r>
      <w:r w:rsidR="009C6408">
        <w:rPr>
          <w:rFonts w:ascii="Calibri" w:hAnsi="Calibri" w:cs="Calibri"/>
        </w:rPr>
        <w:t>Further, all the traders at the District and Provincial markets stated that they trade higher volumes during the Chinese New Year in January and during the traditional Khmer New Year in April.</w:t>
      </w:r>
      <w:r w:rsidR="000F4A2F">
        <w:rPr>
          <w:rFonts w:ascii="Calibri" w:hAnsi="Calibri" w:cs="Calibri"/>
        </w:rPr>
        <w:t xml:space="preserve"> </w:t>
      </w:r>
      <w:r>
        <w:rPr>
          <w:rFonts w:ascii="Calibri" w:hAnsi="Calibri" w:cs="Calibri"/>
        </w:rPr>
        <w:t xml:space="preserve">A few traders also mentioned the ‘wedding season’ as a peak selling season for processed products, which was explained as to roughly coincide with the dry season in Cambodia (April-July). </w:t>
      </w:r>
      <w:r w:rsidR="000F4A2F">
        <w:rPr>
          <w:rFonts w:ascii="Calibri" w:hAnsi="Calibri" w:cs="Calibri"/>
        </w:rPr>
        <w:t>Th</w:t>
      </w:r>
      <w:r>
        <w:rPr>
          <w:rFonts w:ascii="Calibri" w:hAnsi="Calibri" w:cs="Calibri"/>
        </w:rPr>
        <w:t xml:space="preserve">ese trends </w:t>
      </w:r>
      <w:r w:rsidR="000F4A2F">
        <w:rPr>
          <w:rFonts w:ascii="Calibri" w:hAnsi="Calibri" w:cs="Calibri"/>
        </w:rPr>
        <w:t xml:space="preserve">hint at the cultural food preferences among the Cambodians, for processed fish products, especially linked to traditional festivals. </w:t>
      </w:r>
    </w:p>
    <w:p w14:paraId="0C58984E" w14:textId="77777777" w:rsidR="0013371B" w:rsidRDefault="0013371B" w:rsidP="0013749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p>
    <w:p w14:paraId="799AC4A8" w14:textId="77A35645" w:rsidR="006B404D" w:rsidRDefault="004D534E" w:rsidP="0013749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r>
        <w:rPr>
          <w:rFonts w:ascii="Calibri" w:hAnsi="Calibri" w:cs="Calibri"/>
        </w:rPr>
        <w:t>Th</w:t>
      </w:r>
      <w:r w:rsidR="008C359C">
        <w:rPr>
          <w:rFonts w:ascii="Calibri" w:hAnsi="Calibri" w:cs="Calibri"/>
        </w:rPr>
        <w:t xml:space="preserve">is increased </w:t>
      </w:r>
      <w:r>
        <w:rPr>
          <w:rFonts w:ascii="Calibri" w:hAnsi="Calibri" w:cs="Calibri"/>
        </w:rPr>
        <w:t>demand was</w:t>
      </w:r>
      <w:r w:rsidR="0013371B">
        <w:rPr>
          <w:rFonts w:ascii="Calibri" w:hAnsi="Calibri" w:cs="Calibri"/>
        </w:rPr>
        <w:t xml:space="preserve"> also</w:t>
      </w:r>
      <w:r>
        <w:rPr>
          <w:rFonts w:ascii="Calibri" w:hAnsi="Calibri" w:cs="Calibri"/>
        </w:rPr>
        <w:t xml:space="preserve"> attributed by most of the District and Provincial traders </w:t>
      </w:r>
      <w:r w:rsidR="008C359C">
        <w:rPr>
          <w:rFonts w:ascii="Calibri" w:hAnsi="Calibri" w:cs="Calibri"/>
        </w:rPr>
        <w:t>to migrant workers (to the urban areas and across the borders such as Thailand) who were returning home for the holidays. They were seen to purchase the products for consumption with family during holidays as well as purchasing the</w:t>
      </w:r>
      <w:r w:rsidR="00046C23">
        <w:rPr>
          <w:rFonts w:ascii="Calibri" w:hAnsi="Calibri" w:cs="Calibri"/>
        </w:rPr>
        <w:t xml:space="preserve">se processed products to take to with them when they migrate for work, following holidays. </w:t>
      </w:r>
    </w:p>
    <w:p w14:paraId="50318083" w14:textId="161C0DB7" w:rsidR="00317E3A" w:rsidRPr="00317E3A" w:rsidRDefault="00317E3A" w:rsidP="00317E3A">
      <w:pPr>
        <w:rPr>
          <w:rFonts w:ascii="Calibri" w:hAnsi="Calibri" w:cs="Calibri"/>
        </w:rPr>
      </w:pPr>
    </w:p>
    <w:p w14:paraId="4D46DD14" w14:textId="329C1990" w:rsidR="00317E3A" w:rsidRPr="00317E3A" w:rsidRDefault="00317E3A" w:rsidP="00317E3A">
      <w:pPr>
        <w:rPr>
          <w:rFonts w:ascii="Calibri" w:hAnsi="Calibri" w:cs="Calibri"/>
        </w:rPr>
      </w:pPr>
    </w:p>
    <w:p w14:paraId="298D863A" w14:textId="35631B8A" w:rsidR="00317E3A" w:rsidRPr="00317E3A" w:rsidRDefault="00317E3A" w:rsidP="00317E3A">
      <w:pPr>
        <w:rPr>
          <w:rFonts w:ascii="Calibri" w:hAnsi="Calibri" w:cs="Calibri"/>
        </w:rPr>
      </w:pPr>
    </w:p>
    <w:p w14:paraId="36244703" w14:textId="28C51BAD" w:rsidR="00317E3A" w:rsidRPr="00317E3A" w:rsidRDefault="00317E3A" w:rsidP="00317E3A">
      <w:pPr>
        <w:rPr>
          <w:rFonts w:ascii="Calibri" w:hAnsi="Calibri" w:cs="Calibri"/>
        </w:rPr>
      </w:pPr>
    </w:p>
    <w:p w14:paraId="2CC390AB" w14:textId="6591BB46" w:rsidR="00317E3A" w:rsidRPr="00317E3A" w:rsidRDefault="00317E3A" w:rsidP="00317E3A">
      <w:pPr>
        <w:rPr>
          <w:rFonts w:ascii="Calibri" w:hAnsi="Calibri" w:cs="Calibri"/>
        </w:rPr>
      </w:pPr>
    </w:p>
    <w:p w14:paraId="22CA4D64" w14:textId="4607AA74" w:rsidR="00317E3A" w:rsidRPr="00317E3A" w:rsidRDefault="00317E3A" w:rsidP="00317E3A">
      <w:pPr>
        <w:rPr>
          <w:rFonts w:ascii="Calibri" w:hAnsi="Calibri" w:cs="Calibri"/>
        </w:rPr>
      </w:pPr>
    </w:p>
    <w:p w14:paraId="2F22F5AA" w14:textId="6B374635" w:rsidR="00317E3A" w:rsidRDefault="00317E3A" w:rsidP="00317E3A">
      <w:pPr>
        <w:rPr>
          <w:rFonts w:ascii="Calibri" w:hAnsi="Calibri" w:cs="Calibri"/>
        </w:rPr>
      </w:pPr>
    </w:p>
    <w:p w14:paraId="428D5C16" w14:textId="44128325" w:rsidR="00317E3A" w:rsidRDefault="00317E3A" w:rsidP="00317E3A">
      <w:pPr>
        <w:rPr>
          <w:rFonts w:ascii="Calibri" w:hAnsi="Calibri" w:cs="Calibri"/>
        </w:rPr>
      </w:pPr>
    </w:p>
    <w:p w14:paraId="153E0367" w14:textId="07153B8C" w:rsidR="00317E3A" w:rsidRDefault="00317E3A" w:rsidP="00317E3A">
      <w:pPr>
        <w:rPr>
          <w:rFonts w:ascii="Calibri" w:hAnsi="Calibri" w:cs="Calibri"/>
        </w:rPr>
      </w:pPr>
    </w:p>
    <w:p w14:paraId="549A1504" w14:textId="382BA41F" w:rsidR="00317E3A" w:rsidRPr="00317E3A" w:rsidRDefault="00317E3A" w:rsidP="00317E3A">
      <w:pPr>
        <w:rPr>
          <w:rFonts w:ascii="Calibri" w:hAnsi="Calibri" w:cs="Calibri"/>
        </w:rPr>
      </w:pPr>
      <w:r>
        <w:rPr>
          <w:rFonts w:ascii="Calibri" w:hAnsi="Calibri" w:cs="Calibri"/>
        </w:rPr>
        <w:lastRenderedPageBreak/>
        <w:t>Figure 24: Seasonality of freshwater products-by months sold</w:t>
      </w:r>
    </w:p>
    <w:p w14:paraId="5559D14F" w14:textId="6BC35077" w:rsidR="0013749C" w:rsidRDefault="00164353" w:rsidP="003657CD">
      <w:pPr>
        <w:pStyle w:val="Subtitle"/>
        <w:rPr>
          <w:lang w:val="en-CA"/>
        </w:rPr>
      </w:pPr>
      <w:r>
        <w:rPr>
          <w:noProof/>
        </w:rPr>
        <w:drawing>
          <wp:inline distT="0" distB="0" distL="0" distR="0" wp14:anchorId="3EF2DAA5" wp14:editId="5C129623">
            <wp:extent cx="5943600" cy="2846705"/>
            <wp:effectExtent l="0" t="0" r="0" b="10795"/>
            <wp:docPr id="105" name="Chart 10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EFF6FEF-F005-4B76-9FD2-866A19884F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03EFB4F1" w14:textId="7D44168B" w:rsidR="00164353" w:rsidRDefault="00164353" w:rsidP="0016435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r>
        <w:rPr>
          <w:rFonts w:ascii="Calibri" w:hAnsi="Calibri" w:cs="Calibri"/>
        </w:rPr>
        <w:t>Source:  Rapid appraisal of 40 traders at Orussey, Central and Derm Kor markets in Phnom Penh</w:t>
      </w:r>
    </w:p>
    <w:p w14:paraId="3821D82B" w14:textId="7D05627D" w:rsidR="00317E3A" w:rsidRPr="005709C1" w:rsidRDefault="00317E3A" w:rsidP="0016435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r>
        <w:rPr>
          <w:rFonts w:ascii="Calibri" w:hAnsi="Calibri" w:cs="Calibri"/>
        </w:rPr>
        <w:t>Figure 25: seasonality of marine products-by months sold</w:t>
      </w:r>
    </w:p>
    <w:p w14:paraId="535C1845" w14:textId="22BD54B3" w:rsidR="00B679D9" w:rsidRPr="00B679D9" w:rsidRDefault="00B45D50" w:rsidP="00B679D9">
      <w:pPr>
        <w:rPr>
          <w:lang w:val="en-CA"/>
        </w:rPr>
      </w:pPr>
      <w:r>
        <w:rPr>
          <w:noProof/>
        </w:rPr>
        <w:drawing>
          <wp:inline distT="0" distB="0" distL="0" distR="0" wp14:anchorId="546718D0" wp14:editId="50169EA5">
            <wp:extent cx="5943600" cy="2892425"/>
            <wp:effectExtent l="0" t="0" r="0" b="3175"/>
            <wp:docPr id="108" name="Chart 10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2AB1C1B-2C3F-44C7-8485-D9D8A997F6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06FE6B6C" w14:textId="77777777" w:rsidR="00B45D50" w:rsidRPr="005709C1" w:rsidRDefault="00B45D50" w:rsidP="00B45D5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r>
        <w:rPr>
          <w:rFonts w:ascii="Calibri" w:hAnsi="Calibri" w:cs="Calibri"/>
        </w:rPr>
        <w:t>Source:  Rapid appraisal of 40 traders at Orussey, Central and Derm Kor markets in Phnom Penh</w:t>
      </w:r>
    </w:p>
    <w:p w14:paraId="24543124" w14:textId="5793437D" w:rsidR="000F4A2F" w:rsidRDefault="000F4A2F" w:rsidP="000F4A2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r>
        <w:rPr>
          <w:rFonts w:ascii="Calibri" w:hAnsi="Calibri" w:cs="Calibri"/>
        </w:rPr>
        <w:t xml:space="preserve">In terms of change in demand or volume of products sold, all the traders, irrespective of the market location or type, stated a decline, over the last five years. The graph above, based on the rapid survey results show a clear decrease in sales of all the main processed fish products, and especially those of dried fish (Trey Ngeat) and fermented fish (Mum and Pa Ork). However, this result itself may not mean that the overall consumption patterns may have changed in Cambodia. One of the reasons for this decline could be more processed products moving or being traded within the Provincial and District </w:t>
      </w:r>
      <w:r>
        <w:rPr>
          <w:rFonts w:ascii="Calibri" w:hAnsi="Calibri" w:cs="Calibri"/>
        </w:rPr>
        <w:lastRenderedPageBreak/>
        <w:t xml:space="preserve">markets, without making their to Orussey or Phnom Penh markets. With connectivity infrastructure improving in Cambodia, including in certain rural areas, the trade links within the Provinces and Districts may have strengthened, reducing the need to trade products through middlemen and traders in Phnom Penh. </w:t>
      </w:r>
      <w:r w:rsidR="00BC1911">
        <w:rPr>
          <w:rFonts w:ascii="Calibri" w:hAnsi="Calibri" w:cs="Calibri"/>
        </w:rPr>
        <w:t xml:space="preserve">However, most of the main processing sites of fresh water products in Cambodia continue to take place on and around floating villages, and these areas still remain very poor in connectivity infrastructure; during the flooding season, the roads still go completely underwater. Further, with some of the dwellers on floating villages, especially in Pursat and Kampong Chhnang Provinces being relocated onto ‘land’, based on a decision by the government of Cambodia, connectivity infrastructure (and other basic services such as drinking water) </w:t>
      </w:r>
      <w:r w:rsidR="00E953E2">
        <w:rPr>
          <w:rFonts w:ascii="Calibri" w:hAnsi="Calibri" w:cs="Calibri"/>
          <w:noProof/>
        </w:rPr>
        <mc:AlternateContent>
          <mc:Choice Requires="wps">
            <w:drawing>
              <wp:anchor distT="0" distB="0" distL="114300" distR="114300" simplePos="0" relativeHeight="251658267" behindDoc="0" locked="0" layoutInCell="1" allowOverlap="1" wp14:anchorId="4790F311" wp14:editId="0ED1094B">
                <wp:simplePos x="0" y="0"/>
                <wp:positionH relativeFrom="column">
                  <wp:posOffset>12700</wp:posOffset>
                </wp:positionH>
                <wp:positionV relativeFrom="paragraph">
                  <wp:posOffset>1770385</wp:posOffset>
                </wp:positionV>
                <wp:extent cx="3566160" cy="979169"/>
                <wp:effectExtent l="0" t="0" r="0" b="11430"/>
                <wp:wrapSquare wrapText="bothSides"/>
                <wp:docPr id="200" name="Text Box 200"/>
                <wp:cNvGraphicFramePr/>
                <a:graphic xmlns:a="http://schemas.openxmlformats.org/drawingml/2006/main">
                  <a:graphicData uri="http://schemas.microsoft.com/office/word/2010/wordprocessingShape">
                    <wps:wsp>
                      <wps:cNvSpPr txBox="1"/>
                      <wps:spPr>
                        <a:xfrm>
                          <a:off x="0" y="0"/>
                          <a:ext cx="3566160" cy="97916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21BA6E" w14:textId="5B0E37A5" w:rsidR="004925DA" w:rsidRPr="00E953E2" w:rsidRDefault="004925DA" w:rsidP="00E953E2">
                            <w:pPr>
                              <w:pBdr>
                                <w:top w:val="single" w:sz="24" w:space="8" w:color="5B9BD5" w:themeColor="accent1"/>
                                <w:bottom w:val="single" w:sz="24" w:space="8" w:color="5B9BD5" w:themeColor="accent1"/>
                              </w:pBdr>
                              <w:spacing w:after="0"/>
                              <w:rPr>
                                <w:i/>
                                <w:iCs/>
                                <w:color w:val="5B9BD5" w:themeColor="accent1"/>
                                <w:sz w:val="24"/>
                                <w:szCs w:val="24"/>
                              </w:rPr>
                            </w:pPr>
                            <w:bookmarkStart w:id="86" w:name="_Hlk56180919"/>
                            <w:bookmarkStart w:id="87" w:name="_Hlk56180920"/>
                            <w:bookmarkStart w:id="88" w:name="_Hlk56180921"/>
                            <w:bookmarkStart w:id="89" w:name="_Hlk56180922"/>
                            <w:r>
                              <w:rPr>
                                <w:i/>
                                <w:iCs/>
                                <w:color w:val="5B9BD5" w:themeColor="accent1"/>
                                <w:sz w:val="24"/>
                                <w:szCs w:val="24"/>
                              </w:rPr>
                              <w:t>P</w:t>
                            </w:r>
                            <w:r w:rsidRPr="00E953E2">
                              <w:rPr>
                                <w:i/>
                                <w:iCs/>
                                <w:color w:val="5B9BD5" w:themeColor="accent1"/>
                                <w:sz w:val="24"/>
                                <w:szCs w:val="24"/>
                              </w:rPr>
                              <w:t>otential link between connectivity infrastructure and transport, and processed fish trade remains a research gap in Cambodia</w:t>
                            </w:r>
                            <w:bookmarkEnd w:id="86"/>
                            <w:bookmarkEnd w:id="87"/>
                            <w:bookmarkEnd w:id="88"/>
                            <w:bookmarkEnd w:id="89"/>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spAutoFit/>
                      </wps:bodyPr>
                    </wps:wsp>
                  </a:graphicData>
                </a:graphic>
              </wp:anchor>
            </w:drawing>
          </mc:Choice>
          <mc:Fallback>
            <w:pict>
              <v:shape w14:anchorId="4790F311" id="Text Box 200" o:spid="_x0000_s1052" type="#_x0000_t202" style="position:absolute;margin-left:1pt;margin-top:139.4pt;width:280.8pt;height:77.1pt;z-index:25165826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" filled="f" stroked="f" strokeweight=".5pt">
                <v:textbox style="mso-fit-shape-to-text:t" inset=",7.2pt,,0">
                  <w:txbxContent>
                    <w:p w14:paraId="3621BA6E" w14:textId="5B0E37A5" w:rsidR="004925DA" w:rsidRPr="00E953E2" w:rsidRDefault="004925DA" w:rsidP="00E953E2">
                      <w:pPr>
                        <w:pBdr>
                          <w:top w:val="single" w:sz="24" w:space="8" w:color="5B9BD5" w:themeColor="accent1"/>
                          <w:bottom w:val="single" w:sz="24" w:space="8" w:color="5B9BD5" w:themeColor="accent1"/>
                        </w:pBdr>
                        <w:spacing w:after="0"/>
                        <w:rPr>
                          <w:i/>
                          <w:iCs/>
                          <w:color w:val="5B9BD5" w:themeColor="accent1"/>
                          <w:sz w:val="24"/>
                          <w:szCs w:val="24"/>
                        </w:rPr>
                      </w:pPr>
                      <w:bookmarkStart w:id="90" w:name="_Hlk56180919"/>
                      <w:bookmarkStart w:id="91" w:name="_Hlk56180920"/>
                      <w:bookmarkStart w:id="92" w:name="_Hlk56180921"/>
                      <w:bookmarkStart w:id="93" w:name="_Hlk56180922"/>
                      <w:r>
                        <w:rPr>
                          <w:i/>
                          <w:iCs/>
                          <w:color w:val="5B9BD5" w:themeColor="accent1"/>
                          <w:sz w:val="24"/>
                          <w:szCs w:val="24"/>
                        </w:rPr>
                        <w:t>P</w:t>
                      </w:r>
                      <w:r w:rsidRPr="00E953E2">
                        <w:rPr>
                          <w:i/>
                          <w:iCs/>
                          <w:color w:val="5B9BD5" w:themeColor="accent1"/>
                          <w:sz w:val="24"/>
                          <w:szCs w:val="24"/>
                        </w:rPr>
                        <w:t>otential link between connectivity infrastructure and transport, and processed fish trade remains a research gap in Cambodia</w:t>
                      </w:r>
                      <w:bookmarkEnd w:id="90"/>
                      <w:bookmarkEnd w:id="91"/>
                      <w:bookmarkEnd w:id="92"/>
                      <w:bookmarkEnd w:id="93"/>
                    </w:p>
                  </w:txbxContent>
                </v:textbox>
                <w10:wrap type="square"/>
              </v:shape>
            </w:pict>
          </mc:Fallback>
        </mc:AlternateContent>
      </w:r>
      <w:r w:rsidR="00BC1911">
        <w:rPr>
          <w:rFonts w:ascii="Calibri" w:hAnsi="Calibri" w:cs="Calibri"/>
        </w:rPr>
        <w:t xml:space="preserve">had deteriorated even further. The </w:t>
      </w:r>
      <w:r w:rsidR="00C33DCA">
        <w:rPr>
          <w:rFonts w:ascii="Calibri" w:hAnsi="Calibri" w:cs="Calibri"/>
        </w:rPr>
        <w:t>level of influence</w:t>
      </w:r>
      <w:r w:rsidR="00BC1911">
        <w:rPr>
          <w:rFonts w:ascii="Calibri" w:hAnsi="Calibri" w:cs="Calibri"/>
        </w:rPr>
        <w:t xml:space="preserve"> </w:t>
      </w:r>
      <w:r w:rsidR="00ED5718">
        <w:rPr>
          <w:rFonts w:ascii="Calibri" w:hAnsi="Calibri" w:cs="Calibri"/>
        </w:rPr>
        <w:t xml:space="preserve">of connectivity infrastructure </w:t>
      </w:r>
      <w:r w:rsidR="00C33DCA">
        <w:rPr>
          <w:rFonts w:ascii="Calibri" w:hAnsi="Calibri" w:cs="Calibri"/>
        </w:rPr>
        <w:t>in processed fish based product trade in Cambodia was not studied in any detail within the scoping phase of this research</w:t>
      </w:r>
      <w:r w:rsidR="00E953E2">
        <w:rPr>
          <w:rFonts w:ascii="Calibri" w:hAnsi="Calibri" w:cs="Calibri"/>
        </w:rPr>
        <w:t>.</w:t>
      </w:r>
    </w:p>
    <w:p w14:paraId="4F46CE18" w14:textId="6B8660B0" w:rsidR="00E953E2" w:rsidRDefault="00E953E2" w:rsidP="000F4A2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p>
    <w:p w14:paraId="1C469A47" w14:textId="570399C4" w:rsidR="00510E2F" w:rsidRPr="00510E2F" w:rsidRDefault="00510E2F" w:rsidP="000F4A2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Style w:val="IntenseReference"/>
        </w:rPr>
      </w:pPr>
      <w:r w:rsidRPr="00510E2F">
        <w:rPr>
          <w:rStyle w:val="IntenseReference"/>
        </w:rPr>
        <w:t>Migration for work and demand for processed fish products</w:t>
      </w:r>
    </w:p>
    <w:p w14:paraId="2D1A4CEE" w14:textId="1BBF7DB7" w:rsidR="000F4A2F" w:rsidRDefault="00BC1911" w:rsidP="000F4A2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r>
        <w:rPr>
          <w:rFonts w:ascii="Calibri" w:hAnsi="Calibri" w:cs="Calibri"/>
        </w:rPr>
        <w:t>Further,</w:t>
      </w:r>
      <w:r w:rsidR="000F4A2F">
        <w:rPr>
          <w:rFonts w:ascii="Calibri" w:hAnsi="Calibri" w:cs="Calibri"/>
        </w:rPr>
        <w:t xml:space="preserve"> qualitative data collected from traders and processors across the Tonle Sap and in the coastal Provinces highlight an observation of a decreasing trend in demand for processed fish products-both fresh water and marine. </w:t>
      </w:r>
      <w:r w:rsidR="00C33DCA">
        <w:rPr>
          <w:rFonts w:ascii="Calibri" w:hAnsi="Calibri" w:cs="Calibri"/>
        </w:rPr>
        <w:t xml:space="preserve">Traders in both regions highlighted the out-migration of youth, both men and women- to urban areas and to countries such as Thailand, </w:t>
      </w:r>
      <w:r w:rsidR="00C04B4E">
        <w:rPr>
          <w:rFonts w:ascii="Calibri" w:hAnsi="Calibri" w:cs="Calibri"/>
        </w:rPr>
        <w:t xml:space="preserve">for work on construction or in the apparel sector, </w:t>
      </w:r>
      <w:r w:rsidR="00C33DCA">
        <w:rPr>
          <w:rFonts w:ascii="Calibri" w:hAnsi="Calibri" w:cs="Calibri"/>
        </w:rPr>
        <w:t xml:space="preserve">to be triggering this drop in overall demand, as family sizes have shrunk noticeably. This trend was most obvious in the </w:t>
      </w:r>
      <w:r w:rsidR="00EB218C">
        <w:rPr>
          <w:rFonts w:ascii="Calibri" w:hAnsi="Calibri" w:cs="Calibri"/>
        </w:rPr>
        <w:t xml:space="preserve">islands off the coastal regions of Cambodia. </w:t>
      </w:r>
    </w:p>
    <w:p w14:paraId="5F9F6E24" w14:textId="77777777" w:rsidR="00510E2F" w:rsidRDefault="00510E2F" w:rsidP="00510E2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360"/>
        <w:rPr>
          <w:rFonts w:ascii="Calibri" w:hAnsi="Calibri" w:cs="Calibri"/>
        </w:rPr>
      </w:pPr>
      <w:r>
        <w:rPr>
          <w:rFonts w:ascii="Calibri" w:hAnsi="Calibri" w:cs="Calibri"/>
        </w:rPr>
        <w:t>‘</w:t>
      </w:r>
      <w:r w:rsidRPr="002B4CAD">
        <w:rPr>
          <w:rFonts w:ascii="Calibri" w:hAnsi="Calibri" w:cs="Calibri"/>
        </w:rPr>
        <w:t>Youth after getting married, migrate to Thailand to sell their labour. So this area is very silent now.</w:t>
      </w:r>
      <w:r>
        <w:rPr>
          <w:rFonts w:ascii="Calibri" w:hAnsi="Calibri" w:cs="Calibri"/>
        </w:rPr>
        <w:t>’ (BT WS 01)</w:t>
      </w:r>
      <w:r w:rsidRPr="002B4CAD">
        <w:rPr>
          <w:rFonts w:ascii="Calibri" w:hAnsi="Calibri" w:cs="Calibri"/>
        </w:rPr>
        <w:t xml:space="preserve"> </w:t>
      </w:r>
    </w:p>
    <w:p w14:paraId="025132E6" w14:textId="77777777" w:rsidR="00510E2F" w:rsidRPr="008C78BB" w:rsidRDefault="00510E2F" w:rsidP="00510E2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360"/>
        <w:rPr>
          <w:rFonts w:ascii="Calibri" w:hAnsi="Calibri" w:cs="Calibri"/>
        </w:rPr>
      </w:pPr>
      <w:r w:rsidRPr="008C78BB">
        <w:rPr>
          <w:rFonts w:ascii="Calibri" w:hAnsi="Calibri" w:cs="Calibri"/>
        </w:rPr>
        <w:t>(Compared to 10 years ago) Not many consumers now. Everyone had migrated to Korea, Thailand as factory workers. So not many consumers to buy from me. Fish catch is also low now, so the price is higher. I can make only a small profit from my sales now.</w:t>
      </w:r>
      <w:r>
        <w:rPr>
          <w:rFonts w:ascii="Calibri" w:hAnsi="Calibri" w:cs="Calibri"/>
        </w:rPr>
        <w:t xml:space="preserve"> (KC WS 02)</w:t>
      </w:r>
    </w:p>
    <w:p w14:paraId="144D9C0C" w14:textId="0124C598" w:rsidR="00681820" w:rsidRDefault="00EB218C" w:rsidP="000F4A2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r>
        <w:rPr>
          <w:rFonts w:ascii="Calibri" w:hAnsi="Calibri" w:cs="Calibri"/>
        </w:rPr>
        <w:t xml:space="preserve">The scoping phase research </w:t>
      </w:r>
      <w:r w:rsidR="00C04B4E">
        <w:rPr>
          <w:rFonts w:ascii="Calibri" w:hAnsi="Calibri" w:cs="Calibri"/>
        </w:rPr>
        <w:t>was not able to conduct any data collection targeting these groups that had migrated from the rural areas into Phnom Penh and surrounding areas</w:t>
      </w:r>
      <w:r w:rsidR="002318D5">
        <w:rPr>
          <w:rFonts w:ascii="Calibri" w:hAnsi="Calibri" w:cs="Calibri"/>
        </w:rPr>
        <w:t xml:space="preserve"> of the city. Discussions with traders within Phnom Penh markets revealed a group of mobile sellers, who purchase processed fish products from the main markets or the processing units in Phnom Penh and supply to street food vendors that provide meals for those migrant workers who work in the apparel factories in and around Phnom Penh</w:t>
      </w:r>
      <w:r w:rsidR="00681820">
        <w:rPr>
          <w:rFonts w:ascii="Calibri" w:hAnsi="Calibri" w:cs="Calibri"/>
        </w:rPr>
        <w:t>, as the extract below illustrates</w:t>
      </w:r>
      <w:r w:rsidR="002318D5">
        <w:rPr>
          <w:rFonts w:ascii="Calibri" w:hAnsi="Calibri" w:cs="Calibri"/>
        </w:rPr>
        <w:t xml:space="preserve">. </w:t>
      </w:r>
    </w:p>
    <w:p w14:paraId="13D25E3B" w14:textId="26FCF961" w:rsidR="00681820" w:rsidRDefault="00681820" w:rsidP="00681820">
      <w:pPr>
        <w:ind w:left="720"/>
      </w:pPr>
      <w:r>
        <w:t>I am also a retailer, I go in the motor bike near the airport and sell dried fish there. That area has a lot of garment factories…I sell to the eateries where the garment factory workers eat, these are my main customers, the workers also buy from me. (PP PR 01)</w:t>
      </w:r>
    </w:p>
    <w:p w14:paraId="368C0C3E" w14:textId="79A0DB98" w:rsidR="00681820" w:rsidRDefault="00681820" w:rsidP="000F4A2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r>
        <w:rPr>
          <w:noProof/>
        </w:rPr>
        <w:lastRenderedPageBreak/>
        <mc:AlternateContent>
          <mc:Choice Requires="wps">
            <w:drawing>
              <wp:anchor distT="91440" distB="91440" distL="114300" distR="114300" simplePos="0" relativeHeight="251658266" behindDoc="0" locked="0" layoutInCell="1" allowOverlap="1" wp14:anchorId="01FB93F6" wp14:editId="045E4490">
                <wp:simplePos x="0" y="0"/>
                <wp:positionH relativeFrom="page">
                  <wp:posOffset>992692</wp:posOffset>
                </wp:positionH>
                <wp:positionV relativeFrom="paragraph">
                  <wp:posOffset>157410</wp:posOffset>
                </wp:positionV>
                <wp:extent cx="3474720" cy="1403985"/>
                <wp:effectExtent l="0" t="0" r="0" b="0"/>
                <wp:wrapSquare wrapText="bothSides"/>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1403985"/>
                        </a:xfrm>
                        <a:prstGeom prst="rect">
                          <a:avLst/>
                        </a:prstGeom>
                        <a:noFill/>
                        <a:ln w="9525">
                          <a:noFill/>
                          <a:miter lim="800000"/>
                          <a:headEnd/>
                          <a:tailEnd/>
                        </a:ln>
                      </wps:spPr>
                      <wps:txbx>
                        <w:txbxContent>
                          <w:p w14:paraId="1670EA87" w14:textId="104A6CD3" w:rsidR="004925DA" w:rsidRDefault="004925DA" w:rsidP="00C74BEA">
                            <w:pPr>
                              <w:pBdr>
                                <w:top w:val="single" w:sz="24" w:space="8" w:color="5B9BD5" w:themeColor="accent1"/>
                                <w:bottom w:val="single" w:sz="24" w:space="8" w:color="5B9BD5" w:themeColor="accent1"/>
                              </w:pBdr>
                              <w:spacing w:after="0"/>
                              <w:rPr>
                                <w:i/>
                                <w:iCs/>
                                <w:color w:val="5B9BD5" w:themeColor="accent1"/>
                                <w:sz w:val="24"/>
                              </w:rPr>
                            </w:pPr>
                            <w:bookmarkStart w:id="94" w:name="_Hlk56180934"/>
                            <w:bookmarkStart w:id="95" w:name="_Hlk56180935"/>
                            <w:bookmarkStart w:id="96" w:name="_Hlk56180936"/>
                            <w:bookmarkStart w:id="97" w:name="_Hlk56180937"/>
                            <w:r>
                              <w:rPr>
                                <w:i/>
                                <w:iCs/>
                                <w:color w:val="5B9BD5" w:themeColor="accent1"/>
                                <w:sz w:val="24"/>
                                <w:szCs w:val="24"/>
                              </w:rPr>
                              <w:t>Studies that focus on the linkages between (gendered/intersectional) trends of migration for work and change in demand and consumption patterns of traditional processed fish products remain a gap in Cambodia.</w:t>
                            </w:r>
                            <w:bookmarkEnd w:id="94"/>
                            <w:bookmarkEnd w:id="95"/>
                            <w:bookmarkEnd w:id="96"/>
                            <w:bookmarkEnd w:id="97"/>
                          </w:p>
                        </w:txbxContent>
                      </wps:txbx>
                      <wps:bodyPr rot="0" vert="horz" wrap="square" lIns="91440" tIns="45720" rIns="91440" bIns="45720" anchor="t" anchorCtr="0">
                        <a:spAutoFit/>
                      </wps:bodyPr>
                    </wps:wsp>
                  </a:graphicData>
                </a:graphic>
                <wp14:sizeRelH relativeFrom="margin">
                  <wp14:pctWidth>58500</wp14:pctWidth>
                </wp14:sizeRelH>
                <wp14:sizeRelV relativeFrom="margin">
                  <wp14:pctHeight>20000</wp14:pctHeight>
                </wp14:sizeRelV>
              </wp:anchor>
            </w:drawing>
          </mc:Choice>
          <mc:Fallback>
            <w:pict>
              <v:shape w14:anchorId="01FB93F6" id="_x0000_s1053" type="#_x0000_t202" style="position:absolute;margin-left:78.15pt;margin-top:12.4pt;width:273.6pt;height:110.55pt;z-index:251658266;visibility:visible;mso-wrap-style:square;mso-width-percent:585;mso-height-percent:200;mso-wrap-distance-left:9pt;mso-wrap-distance-top:7.2pt;mso-wrap-distance-right:9pt;mso-wrap-distance-bottom:7.2pt;mso-position-horizontal:absolute;mso-position-horizontal-relative:page;mso-position-vertical:absolute;mso-position-vertical-relative:text;mso-width-percent:585;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" filled="f" stroked="f">
                <v:textbox style="mso-fit-shape-to-text:t">
                  <w:txbxContent>
                    <w:p w14:paraId="1670EA87" w14:textId="104A6CD3" w:rsidR="004925DA" w:rsidRDefault="004925DA" w:rsidP="00C74BEA">
                      <w:pPr>
                        <w:pBdr>
                          <w:top w:val="single" w:sz="24" w:space="8" w:color="5B9BD5" w:themeColor="accent1"/>
                          <w:bottom w:val="single" w:sz="24" w:space="8" w:color="5B9BD5" w:themeColor="accent1"/>
                        </w:pBdr>
                        <w:spacing w:after="0"/>
                        <w:rPr>
                          <w:i/>
                          <w:iCs/>
                          <w:color w:val="5B9BD5" w:themeColor="accent1"/>
                          <w:sz w:val="24"/>
                        </w:rPr>
                      </w:pPr>
                      <w:bookmarkStart w:id="98" w:name="_Hlk56180934"/>
                      <w:bookmarkStart w:id="99" w:name="_Hlk56180935"/>
                      <w:bookmarkStart w:id="100" w:name="_Hlk56180936"/>
                      <w:bookmarkStart w:id="101" w:name="_Hlk56180937"/>
                      <w:r>
                        <w:rPr>
                          <w:i/>
                          <w:iCs/>
                          <w:color w:val="5B9BD5" w:themeColor="accent1"/>
                          <w:sz w:val="24"/>
                          <w:szCs w:val="24"/>
                        </w:rPr>
                        <w:t>Studies that focus on the linkages between (gendered/intersectional) trends of migration for work and change in demand and consumption patterns of traditional processed fish products remain a gap in Cambodia.</w:t>
                      </w:r>
                      <w:bookmarkEnd w:id="98"/>
                      <w:bookmarkEnd w:id="99"/>
                      <w:bookmarkEnd w:id="100"/>
                      <w:bookmarkEnd w:id="101"/>
                    </w:p>
                  </w:txbxContent>
                </v:textbox>
                <w10:wrap type="square" anchorx="page"/>
              </v:shape>
            </w:pict>
          </mc:Fallback>
        </mc:AlternateContent>
      </w:r>
    </w:p>
    <w:p w14:paraId="38A9E8D7" w14:textId="06BCCE93" w:rsidR="00EB218C" w:rsidRPr="005709C1" w:rsidRDefault="004E089B" w:rsidP="000F4A2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r>
        <w:rPr>
          <w:rFonts w:ascii="Calibri" w:hAnsi="Calibri" w:cs="Calibri"/>
        </w:rPr>
        <w:t xml:space="preserve">The literature review conducted for DFM Cambodia highlighted a few studies that focus on nutrition intake levels of these apparel sector workers, as experimental research, focusing on the </w:t>
      </w:r>
      <w:r w:rsidR="00C87594">
        <w:rPr>
          <w:rFonts w:ascii="Calibri" w:hAnsi="Calibri" w:cs="Calibri"/>
        </w:rPr>
        <w:t>provision</w:t>
      </w:r>
      <w:r>
        <w:rPr>
          <w:rFonts w:ascii="Calibri" w:hAnsi="Calibri" w:cs="Calibri"/>
        </w:rPr>
        <w:t xml:space="preserve"> of </w:t>
      </w:r>
      <w:r w:rsidR="00C87594">
        <w:rPr>
          <w:rFonts w:ascii="Calibri" w:hAnsi="Calibri" w:cs="Calibri"/>
        </w:rPr>
        <w:t>‘Low-Price Model Lunch sets’ (Makurat et al. 2017, Makurat et al, 2019)</w:t>
      </w:r>
      <w:r>
        <w:rPr>
          <w:rFonts w:ascii="Calibri" w:hAnsi="Calibri" w:cs="Calibri"/>
        </w:rPr>
        <w:t xml:space="preserve">. However, these studies only focus on the intake levels of </w:t>
      </w:r>
      <w:r w:rsidR="00C87594">
        <w:rPr>
          <w:rFonts w:ascii="Calibri" w:hAnsi="Calibri" w:cs="Calibri"/>
        </w:rPr>
        <w:t>different nutrients</w:t>
      </w:r>
      <w:r>
        <w:rPr>
          <w:rFonts w:ascii="Calibri" w:hAnsi="Calibri" w:cs="Calibri"/>
        </w:rPr>
        <w:t xml:space="preserve">, and do not capture any of the trade, consumption preferences or purchasing patterns of traditional processed fish based products and these migrant workers. </w:t>
      </w:r>
    </w:p>
    <w:p w14:paraId="2BA89DF7" w14:textId="713032F4" w:rsidR="00510E2F" w:rsidRPr="00510E2F" w:rsidRDefault="00510E2F" w:rsidP="00E953E2">
      <w:pPr>
        <w:spacing w:before="120" w:after="120"/>
        <w:rPr>
          <w:rStyle w:val="IntenseReference"/>
        </w:rPr>
      </w:pPr>
      <w:r w:rsidRPr="00510E2F">
        <w:rPr>
          <w:rStyle w:val="IntenseReference"/>
        </w:rPr>
        <w:t>Tourism, diaspora and processed fish products</w:t>
      </w:r>
    </w:p>
    <w:p w14:paraId="54C2B477" w14:textId="073AC3AD" w:rsidR="00510E2F" w:rsidRDefault="00E953E2" w:rsidP="00E953E2">
      <w:pPr>
        <w:spacing w:before="120" w:after="120"/>
        <w:rPr>
          <w:rFonts w:cstheme="minorHAnsi"/>
          <w:lang w:val="en-CA"/>
        </w:rPr>
      </w:pPr>
      <w:r>
        <w:rPr>
          <w:rFonts w:cstheme="minorHAnsi"/>
          <w:lang w:val="en-CA"/>
        </w:rPr>
        <w:t xml:space="preserve">Processed fish trade has linkages with tourism- both local and international. </w:t>
      </w:r>
      <w:r w:rsidR="00510E2F">
        <w:rPr>
          <w:rFonts w:cstheme="minorHAnsi"/>
          <w:lang w:val="en-CA"/>
        </w:rPr>
        <w:t xml:space="preserve">The section above on market organisation highlighted the important demand trends from tourists that visit, in creating ‘road-side selling’ clusters. </w:t>
      </w:r>
      <w:r w:rsidR="00AA359D">
        <w:rPr>
          <w:rFonts w:cstheme="minorHAnsi"/>
          <w:lang w:val="en-CA"/>
        </w:rPr>
        <w:t>These tourists or travellers were both Cambodians and people from outside the country.</w:t>
      </w:r>
    </w:p>
    <w:p w14:paraId="5EE5A378" w14:textId="70A7EADC" w:rsidR="00537B31" w:rsidRDefault="00537B31" w:rsidP="00537B31">
      <w:pPr>
        <w:spacing w:before="120" w:after="120"/>
        <w:ind w:left="720"/>
        <w:rPr>
          <w:rFonts w:ascii="Calibri" w:hAnsi="Calibri" w:cs="Calibri"/>
        </w:rPr>
      </w:pPr>
      <w:r w:rsidRPr="005B37BF">
        <w:rPr>
          <w:rFonts w:ascii="Calibri" w:hAnsi="Calibri" w:cs="Calibri"/>
        </w:rPr>
        <w:t xml:space="preserve">Foreigners come to visit this area, they buy my products and if they like the taste, they call me and order more and  I transport it. Foreigners who come to visit the islands are brought here also, after visiting the other islands. </w:t>
      </w:r>
      <w:r>
        <w:rPr>
          <w:rFonts w:ascii="Calibri" w:hAnsi="Calibri" w:cs="Calibri"/>
        </w:rPr>
        <w:t>(KK PR 04)</w:t>
      </w:r>
    </w:p>
    <w:p w14:paraId="0925E650" w14:textId="68DBC191" w:rsidR="00E953E2" w:rsidRDefault="00AA359D" w:rsidP="00E953E2">
      <w:pPr>
        <w:spacing w:before="120" w:after="120"/>
        <w:rPr>
          <w:rFonts w:cstheme="minorHAnsi"/>
          <w:lang w:val="en-CA"/>
        </w:rPr>
      </w:pPr>
      <w:r>
        <w:rPr>
          <w:rFonts w:cstheme="minorHAnsi"/>
          <w:lang w:val="en-CA"/>
        </w:rPr>
        <w:t>Another important consumer category highlighted by traders especially in the city markets, the Provincial markets, and the ‘road-side’ selling clusters were C</w:t>
      </w:r>
      <w:r w:rsidR="00E953E2">
        <w:rPr>
          <w:rFonts w:cstheme="minorHAnsi"/>
          <w:lang w:val="en-CA"/>
        </w:rPr>
        <w:t>ambodians living abroad who are visiting their relatives in Cambodia</w:t>
      </w:r>
      <w:r w:rsidR="00537B31">
        <w:rPr>
          <w:rFonts w:cstheme="minorHAnsi"/>
          <w:lang w:val="en-CA"/>
        </w:rPr>
        <w:t xml:space="preserve"> (</w:t>
      </w:r>
      <w:r w:rsidR="00510E2F">
        <w:rPr>
          <w:rFonts w:cstheme="minorHAnsi"/>
          <w:lang w:val="en-CA"/>
        </w:rPr>
        <w:t>also called Diaspora</w:t>
      </w:r>
      <w:r w:rsidR="00537B31">
        <w:rPr>
          <w:rFonts w:cstheme="minorHAnsi"/>
          <w:lang w:val="en-CA"/>
        </w:rPr>
        <w:t xml:space="preserve">) and friends and family of those diaspora, </w:t>
      </w:r>
      <w:r>
        <w:rPr>
          <w:rFonts w:cstheme="minorHAnsi"/>
          <w:lang w:val="en-CA"/>
        </w:rPr>
        <w:t>as the extracts below illustrat</w:t>
      </w:r>
      <w:r w:rsidR="00537B31">
        <w:rPr>
          <w:rFonts w:cstheme="minorHAnsi"/>
          <w:lang w:val="en-CA"/>
        </w:rPr>
        <w:t>e.</w:t>
      </w:r>
    </w:p>
    <w:p w14:paraId="0E0139AC" w14:textId="77777777" w:rsidR="00E953E2" w:rsidRDefault="00E953E2" w:rsidP="00E953E2">
      <w:pPr>
        <w:spacing w:before="120" w:after="120"/>
        <w:ind w:left="720"/>
        <w:rPr>
          <w:rFonts w:ascii="Calibri" w:hAnsi="Calibri" w:cs="Calibri"/>
        </w:rPr>
      </w:pPr>
      <w:r w:rsidRPr="005709C1">
        <w:rPr>
          <w:rFonts w:ascii="Calibri" w:hAnsi="Calibri" w:cs="Calibri"/>
        </w:rPr>
        <w:t xml:space="preserve">Sometimes relatives living in Battambang of those who live in the USA or other countries come and buy Smoked Kes, Broma and Trey Praham and take it to the US. </w:t>
      </w:r>
      <w:r>
        <w:rPr>
          <w:rFonts w:ascii="Calibri" w:hAnsi="Calibri" w:cs="Calibri"/>
        </w:rPr>
        <w:t>(BT WS 01)</w:t>
      </w:r>
    </w:p>
    <w:p w14:paraId="7CE8ACA9" w14:textId="33153B90" w:rsidR="00AA359D" w:rsidRDefault="00AA359D" w:rsidP="00AA359D">
      <w:pPr>
        <w:spacing w:before="120" w:after="120"/>
        <w:rPr>
          <w:rFonts w:ascii="Calibri" w:hAnsi="Calibri" w:cs="Calibri"/>
        </w:rPr>
      </w:pPr>
      <w:r>
        <w:rPr>
          <w:rFonts w:ascii="Calibri" w:hAnsi="Calibri" w:cs="Calibri"/>
        </w:rPr>
        <w:t xml:space="preserve">The rapid survey results show that these diaspora are an important customer base, as the bulk of the ‘export’ that they reported to the survey team, was actually comprising this segment, who purchase primarily for their own consumption or to be used in </w:t>
      </w:r>
      <w:r w:rsidR="0013371B">
        <w:rPr>
          <w:rFonts w:ascii="Calibri" w:hAnsi="Calibri" w:cs="Calibri"/>
        </w:rPr>
        <w:t>specialty</w:t>
      </w:r>
      <w:r>
        <w:rPr>
          <w:rFonts w:ascii="Calibri" w:hAnsi="Calibri" w:cs="Calibri"/>
        </w:rPr>
        <w:t xml:space="preserve"> restaurants of Cambodian food abroad.</w:t>
      </w:r>
      <w:r w:rsidR="0013371B">
        <w:rPr>
          <w:rFonts w:ascii="Calibri" w:hAnsi="Calibri" w:cs="Calibri"/>
        </w:rPr>
        <w:t xml:space="preserve"> </w:t>
      </w:r>
      <w:r>
        <w:rPr>
          <w:rFonts w:ascii="Calibri" w:hAnsi="Calibri" w:cs="Calibri"/>
        </w:rPr>
        <w:t xml:space="preserve"> </w:t>
      </w:r>
    </w:p>
    <w:p w14:paraId="509AD91B" w14:textId="5F87B9D2" w:rsidR="00317E3A" w:rsidRPr="00317E3A" w:rsidRDefault="00317E3A" w:rsidP="00317E3A">
      <w:pPr>
        <w:rPr>
          <w:rFonts w:ascii="Calibri" w:hAnsi="Calibri" w:cs="Calibri"/>
        </w:rPr>
      </w:pPr>
    </w:p>
    <w:p w14:paraId="74F0A565" w14:textId="4F061A69" w:rsidR="00317E3A" w:rsidRPr="00317E3A" w:rsidRDefault="00317E3A" w:rsidP="00317E3A">
      <w:pPr>
        <w:rPr>
          <w:rFonts w:ascii="Calibri" w:hAnsi="Calibri" w:cs="Calibri"/>
        </w:rPr>
      </w:pPr>
    </w:p>
    <w:p w14:paraId="38301EC3" w14:textId="2918F8E8" w:rsidR="00317E3A" w:rsidRDefault="00317E3A" w:rsidP="00317E3A">
      <w:pPr>
        <w:rPr>
          <w:rFonts w:ascii="Calibri" w:hAnsi="Calibri" w:cs="Calibri"/>
        </w:rPr>
      </w:pPr>
    </w:p>
    <w:p w14:paraId="3E119C7F" w14:textId="44AD812A" w:rsidR="00317E3A" w:rsidRDefault="00317E3A" w:rsidP="00317E3A">
      <w:pPr>
        <w:rPr>
          <w:rFonts w:ascii="Calibri" w:hAnsi="Calibri" w:cs="Calibri"/>
        </w:rPr>
      </w:pPr>
    </w:p>
    <w:p w14:paraId="4F40F79B" w14:textId="0A67DCDD" w:rsidR="00317E3A" w:rsidRDefault="00317E3A" w:rsidP="00317E3A">
      <w:pPr>
        <w:rPr>
          <w:rFonts w:ascii="Calibri" w:hAnsi="Calibri" w:cs="Calibri"/>
        </w:rPr>
      </w:pPr>
    </w:p>
    <w:p w14:paraId="4D90BECF" w14:textId="44F4F1B3" w:rsidR="00317E3A" w:rsidRDefault="00317E3A" w:rsidP="00317E3A">
      <w:pPr>
        <w:rPr>
          <w:rFonts w:ascii="Calibri" w:hAnsi="Calibri" w:cs="Calibri"/>
        </w:rPr>
      </w:pPr>
    </w:p>
    <w:p w14:paraId="03E94C74" w14:textId="2826AB40" w:rsidR="00317E3A" w:rsidRDefault="00317E3A" w:rsidP="00317E3A">
      <w:pPr>
        <w:rPr>
          <w:rFonts w:ascii="Calibri" w:hAnsi="Calibri" w:cs="Calibri"/>
        </w:rPr>
      </w:pPr>
    </w:p>
    <w:p w14:paraId="6E84770F" w14:textId="6AD87F38" w:rsidR="00317E3A" w:rsidRDefault="00317E3A" w:rsidP="00317E3A">
      <w:pPr>
        <w:rPr>
          <w:rFonts w:ascii="Calibri" w:hAnsi="Calibri" w:cs="Calibri"/>
        </w:rPr>
      </w:pPr>
    </w:p>
    <w:p w14:paraId="0E958274" w14:textId="18BA6067" w:rsidR="00317E3A" w:rsidRDefault="00317E3A" w:rsidP="00317E3A">
      <w:pPr>
        <w:rPr>
          <w:rFonts w:ascii="Calibri" w:hAnsi="Calibri" w:cs="Calibri"/>
        </w:rPr>
      </w:pPr>
    </w:p>
    <w:p w14:paraId="4111151A" w14:textId="095D46E2" w:rsidR="00317E3A" w:rsidRPr="00317E3A" w:rsidRDefault="00317E3A" w:rsidP="00317E3A">
      <w:pPr>
        <w:rPr>
          <w:rFonts w:ascii="Calibri" w:hAnsi="Calibri" w:cs="Calibri"/>
        </w:rPr>
      </w:pPr>
      <w:r>
        <w:rPr>
          <w:rFonts w:ascii="Calibri" w:hAnsi="Calibri" w:cs="Calibri"/>
        </w:rPr>
        <w:t>Figure 26: details of products being sold outside the country</w:t>
      </w:r>
    </w:p>
    <w:p w14:paraId="41FD4FA0" w14:textId="77777777" w:rsidR="00510E2F" w:rsidRPr="002F1157" w:rsidRDefault="00510E2F" w:rsidP="00510E2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r>
        <w:rPr>
          <w:noProof/>
        </w:rPr>
        <w:drawing>
          <wp:inline distT="0" distB="0" distL="0" distR="0" wp14:anchorId="343CD657" wp14:editId="2F78F246">
            <wp:extent cx="4572000" cy="2762250"/>
            <wp:effectExtent l="0" t="0" r="0" b="0"/>
            <wp:docPr id="86" name="Chart 8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AB79743-DB33-49C6-8A24-728A8AEE6D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2DE48E89" w14:textId="77777777" w:rsidR="00510E2F" w:rsidRDefault="00510E2F" w:rsidP="00510E2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r>
        <w:rPr>
          <w:rFonts w:ascii="Calibri" w:hAnsi="Calibri" w:cs="Calibri"/>
        </w:rPr>
        <w:t xml:space="preserve">Source: </w:t>
      </w:r>
      <w:r w:rsidRPr="00F338D2">
        <w:rPr>
          <w:rFonts w:ascii="Calibri" w:hAnsi="Calibri" w:cs="Calibri"/>
        </w:rPr>
        <w:t>Rapid appraisal of 40 traders at Orussey, Central and Derm Kor markets in Phnom Penh</w:t>
      </w:r>
    </w:p>
    <w:p w14:paraId="426CE71E" w14:textId="2FDAC244" w:rsidR="00E953E2" w:rsidRDefault="0013371B" w:rsidP="00E953E2">
      <w:pPr>
        <w:spacing w:before="120" w:after="120"/>
        <w:rPr>
          <w:rFonts w:ascii="Calibri" w:hAnsi="Calibri" w:cs="Calibri"/>
        </w:rPr>
      </w:pPr>
      <w:r>
        <w:rPr>
          <w:rFonts w:ascii="Calibri" w:hAnsi="Calibri" w:cs="Calibri"/>
        </w:rPr>
        <w:t xml:space="preserve">While markets such as those located in Siem Reap and Phnom Penh seem to continue to experience relatively </w:t>
      </w:r>
      <w:r w:rsidR="00D031FD">
        <w:rPr>
          <w:rFonts w:ascii="Calibri" w:hAnsi="Calibri" w:cs="Calibri"/>
        </w:rPr>
        <w:t xml:space="preserve">steady demand for their products from foreign travelers, the scoping phase highlighted a markedly decreased demand from such travelers in the coastal areas of Cambodia. The excerpt below from a trader in the Koh Kong market illustrates the changing tourism trends in the coastal areas, with new ‘developments’ coming into the area, and as a result the changing nature of demand for their processed products. Therefore, any intervention that target marketing these products to foreign travelers, who are in general seen as with high spending segments (for good quality products), should pay attention to these changing trends. </w:t>
      </w:r>
    </w:p>
    <w:p w14:paraId="66EB3460" w14:textId="52228D5C" w:rsidR="00E953E2" w:rsidRDefault="00537B31" w:rsidP="00E953E2">
      <w:pPr>
        <w:spacing w:before="120" w:after="120"/>
        <w:ind w:left="720"/>
        <w:rPr>
          <w:rFonts w:cstheme="minorHAnsi"/>
          <w:lang w:val="en-CA"/>
        </w:rPr>
      </w:pPr>
      <w:r>
        <w:rPr>
          <w:rFonts w:cstheme="minorHAnsi"/>
          <w:lang w:val="en-CA"/>
        </w:rPr>
        <w:t>Seven</w:t>
      </w:r>
      <w:r w:rsidR="00E953E2" w:rsidRPr="00653C6A">
        <w:rPr>
          <w:rFonts w:cstheme="minorHAnsi"/>
          <w:lang w:val="en-CA"/>
        </w:rPr>
        <w:t xml:space="preserve"> years ago, many foreigners used to visit the natural parks here in Koh Kong, but now ther</w:t>
      </w:r>
      <w:r w:rsidR="00E953E2">
        <w:rPr>
          <w:rFonts w:cstheme="minorHAnsi"/>
          <w:lang w:val="en-CA"/>
        </w:rPr>
        <w:t>e are only Chinese tourists coming</w:t>
      </w:r>
      <w:r w:rsidR="00E953E2" w:rsidRPr="00653C6A">
        <w:rPr>
          <w:rFonts w:cstheme="minorHAnsi"/>
          <w:lang w:val="en-CA"/>
        </w:rPr>
        <w:t xml:space="preserve"> here. They are not interested in buying these marine products. Not many Khmer people also come to visit this area now. Some tourists are still coming to the Tatai area, but that is a bit far from here and it is a hilly area. A casino is opened in the national park, so foreigners are only going to the islands, instead of coming here.</w:t>
      </w:r>
      <w:r w:rsidR="00E953E2">
        <w:rPr>
          <w:rFonts w:cstheme="minorHAnsi"/>
          <w:lang w:val="en-CA"/>
        </w:rPr>
        <w:t xml:space="preserve"> (KK RT 02)</w:t>
      </w:r>
    </w:p>
    <w:p w14:paraId="663E86FB" w14:textId="518E092A" w:rsidR="00FE7112" w:rsidRPr="00FE7112" w:rsidRDefault="00FE7112" w:rsidP="00E953E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Style w:val="IntenseReference"/>
        </w:rPr>
      </w:pPr>
      <w:r w:rsidRPr="00FE7112">
        <w:rPr>
          <w:rStyle w:val="IntenseReference"/>
        </w:rPr>
        <w:t xml:space="preserve">Changing consumer demand and potential linkages with food safety and health </w:t>
      </w:r>
    </w:p>
    <w:p w14:paraId="632E9F3D" w14:textId="61F61185" w:rsidR="00FE7112" w:rsidRDefault="00FE7112" w:rsidP="00E953E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r>
        <w:rPr>
          <w:rFonts w:ascii="Calibri" w:hAnsi="Calibri" w:cs="Calibri"/>
        </w:rPr>
        <w:t xml:space="preserve">The scoping phase research clearly established food safety related concerns from all the actors along the value chain of processed products, including consumers. However, a clear trend was also to point the blame at another actor along the value chain, rather than admitting to compromising food safety in anyway, by themselves. These concerns of food safety were expressed mostly when questioned about personal or family food preferences. </w:t>
      </w:r>
      <w:r w:rsidR="002608BC">
        <w:rPr>
          <w:rFonts w:ascii="Calibri" w:hAnsi="Calibri" w:cs="Calibri"/>
        </w:rPr>
        <w:t>Quality checks of products by government authorities, even at the bigger city markets, did not seem periodic or systematic, with most traders mentioning that there is an annual inspection by trade related authorities</w:t>
      </w:r>
      <w:r w:rsidR="00A9625E">
        <w:rPr>
          <w:rFonts w:ascii="Calibri" w:hAnsi="Calibri" w:cs="Calibri"/>
        </w:rPr>
        <w:t xml:space="preserve">. However, instances of fines or any violations of food quality standards were not mentioned by any of the value chain actors. </w:t>
      </w:r>
    </w:p>
    <w:p w14:paraId="1E34F3EF" w14:textId="246FEE24" w:rsidR="00FE7112" w:rsidRDefault="00FE7112" w:rsidP="00E953E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r>
        <w:rPr>
          <w:rFonts w:ascii="Calibri" w:hAnsi="Calibri" w:cs="Calibri"/>
        </w:rPr>
        <w:lastRenderedPageBreak/>
        <w:t xml:space="preserve">In certain cases, especially in </w:t>
      </w:r>
      <w:r w:rsidR="002608BC">
        <w:rPr>
          <w:rFonts w:ascii="Calibri" w:hAnsi="Calibri" w:cs="Calibri"/>
        </w:rPr>
        <w:t xml:space="preserve">the preparation of Trey Ngear, Kappik and Pa Ork, the use of food colouring was mentioned by the processors and traders. They explained that these are not harmful for consumers in anyway, and in most cases, the colouring was used because of specific requests by middlemen buyers, who communicated the demand preferences of consumers. For example, in Kamong Chhnang, a woman processor and trader explained to us how she prepares one batch of Trey Neart with food colouring because the order is for a specific middlemen who requested it thus, and another batch, without food colouring. The same case was explained to us for Kappik, as illustrated by the extract below. </w:t>
      </w:r>
    </w:p>
    <w:p w14:paraId="538DF3D6" w14:textId="77777777" w:rsidR="00E953E2" w:rsidRPr="002F1157" w:rsidRDefault="00E953E2" w:rsidP="00E953E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720"/>
        <w:rPr>
          <w:rFonts w:ascii="Calibri" w:hAnsi="Calibri" w:cs="Calibri"/>
        </w:rPr>
      </w:pPr>
      <w:r w:rsidRPr="002F1157">
        <w:rPr>
          <w:rFonts w:ascii="Calibri" w:hAnsi="Calibri" w:cs="Calibri"/>
        </w:rPr>
        <w:t>Earlier we used to make kappik as natural, without using any food colour and it wasn’t mixed with fingerling. But now retailers want it mixed with colour and fingerling and salt. So this kappik can be kept only for 1 year. Otherwise it can be kept for 3-4 years. These days it is easy to sell it if it is mixed with colour, but it has bad effects on health. But people want that colour and that taste now.</w:t>
      </w:r>
      <w:r>
        <w:rPr>
          <w:rFonts w:ascii="Calibri" w:hAnsi="Calibri" w:cs="Calibri"/>
        </w:rPr>
        <w:t xml:space="preserve"> (KK PR 01)</w:t>
      </w:r>
    </w:p>
    <w:p w14:paraId="07D04A6A" w14:textId="2F6FDEA8" w:rsidR="00E953E2" w:rsidRDefault="002608BC" w:rsidP="00E953E2">
      <w:pPr>
        <w:rPr>
          <w:lang w:val="en-CA"/>
        </w:rPr>
      </w:pPr>
      <w:r>
        <w:rPr>
          <w:lang w:val="en-CA"/>
        </w:rPr>
        <w:t>All the actors in the value chain denied their own use of pesticides or any other chemical agent to increase the shelf life of the products. However, the team did come across cases where a wholesale trader explained to us, how retailers would use such chemicals, because their storage arrangements are sub-standard, in the limited spaces that are available to them for retail selling</w:t>
      </w:r>
      <w:r w:rsidR="001F6A8F">
        <w:rPr>
          <w:lang w:val="en-CA"/>
        </w:rPr>
        <w:t>, as the extract below from a wholesale dealer at the Orussey market shows</w:t>
      </w:r>
      <w:r>
        <w:rPr>
          <w:lang w:val="en-CA"/>
        </w:rPr>
        <w:t>. Similarly, a woman processor the team met in Phnom Penh, who had traveled from Takeo to purchase small fish for Prahoc processing explained how a particular Prahoc processing factory in her area uses such chemicals, and how the workers in the factory suffer from skin diseases, because of the continued use and exposure to these chemicals. This processor became very cautious during this conversation, as it was being documented</w:t>
      </w:r>
      <w:r w:rsidR="00A9625E">
        <w:rPr>
          <w:lang w:val="en-CA"/>
        </w:rPr>
        <w:t xml:space="preserve"> in writing</w:t>
      </w:r>
      <w:r>
        <w:rPr>
          <w:lang w:val="en-CA"/>
        </w:rPr>
        <w:t xml:space="preserve">, and she refused to continue the conversation beyond this point. </w:t>
      </w:r>
      <w:r w:rsidR="006349EB">
        <w:rPr>
          <w:lang w:val="en-CA"/>
        </w:rPr>
        <w:t>In a few cases, a</w:t>
      </w:r>
      <w:r w:rsidR="00A9625E">
        <w:rPr>
          <w:lang w:val="en-CA"/>
        </w:rPr>
        <w:t xml:space="preserve">t the other </w:t>
      </w:r>
      <w:r w:rsidR="006349EB">
        <w:rPr>
          <w:lang w:val="en-CA"/>
        </w:rPr>
        <w:t xml:space="preserve">end of the value chain, fishers and aquaculture farmers were alleged to be using pesticides to catch and kill fish, by the processors. </w:t>
      </w:r>
    </w:p>
    <w:p w14:paraId="25B0506B" w14:textId="77777777" w:rsidR="001F6A8F" w:rsidRPr="00705880" w:rsidRDefault="001F6A8F" w:rsidP="001F6A8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720"/>
        <w:rPr>
          <w:rFonts w:ascii="Calibri" w:hAnsi="Calibri" w:cs="Calibri"/>
        </w:rPr>
      </w:pPr>
      <w:r w:rsidRPr="00705880">
        <w:rPr>
          <w:rFonts w:ascii="Calibri" w:hAnsi="Calibri" w:cs="Calibri"/>
        </w:rPr>
        <w:t>Checkers from the government checked some other stalls here. If they find any chemicals in the products, they confiscate those products. We don’t use chemicals and pesticides in this market. We keep our products in these bottles, but in the smaller markets the products are kept in buckets and there are lots of flies. So in order to keep the flies away they use chemicals</w:t>
      </w:r>
      <w:r>
        <w:rPr>
          <w:rFonts w:ascii="Calibri" w:hAnsi="Calibri" w:cs="Calibri"/>
        </w:rPr>
        <w:t xml:space="preserve"> (PP WS 01)</w:t>
      </w:r>
    </w:p>
    <w:p w14:paraId="43E74A38" w14:textId="77777777" w:rsidR="001F6A8F" w:rsidRDefault="001F6A8F" w:rsidP="00E953E2">
      <w:pPr>
        <w:rPr>
          <w:lang w:val="en-CA"/>
        </w:rPr>
      </w:pPr>
    </w:p>
    <w:p w14:paraId="1B290624" w14:textId="48914D09" w:rsidR="00A9625E" w:rsidRDefault="00346A7B" w:rsidP="00E953E2">
      <w:pPr>
        <w:rPr>
          <w:lang w:val="en-CA"/>
        </w:rPr>
      </w:pPr>
      <w:r w:rsidRPr="00346A7B">
        <w:rPr>
          <w:noProof/>
        </w:rPr>
        <mc:AlternateContent>
          <mc:Choice Requires="wps">
            <w:drawing>
              <wp:anchor distT="91440" distB="91440" distL="114300" distR="114300" simplePos="0" relativeHeight="251658269" behindDoc="0" locked="0" layoutInCell="1" allowOverlap="1" wp14:anchorId="0D91CD29" wp14:editId="4DF3367A">
                <wp:simplePos x="0" y="0"/>
                <wp:positionH relativeFrom="page">
                  <wp:posOffset>852170</wp:posOffset>
                </wp:positionH>
                <wp:positionV relativeFrom="paragraph">
                  <wp:posOffset>6985</wp:posOffset>
                </wp:positionV>
                <wp:extent cx="3474720" cy="1403985"/>
                <wp:effectExtent l="0" t="0" r="0" b="0"/>
                <wp:wrapSquare wrapText="bothSides"/>
                <wp:docPr id="1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1403985"/>
                        </a:xfrm>
                        <a:prstGeom prst="rect">
                          <a:avLst/>
                        </a:prstGeom>
                        <a:noFill/>
                        <a:ln w="9525">
                          <a:noFill/>
                          <a:miter lim="800000"/>
                          <a:headEnd/>
                          <a:tailEnd/>
                        </a:ln>
                      </wps:spPr>
                      <wps:txbx>
                        <w:txbxContent>
                          <w:p w14:paraId="0A40C185" w14:textId="16D8864A" w:rsidR="004925DA" w:rsidRDefault="004925DA">
                            <w:pPr>
                              <w:pBdr>
                                <w:top w:val="single" w:sz="24" w:space="8" w:color="5B9BD5" w:themeColor="accent1"/>
                                <w:bottom w:val="single" w:sz="24" w:space="8" w:color="5B9BD5" w:themeColor="accent1"/>
                              </w:pBdr>
                              <w:spacing w:after="0"/>
                              <w:rPr>
                                <w:i/>
                                <w:iCs/>
                                <w:color w:val="5B9BD5" w:themeColor="accent1"/>
                                <w:sz w:val="24"/>
                              </w:rPr>
                            </w:pPr>
                            <w:bookmarkStart w:id="102" w:name="_Hlk56180954"/>
                            <w:bookmarkStart w:id="103" w:name="_Hlk56180955"/>
                            <w:r>
                              <w:rPr>
                                <w:i/>
                                <w:iCs/>
                                <w:color w:val="5B9BD5" w:themeColor="accent1"/>
                                <w:sz w:val="24"/>
                                <w:szCs w:val="24"/>
                              </w:rPr>
                              <w:t xml:space="preserve">Consumer perceptions and experiences of food safety, and hygienic processing and trading related conditions of processed fish remain a research gap in Cambodia. Understanding these trends will inform policy on food safety and quality assurance and certification processes, which will be prerequisites for expanding processed product markets, especially into higher value products. </w:t>
                            </w:r>
                            <w:bookmarkEnd w:id="102"/>
                            <w:bookmarkEnd w:id="103"/>
                          </w:p>
                        </w:txbxContent>
                      </wps:txbx>
                      <wps:bodyPr rot="0" vert="horz" wrap="square" lIns="91440" tIns="45720" rIns="91440" bIns="45720" anchor="t" anchorCtr="0">
                        <a:spAutoFit/>
                      </wps:bodyPr>
                    </wps:wsp>
                  </a:graphicData>
                </a:graphic>
                <wp14:sizeRelH relativeFrom="margin">
                  <wp14:pctWidth>58500</wp14:pctWidth>
                </wp14:sizeRelH>
                <wp14:sizeRelV relativeFrom="margin">
                  <wp14:pctHeight>20000</wp14:pctHeight>
                </wp14:sizeRelV>
              </wp:anchor>
            </w:drawing>
          </mc:Choice>
          <mc:Fallback>
            <w:pict>
              <v:shape w14:anchorId="0D91CD29" id="_x0000_s1054" type="#_x0000_t202" style="position:absolute;margin-left:67.1pt;margin-top:.55pt;width:273.6pt;height:110.55pt;z-index:251658269;visibility:visible;mso-wrap-style:square;mso-width-percent:585;mso-height-percent:200;mso-wrap-distance-left:9pt;mso-wrap-distance-top:7.2pt;mso-wrap-distance-right:9pt;mso-wrap-distance-bottom:7.2pt;mso-position-horizontal:absolute;mso-position-horizontal-relative:page;mso-position-vertical:absolute;mso-position-vertical-relative:text;mso-width-percent:585;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" filled="f" stroked="f">
                <v:textbox style="mso-fit-shape-to-text:t">
                  <w:txbxContent>
                    <w:p w14:paraId="0A40C185" w14:textId="16D8864A" w:rsidR="004925DA" w:rsidRDefault="004925DA">
                      <w:pPr>
                        <w:pBdr>
                          <w:top w:val="single" w:sz="24" w:space="8" w:color="5B9BD5" w:themeColor="accent1"/>
                          <w:bottom w:val="single" w:sz="24" w:space="8" w:color="5B9BD5" w:themeColor="accent1"/>
                        </w:pBdr>
                        <w:spacing w:after="0"/>
                        <w:rPr>
                          <w:i/>
                          <w:iCs/>
                          <w:color w:val="5B9BD5" w:themeColor="accent1"/>
                          <w:sz w:val="24"/>
                        </w:rPr>
                      </w:pPr>
                      <w:bookmarkStart w:id="104" w:name="_Hlk56180954"/>
                      <w:bookmarkStart w:id="105" w:name="_Hlk56180955"/>
                      <w:r>
                        <w:rPr>
                          <w:i/>
                          <w:iCs/>
                          <w:color w:val="5B9BD5" w:themeColor="accent1"/>
                          <w:sz w:val="24"/>
                          <w:szCs w:val="24"/>
                        </w:rPr>
                        <w:t xml:space="preserve">Consumer perceptions and experiences of food safety, and hygienic processing and trading related conditions of processed fish remain a research gap in Cambodia. Understanding these trends will inform policy on food safety and quality assurance and certification processes, which will be prerequisites for expanding processed product markets, especially into higher value products. </w:t>
                      </w:r>
                      <w:bookmarkEnd w:id="104"/>
                      <w:bookmarkEnd w:id="105"/>
                    </w:p>
                  </w:txbxContent>
                </v:textbox>
                <w10:wrap type="square" anchorx="page"/>
              </v:shape>
            </w:pict>
          </mc:Fallback>
        </mc:AlternateContent>
      </w:r>
      <w:r w:rsidR="005E003A">
        <w:rPr>
          <w:lang w:val="en-CA"/>
        </w:rPr>
        <w:t>A</w:t>
      </w:r>
      <w:r w:rsidR="00A9625E">
        <w:rPr>
          <w:lang w:val="en-CA"/>
        </w:rPr>
        <w:t xml:space="preserve"> youth group the team met mentioned their concerns about food safety and hygiene concerns in relation to processed products, which they explained was shaping their food preferences. </w:t>
      </w:r>
      <w:r w:rsidR="006349EB">
        <w:rPr>
          <w:lang w:val="en-CA"/>
        </w:rPr>
        <w:t xml:space="preserve">However, a detailed survey on consumer perceptions and experiences of </w:t>
      </w:r>
      <w:r>
        <w:rPr>
          <w:lang w:val="en-CA"/>
        </w:rPr>
        <w:t xml:space="preserve">food safety and production/processing hygiene conditions, of different segments of consumers (urban/rural, local/diaspora, </w:t>
      </w:r>
      <w:r>
        <w:rPr>
          <w:lang w:val="en-CA"/>
        </w:rPr>
        <w:lastRenderedPageBreak/>
        <w:t>younger/older) were beyond the scope of this phase of the research, and remains a gap.</w:t>
      </w:r>
    </w:p>
    <w:p w14:paraId="4F1073EB" w14:textId="53D4E2D3" w:rsidR="00346A7B" w:rsidRPr="00390EA4" w:rsidRDefault="00346A7B" w:rsidP="00E953E2">
      <w:pPr>
        <w:rPr>
          <w:lang w:val="en-CA"/>
        </w:rPr>
      </w:pPr>
    </w:p>
    <w:p w14:paraId="244AE61F" w14:textId="77777777" w:rsidR="00E953E2" w:rsidRPr="00E953E2" w:rsidRDefault="00E953E2" w:rsidP="00E953E2">
      <w:pPr>
        <w:rPr>
          <w:lang w:val="en-CA"/>
        </w:rPr>
      </w:pPr>
    </w:p>
    <w:p w14:paraId="7B601226" w14:textId="77777777" w:rsidR="001B6EB1" w:rsidRDefault="001B6EB1" w:rsidP="005565DC">
      <w:pPr>
        <w:spacing w:before="120" w:after="120"/>
        <w:rPr>
          <w:rFonts w:cstheme="minorHAnsi"/>
          <w:lang w:val="en-CA"/>
        </w:rPr>
      </w:pPr>
    </w:p>
    <w:p w14:paraId="3BC9EE0F" w14:textId="77777777" w:rsidR="00346A7B" w:rsidRDefault="00346A7B" w:rsidP="00346A7B">
      <w:pPr>
        <w:pStyle w:val="Heading3"/>
      </w:pPr>
      <w:bookmarkStart w:id="106" w:name="_Toc56472694"/>
      <w:r>
        <w:t>Trade routes for processed fish</w:t>
      </w:r>
      <w:bookmarkEnd w:id="106"/>
    </w:p>
    <w:p w14:paraId="4CBE9834" w14:textId="123E7FC4" w:rsidR="00346A7B" w:rsidRDefault="00A45B24" w:rsidP="00346A7B">
      <w:r>
        <w:t xml:space="preserve">As per primary data collected for this scoping study, the movement of processed products in Cambodia takes place at different levels: a) within the community, b) within the district, c) within the Province, d) across Districts and Provinces and f) across national borders. </w:t>
      </w:r>
      <w:r w:rsidR="00346A7B">
        <w:t xml:space="preserve">The </w:t>
      </w:r>
      <w:r>
        <w:t>two</w:t>
      </w:r>
      <w:r w:rsidR="008823EC">
        <w:t xml:space="preserve"> figures below</w:t>
      </w:r>
      <w:r w:rsidR="00346A7B">
        <w:t xml:space="preserve"> are derived from primary data collected from the scoping phase and </w:t>
      </w:r>
      <w:r>
        <w:t xml:space="preserve">they do </w:t>
      </w:r>
      <w:r w:rsidR="00346A7B">
        <w:t xml:space="preserve">not include sourcing and selling routes within the </w:t>
      </w:r>
      <w:r w:rsidR="00F2304B">
        <w:t>P</w:t>
      </w:r>
      <w:r w:rsidR="00346A7B">
        <w:t>rovinces</w:t>
      </w:r>
      <w:r w:rsidR="00F2304B">
        <w:t xml:space="preserve"> and Districts</w:t>
      </w:r>
      <w:r w:rsidR="00346A7B">
        <w:t xml:space="preserve">. </w:t>
      </w:r>
    </w:p>
    <w:p w14:paraId="02B83323" w14:textId="4C72BA98" w:rsidR="008823EC" w:rsidRDefault="008823EC" w:rsidP="00346A7B">
      <w:r>
        <w:t>At an extremely micro level, the scoping phase data collection came across processors who were ‘trading’ their products within their community: the floating village that they live</w:t>
      </w:r>
      <w:r w:rsidR="00064BAD">
        <w:t xml:space="preserve"> (see case of BT PR 04 above). The majority of the processors and traders were selling their products to middlemen/Mooi, from outside the Province, or to middlemen/Mooi at the District or Provincial markets. In general, products being traded to Phnom Penh, via middlemen, was common, although trade with other fish /processed fish producing Provinces such as Siem Reap and Battambong, was also taking place, to a lesser extent. However, trade with non-fish producing Provinces such as Takeo, Prey Veng was minimal, from the Provincial and District markets. </w:t>
      </w:r>
      <w:r w:rsidR="001E7ABC">
        <w:t xml:space="preserve">Trade between Provincial and District markets around the Tonle Sap that produce Inland water products and coastal Provinces that produce marine products were also minimal. These trade routes seem to be dominated by Phnom Penh markets, as seen from figure </w:t>
      </w:r>
      <w:r w:rsidR="001E7ABC" w:rsidRPr="001E7ABC">
        <w:rPr>
          <w:highlight w:val="yellow"/>
        </w:rPr>
        <w:t>XX</w:t>
      </w:r>
      <w:r w:rsidR="001E7ABC">
        <w:t xml:space="preserve">. Cross-border trade, directly from the Provinces, was not very common, except in Battambang, where the medium/large scale producers did mention trade with Thailand. </w:t>
      </w:r>
    </w:p>
    <w:p w14:paraId="36CB932F" w14:textId="71809A67" w:rsidR="00B33330" w:rsidRDefault="001E7ABC" w:rsidP="002C0B37">
      <w:r>
        <w:t xml:space="preserve">Phnom Penh markets, especially Orussey, emerge clearly as a hub for processed fish product trade in Cambodia, based on trade route mapping of District and Provincial traders and the rapid survey data of Orussey and Derm Kor markets. </w:t>
      </w:r>
      <w:r w:rsidR="0080253D">
        <w:t xml:space="preserve">Products were coming to these Phnom Penh markets from both the fresh water regions around the Tonle Sap as well as the coastal regions and in turn, products were flowing from these markets out to all these regions. </w:t>
      </w:r>
      <w:r w:rsidR="00B33330">
        <w:t>Orussey market also acts as a gateway between fresh water regions and products, and coastal regions and marine products</w:t>
      </w:r>
      <w:r w:rsidR="00941A12">
        <w:t>, as products pass through the market, probably based on its geographic location and established transport and logistics networks.</w:t>
      </w:r>
    </w:p>
    <w:p w14:paraId="44641B3C" w14:textId="77777777" w:rsidR="00AD716F" w:rsidRDefault="004C1643" w:rsidP="002C0B37">
      <w:r>
        <w:t xml:space="preserve">As explained above, Cambodians living abroad, or those visiting their relatives living abroad and to a lesser extent foreign visitors, also formed an important customer base for these products from the Phnom Penh markets. Another trade route </w:t>
      </w:r>
      <w:r w:rsidR="00B33330">
        <w:t xml:space="preserve">extends to Vietnam and Thailand, primarily via middlemen, both Cambodian and non-Cambodians. This trade route, as explained in box </w:t>
      </w:r>
      <w:r w:rsidR="00941A12" w:rsidRPr="00941A12">
        <w:rPr>
          <w:highlight w:val="yellow"/>
        </w:rPr>
        <w:t>XX</w:t>
      </w:r>
      <w:r w:rsidR="00B33330">
        <w:t xml:space="preserve">, remains one of the least studied and therefore a research gap, with potentially important policy and practice implications. </w:t>
      </w:r>
    </w:p>
    <w:p w14:paraId="2D95D3CD" w14:textId="7C2F79E4" w:rsidR="002C0B37" w:rsidRDefault="00AD716F" w:rsidP="002C0B37">
      <w:r>
        <w:rPr>
          <w:noProof/>
        </w:rPr>
        <w:lastRenderedPageBreak/>
        <mc:AlternateContent>
          <mc:Choice Requires="wpg">
            <w:drawing>
              <wp:inline distT="0" distB="0" distL="0" distR="0" wp14:anchorId="093A1B53" wp14:editId="067DD85D">
                <wp:extent cx="5943600" cy="1611324"/>
                <wp:effectExtent l="0" t="0" r="19050" b="27305"/>
                <wp:docPr id="194" name="Group 194"/>
                <wp:cNvGraphicFramePr/>
                <a:graphic xmlns:a="http://schemas.openxmlformats.org/drawingml/2006/main">
                  <a:graphicData uri="http://schemas.microsoft.com/office/word/2010/wordprocessingGroup">
                    <wpg:wgp>
                      <wpg:cNvGrpSpPr/>
                      <wpg:grpSpPr>
                        <a:xfrm>
                          <a:off x="0" y="0"/>
                          <a:ext cx="5943600" cy="1611324"/>
                          <a:chOff x="0" y="0"/>
                          <a:chExt cx="3567448" cy="3080387"/>
                        </a:xfrm>
                      </wpg:grpSpPr>
                      <wps:wsp>
                        <wps:cNvPr id="195" name="Rectangle 195"/>
                        <wps:cNvSpPr/>
                        <wps:spPr>
                          <a:xfrm>
                            <a:off x="0" y="0"/>
                            <a:ext cx="3567448" cy="270605"/>
                          </a:xfrm>
                          <a:prstGeom prst="rect">
                            <a:avLst/>
                          </a:pr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940A31" w14:textId="77777777" w:rsidR="004925DA" w:rsidRDefault="004925DA" w:rsidP="00AD716F">
                              <w:pPr>
                                <w:jc w:val="center"/>
                                <w:rPr>
                                  <w:rFonts w:asciiTheme="majorHAnsi" w:eastAsiaTheme="majorEastAsia" w:hAnsiTheme="majorHAnsi" w:cstheme="majorBidi"/>
                                  <w:color w:val="FFFFFF" w:themeColor="background1"/>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 name="Text Box 196"/>
                        <wps:cNvSpPr txBox="1"/>
                        <wps:spPr>
                          <a:xfrm>
                            <a:off x="0" y="252692"/>
                            <a:ext cx="3567448" cy="2827695"/>
                          </a:xfrm>
                          <a:prstGeom prst="rect">
                            <a:avLst/>
                          </a:prstGeom>
                          <a:noFill/>
                          <a:ln w="63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2257CC13" w14:textId="77777777" w:rsidR="004925DA" w:rsidRDefault="004925DA" w:rsidP="00AD716F">
                              <w:r>
                                <w:t>Box 3: Psar Samaki in Kampot as a mini-hub for processed fish trade</w:t>
                              </w:r>
                            </w:p>
                            <w:p w14:paraId="1D3CB950" w14:textId="77777777" w:rsidR="004925DA" w:rsidRDefault="004925DA" w:rsidP="00AD716F">
                              <w:r w:rsidRPr="00E67020">
                                <w:t xml:space="preserve">This market seems to be an excellent case as a market hub, </w:t>
                              </w:r>
                              <w:r>
                                <w:t xml:space="preserve">comprising 25-28 stalls </w:t>
                              </w:r>
                              <w:r w:rsidRPr="00E67020">
                                <w:t>that channel products from other parts of the country- mainly Phnom Penh and Koh Kong, from abroad</w:t>
                              </w:r>
                              <w:r>
                                <w:t>-</w:t>
                              </w:r>
                              <w:r w:rsidRPr="00E67020">
                                <w:t>Vietnam and Thai</w:t>
                              </w:r>
                              <w:r>
                                <w:t>land,</w:t>
                              </w:r>
                              <w:r w:rsidRPr="00E67020">
                                <w:t xml:space="preserve"> and from within Kampot. It was also selling the marine processed products to Orussey</w:t>
                              </w:r>
                              <w:r>
                                <w:t xml:space="preserve"> market in Phnom Penh and selling fresh water products in the region, traded primarily via Phnom Penh</w:t>
                              </w:r>
                              <w:r w:rsidRPr="00E67020">
                                <w:t xml:space="preserve">. </w:t>
                              </w:r>
                              <w:r>
                                <w:t>As a  result,</w:t>
                              </w:r>
                              <w:r w:rsidRPr="00E67020">
                                <w:t xml:space="preserve"> there seemed to be an interesting in and out flow</w:t>
                              </w:r>
                              <w:r>
                                <w:t xml:space="preserve"> of a wide range of products</w:t>
                              </w:r>
                              <w:r w:rsidRPr="00E67020">
                                <w:t xml:space="preserve">, making some very interesting value and market chain linkages. </w:t>
                              </w:r>
                            </w:p>
                            <w:p w14:paraId="3D9E05AF" w14:textId="77777777" w:rsidR="004925DA" w:rsidRDefault="004925DA" w:rsidP="00AD716F">
                              <w:pPr>
                                <w:rPr>
                                  <w:caps/>
                                  <w:color w:val="5B9BD5"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93A1B53" id="Group 194" o:spid="_x0000_s1055" style="width:468pt;height:126.9pt;mso-position-horizontal-relative:char;mso-position-vertical-relative:line" coordsize="35674,308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">
                <v:rect id="Rectangle 195" o:spid="_x0000_s1056" style="position:absolute;width:35674;height:27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vNzcQA&#10;AADcAAAADwAAAGRycy9kb3ducmV2LnhtbERPS2vCQBC+F/oflil4q7sVFZu6ivgAD6LWFtrjNDtN&#10;QrKzIbua+O9dodDbfHzPmc47W4kLNb5wrOGlr0AQp84UnGn4/Ng8T0D4gGywckwaruRhPnt8mGJi&#10;XMvvdDmFTMQQ9glqyEOoEyl9mpNF33c1ceR+XWMxRNhk0jTYxnBbyYFSY2mx4NiQY03LnNLydLYa&#10;DttV16r9z+67lKuNssPy+FWtte49dYs3EIG68C/+c29NnP86gvsz8QI5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rzc3EAAAA3AAAAA8AAAAAAAAAAAAAAAAAmAIAAGRycy9k&#10;b3ducmV2LnhtbFBLBQYAAAAABAAEAPUAAACJAwAAAAA=&#10;" fillcolor="#5b9bd5 [3204]" strokecolor="#5b9bd5 [3204]" strokeweight="1pt">
                  <v:textbox>
                    <w:txbxContent>
                      <w:p w14:paraId="38940A31" w14:textId="77777777" w:rsidR="004925DA" w:rsidRDefault="004925DA" w:rsidP="00AD716F">
                        <w:pPr>
                          <w:jc w:val="center"/>
                          <w:rPr>
                            <w:rFonts w:asciiTheme="majorHAnsi" w:eastAsiaTheme="majorEastAsia" w:hAnsiTheme="majorHAnsi" w:cstheme="majorBidi"/>
                            <w:color w:val="FFFFFF" w:themeColor="background1"/>
                            <w:sz w:val="24"/>
                            <w:szCs w:val="28"/>
                          </w:rPr>
                        </w:pPr>
                      </w:p>
                    </w:txbxContent>
                  </v:textbox>
                </v:rect>
                <v:shape id="Text Box 196" o:spid="_x0000_s1057" type="#_x0000_t202" style="position:absolute;top:2526;width:35674;height:28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1pvcMA&#10;AADcAAAADwAAAGRycy9kb3ducmV2LnhtbERPPW/CMBDdkfofrKvUjThlSEqKQS1SpY6FMpDtiK9J&#10;1Pgc2W5I+usxEhLbPb3PW21G04mBnG8tK3hOUhDEldUt1woO3x/zFxA+IGvsLJOCiTxs1g+zFRba&#10;nnlHwz7UIoawL1BBE0JfSOmrhgz6xPbEkfuxzmCI0NVSOzzHcNPJRZpm0mDLsaHBnrYNVb/7P6PA&#10;LN7tF5X/uzI7TdvxMLjlMc+Venoc315BBBrDXXxzf+o4f5nB9Zl4gVx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o1pvcMAAADcAAAADwAAAAAAAAAAAAAAAACYAgAAZHJzL2Rv&#10;d25yZXYueG1sUEsFBgAAAAAEAAQA9QAAAIgDAAAAAA==&#10;" filled="f" strokecolor="#5b9bd5 [3204]" strokeweight=".5pt">
                  <v:textbox inset=",7.2pt,,0">
                    <w:txbxContent>
                      <w:p w14:paraId="2257CC13" w14:textId="77777777" w:rsidR="004925DA" w:rsidRDefault="004925DA" w:rsidP="00AD716F">
                        <w:r>
                          <w:t>Box 3: Psar Samaki in Kampot as a mini-hub for processed fish trade</w:t>
                        </w:r>
                      </w:p>
                      <w:p w14:paraId="1D3CB950" w14:textId="77777777" w:rsidR="004925DA" w:rsidRDefault="004925DA" w:rsidP="00AD716F">
                        <w:r w:rsidRPr="00E67020">
                          <w:t xml:space="preserve">This market seems to be an excellent case as a market hub, </w:t>
                        </w:r>
                        <w:r>
                          <w:t xml:space="preserve">comprising 25-28 stalls </w:t>
                        </w:r>
                        <w:r w:rsidRPr="00E67020">
                          <w:t>that channel products from other parts of the country- mainly Phnom Penh and Koh Kong, from abroad</w:t>
                        </w:r>
                        <w:r>
                          <w:t>-</w:t>
                        </w:r>
                        <w:r w:rsidRPr="00E67020">
                          <w:t>Vietnam and Thai</w:t>
                        </w:r>
                        <w:r>
                          <w:t>land,</w:t>
                        </w:r>
                        <w:r w:rsidRPr="00E67020">
                          <w:t xml:space="preserve"> and from within Kampot. It was also selling the marine processed products to Orussey</w:t>
                        </w:r>
                        <w:r>
                          <w:t xml:space="preserve"> market in Phnom Penh and selling fresh water products in the region, traded primarily via Phnom Penh</w:t>
                        </w:r>
                        <w:r w:rsidRPr="00E67020">
                          <w:t xml:space="preserve">. </w:t>
                        </w:r>
                        <w:r>
                          <w:t>As a  result,</w:t>
                        </w:r>
                        <w:r w:rsidRPr="00E67020">
                          <w:t xml:space="preserve"> there seemed to be an interesting in and out flow</w:t>
                        </w:r>
                        <w:r>
                          <w:t xml:space="preserve"> of a wide range of products</w:t>
                        </w:r>
                        <w:r w:rsidRPr="00E67020">
                          <w:t xml:space="preserve">, making some very interesting value and market chain linkages. </w:t>
                        </w:r>
                      </w:p>
                      <w:p w14:paraId="3D9E05AF" w14:textId="77777777" w:rsidR="004925DA" w:rsidRDefault="004925DA" w:rsidP="00AD716F">
                        <w:pPr>
                          <w:rPr>
                            <w:caps/>
                            <w:color w:val="5B9BD5" w:themeColor="accent1"/>
                            <w:sz w:val="26"/>
                            <w:szCs w:val="26"/>
                          </w:rPr>
                        </w:pPr>
                      </w:p>
                    </w:txbxContent>
                  </v:textbox>
                </v:shape>
                <w10:anchorlock/>
              </v:group>
            </w:pict>
          </mc:Fallback>
        </mc:AlternateContent>
      </w:r>
    </w:p>
    <w:p w14:paraId="67EB3783" w14:textId="093A4DE6" w:rsidR="00FB07F7" w:rsidRDefault="008359DC" w:rsidP="002F4A6C">
      <w:r>
        <w:rPr>
          <w:noProof/>
        </w:rPr>
        <w:lastRenderedPageBreak/>
        <mc:AlternateContent>
          <mc:Choice Requires="wps">
            <w:drawing>
              <wp:anchor distT="0" distB="0" distL="114300" distR="114300" simplePos="0" relativeHeight="251658275" behindDoc="0" locked="0" layoutInCell="1" allowOverlap="1" wp14:anchorId="70463653" wp14:editId="24E22CCC">
                <wp:simplePos x="0" y="0"/>
                <wp:positionH relativeFrom="column">
                  <wp:posOffset>3121387</wp:posOffset>
                </wp:positionH>
                <wp:positionV relativeFrom="paragraph">
                  <wp:posOffset>3666491</wp:posOffset>
                </wp:positionV>
                <wp:extent cx="660070" cy="2415136"/>
                <wp:effectExtent l="0" t="306070" r="0" b="158115"/>
                <wp:wrapNone/>
                <wp:docPr id="193" name="Arrow: Curved Left 193"/>
                <wp:cNvGraphicFramePr/>
                <a:graphic xmlns:a="http://schemas.openxmlformats.org/drawingml/2006/main">
                  <a:graphicData uri="http://schemas.microsoft.com/office/word/2010/wordprocessingShape">
                    <wps:wsp>
                      <wps:cNvSpPr/>
                      <wps:spPr>
                        <a:xfrm rot="4401004" flipV="1">
                          <a:off x="0" y="0"/>
                          <a:ext cx="660070" cy="2415136"/>
                        </a:xfrm>
                        <a:prstGeom prst="curvedLef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700F92" id="Arrow: Curved Left 193" o:spid="_x0000_s1026" type="#_x0000_t103" style="position:absolute;margin-left:245.8pt;margin-top:288.7pt;width:51.95pt;height:190.15pt;rotation:-4807070fd;flip:y;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" adj="18648,20862,5400" fillcolor="#5b9bd5" strokecolor="#41719c" strokeweight="1pt"/>
            </w:pict>
          </mc:Fallback>
        </mc:AlternateContent>
      </w:r>
      <w:r>
        <w:rPr>
          <w:noProof/>
        </w:rPr>
        <mc:AlternateContent>
          <mc:Choice Requires="wpg">
            <w:drawing>
              <wp:anchor distT="0" distB="0" distL="114300" distR="114300" simplePos="0" relativeHeight="251655172" behindDoc="0" locked="0" layoutInCell="1" allowOverlap="1" wp14:anchorId="36981B98" wp14:editId="13DD4CC1">
                <wp:simplePos x="0" y="0"/>
                <wp:positionH relativeFrom="column">
                  <wp:posOffset>1085850</wp:posOffset>
                </wp:positionH>
                <wp:positionV relativeFrom="paragraph">
                  <wp:posOffset>1668780</wp:posOffset>
                </wp:positionV>
                <wp:extent cx="2348230" cy="3428365"/>
                <wp:effectExtent l="0" t="57150" r="0" b="0"/>
                <wp:wrapNone/>
                <wp:docPr id="29" name="Group 29"/>
                <wp:cNvGraphicFramePr/>
                <a:graphic xmlns:a="http://schemas.openxmlformats.org/drawingml/2006/main">
                  <a:graphicData uri="http://schemas.microsoft.com/office/word/2010/wordprocessingGroup">
                    <wpg:wgp>
                      <wpg:cNvGrpSpPr/>
                      <wpg:grpSpPr>
                        <a:xfrm>
                          <a:off x="0" y="0"/>
                          <a:ext cx="2348230" cy="3428365"/>
                          <a:chOff x="0" y="831189"/>
                          <a:chExt cx="2348743" cy="3428530"/>
                        </a:xfrm>
                      </wpg:grpSpPr>
                      <wps:wsp>
                        <wps:cNvPr id="13" name="Curved Left Arrow 13"/>
                        <wps:cNvSpPr/>
                        <wps:spPr>
                          <a:xfrm rot="20768618">
                            <a:off x="1352550" y="1224889"/>
                            <a:ext cx="412750" cy="1771650"/>
                          </a:xfrm>
                          <a:prstGeom prst="curved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Curved Left Arrow 15"/>
                        <wps:cNvSpPr/>
                        <wps:spPr>
                          <a:xfrm rot="15385090">
                            <a:off x="679450" y="151739"/>
                            <a:ext cx="412750" cy="1771650"/>
                          </a:xfrm>
                          <a:prstGeom prst="curvedLef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Curved Up Arrow 16"/>
                        <wps:cNvSpPr/>
                        <wps:spPr>
                          <a:xfrm rot="18914192">
                            <a:off x="641350" y="1516989"/>
                            <a:ext cx="308129" cy="150450"/>
                          </a:xfrm>
                          <a:prstGeom prst="curved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Curved Left Arrow 18"/>
                        <wps:cNvSpPr/>
                        <wps:spPr>
                          <a:xfrm rot="14938836">
                            <a:off x="504825" y="618464"/>
                            <a:ext cx="259083" cy="1209160"/>
                          </a:xfrm>
                          <a:prstGeom prst="curvedLeftArrow">
                            <a:avLst>
                              <a:gd name="adj1" fmla="val 25000"/>
                              <a:gd name="adj2" fmla="val 50000"/>
                              <a:gd name="adj3" fmla="val 0"/>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Curved Left Arrow 19"/>
                        <wps:cNvSpPr/>
                        <wps:spPr>
                          <a:xfrm rot="17851353">
                            <a:off x="444500" y="1294739"/>
                            <a:ext cx="259080" cy="1109086"/>
                          </a:xfrm>
                          <a:prstGeom prst="curvedLeftArrow">
                            <a:avLst>
                              <a:gd name="adj1" fmla="val 28470"/>
                              <a:gd name="adj2" fmla="val 50000"/>
                              <a:gd name="adj3" fmla="val 0"/>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Curved Up Arrow 21"/>
                        <wps:cNvSpPr/>
                        <wps:spPr>
                          <a:xfrm rot="17807044">
                            <a:off x="971550" y="3421989"/>
                            <a:ext cx="1030177" cy="340995"/>
                          </a:xfrm>
                          <a:prstGeom prst="curved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Curved Up Arrow 22"/>
                        <wps:cNvSpPr/>
                        <wps:spPr>
                          <a:xfrm rot="21004426">
                            <a:off x="196850" y="3180689"/>
                            <a:ext cx="1300007" cy="369187"/>
                          </a:xfrm>
                          <a:prstGeom prst="curvedUp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Curved Left Arrow 23"/>
                        <wps:cNvSpPr/>
                        <wps:spPr>
                          <a:xfrm rot="19476646">
                            <a:off x="1422400" y="1891639"/>
                            <a:ext cx="336722" cy="1223904"/>
                          </a:xfrm>
                          <a:prstGeom prst="curvedLef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Curved Up Arrow 25"/>
                        <wps:cNvSpPr/>
                        <wps:spPr>
                          <a:xfrm rot="5400000">
                            <a:off x="482600" y="2393289"/>
                            <a:ext cx="898205" cy="291140"/>
                          </a:xfrm>
                          <a:prstGeom prst="curvedUp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Curved Left Arrow 26"/>
                        <wps:cNvSpPr/>
                        <wps:spPr>
                          <a:xfrm rot="18389294">
                            <a:off x="1695450" y="1694789"/>
                            <a:ext cx="337641" cy="968944"/>
                          </a:xfrm>
                          <a:prstGeom prst="curvedLef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Curved Down Arrow 28"/>
                        <wps:cNvSpPr/>
                        <wps:spPr>
                          <a:xfrm rot="2994503" flipH="1" flipV="1">
                            <a:off x="-203200" y="3402939"/>
                            <a:ext cx="1269171" cy="444389"/>
                          </a:xfrm>
                          <a:prstGeom prst="curved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BD18FF4" id="Group 29" o:spid="_x0000_s1026" style="position:absolute;margin-left:85.5pt;margin-top:131.4pt;width:184.9pt;height:269.95pt;z-index:251655172;mso-height-relative:margin" coordorigin=",8311" coordsize="23487,34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">
                <v:shape id="Curved Left Arrow 13" o:spid="_x0000_s1027" type="#_x0000_t103" style="position:absolute;left:13525;top:12248;width:4128;height:17717;rotation:-90809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" adj="19084,20971,5400" fillcolor="#5b9bd5 [3204]" strokecolor="#1f4d78 [1604]" strokeweight="1pt"/>
                <v:shape id="Curved Left Arrow 15" o:spid="_x0000_s1028" type="#_x0000_t103" style="position:absolute;left:6794;top:1517;width:4128;height:17716;rotation:-678833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" adj="19084,20971,5400" fillcolor="#5b9bd5" strokecolor="#41719c" strokeweight="1pt"/>
                <v:shape id="Curved Up Arrow 16" o:spid="_x0000_s1029" type="#_x0000_t104" style="position:absolute;left:6413;top:15169;width:3081;height:1505;rotation:-293361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" adj="16327,20282,5400" fillcolor="#5b9bd5 [3204]" strokecolor="#1f4d78 [1604]" strokeweight="1pt"/>
                <v:shape id="Curved Left Arrow 18" o:spid="_x0000_s1030" type="#_x0000_t103" style="position:absolute;left:5048;top:6184;width:2590;height:12092;rotation:-727576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" adj="19286,21022,0" fillcolor="#5b9bd5" strokecolor="#41719c" strokeweight="1pt"/>
                <v:shape id="Curved Left Arrow 19" o:spid="_x0000_s1031" type="#_x0000_t103" style="position:absolute;left:4444;top:12947;width:2591;height:11091;rotation:-409452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" adj="19077,21057,0" fillcolor="#5b9bd5" strokecolor="#41719c" strokeweight="1pt"/>
                <v:shape id="Curved Up Arrow 21" o:spid="_x0000_s1032" type="#_x0000_t104" style="position:absolute;left:9715;top:34219;width:10302;height:3410;rotation:-414291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" adj="18025,20706,5400" fillcolor="#5b9bd5 [3204]" strokecolor="#1f4d78 [1604]" strokeweight="1pt"/>
                <v:shape id="Curved Up Arrow 22" o:spid="_x0000_s1033" type="#_x0000_t104" style="position:absolute;left:1968;top:31806;width:13000;height:3692;rotation:-65052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" adj="18533,20833,5400" fillcolor="#5b9bd5" strokecolor="#41719c" strokeweight="1pt"/>
                <v:shape id="Curved Left Arrow 23" o:spid="_x0000_s1034" type="#_x0000_t103" style="position:absolute;left:14224;top:18916;width:3367;height:12239;rotation:-231926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" adj="18629,20857,5400" fillcolor="#5b9bd5" strokecolor="#41719c" strokeweight="1pt"/>
                <v:shape id="Curved Up Arrow 25" o:spid="_x0000_s1035" type="#_x0000_t104" style="position:absolute;left:4826;top:23932;width:8982;height:291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" adj="18099,20725,5400" fillcolor="#5b9bd5" strokecolor="#41719c" strokeweight="1pt"/>
                <v:shape id="Curved Left Arrow 26" o:spid="_x0000_s1036" type="#_x0000_t103" style="position:absolute;left:16954;top:16947;width:3376;height:9690;rotation:-350694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" adj="17837,20659,5400" fillcolor="#5b9bd5" strokecolor="#41719c" strokeweight="1pt"/>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Curved Down Arrow 28" o:spid="_x0000_s1037" type="#_x0000_t105" style="position:absolute;left:-2033;top:34029;width:12692;height:4444;rotation:3270796fd;flip:x 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" adj="17818,20654,16200" fillcolor="#5b9bd5 [3204]" strokecolor="#1f4d78 [1604]" strokeweight="1pt"/>
              </v:group>
            </w:pict>
          </mc:Fallback>
        </mc:AlternateContent>
      </w:r>
      <w:r>
        <w:rPr>
          <w:noProof/>
        </w:rPr>
        <mc:AlternateContent>
          <mc:Choice Requires="wps">
            <w:drawing>
              <wp:anchor distT="0" distB="0" distL="114300" distR="114300" simplePos="0" relativeHeight="251658274" behindDoc="0" locked="0" layoutInCell="1" allowOverlap="1" wp14:anchorId="1858DC22" wp14:editId="2BD635E5">
                <wp:simplePos x="0" y="0"/>
                <wp:positionH relativeFrom="column">
                  <wp:posOffset>551496</wp:posOffset>
                </wp:positionH>
                <wp:positionV relativeFrom="paragraph">
                  <wp:posOffset>3551239</wp:posOffset>
                </wp:positionV>
                <wp:extent cx="480017" cy="1226017"/>
                <wp:effectExtent l="0" t="373062" r="0" b="119063"/>
                <wp:wrapNone/>
                <wp:docPr id="192" name="Arrow: Curved Left 192"/>
                <wp:cNvGraphicFramePr/>
                <a:graphic xmlns:a="http://schemas.openxmlformats.org/drawingml/2006/main">
                  <a:graphicData uri="http://schemas.microsoft.com/office/word/2010/wordprocessingShape">
                    <wps:wsp>
                      <wps:cNvSpPr/>
                      <wps:spPr>
                        <a:xfrm rot="7856773" flipV="1">
                          <a:off x="0" y="0"/>
                          <a:ext cx="480017" cy="1226017"/>
                        </a:xfrm>
                        <a:prstGeom prst="curvedLef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AAE914" id="Arrow: Curved Left 192" o:spid="_x0000_s1026" type="#_x0000_t103" style="position:absolute;margin-left:43.4pt;margin-top:279.65pt;width:37.8pt;height:96.55pt;rotation:-8581691fd;flip:y;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" adj="17372,20543,5400" fillcolor="#5b9bd5" strokecolor="#41719c" strokeweight="1pt"/>
            </w:pict>
          </mc:Fallback>
        </mc:AlternateContent>
      </w:r>
      <w:r>
        <w:rPr>
          <w:noProof/>
        </w:rPr>
        <mc:AlternateContent>
          <mc:Choice Requires="wps">
            <w:drawing>
              <wp:anchor distT="0" distB="0" distL="114300" distR="114300" simplePos="0" relativeHeight="251658273" behindDoc="0" locked="0" layoutInCell="1" allowOverlap="1" wp14:anchorId="00A92AE6" wp14:editId="53DE6B5B">
                <wp:simplePos x="0" y="0"/>
                <wp:positionH relativeFrom="column">
                  <wp:posOffset>762635</wp:posOffset>
                </wp:positionH>
                <wp:positionV relativeFrom="paragraph">
                  <wp:posOffset>3253740</wp:posOffset>
                </wp:positionV>
                <wp:extent cx="660070" cy="2415136"/>
                <wp:effectExtent l="0" t="725170" r="0" b="348615"/>
                <wp:wrapNone/>
                <wp:docPr id="127" name="Arrow: Curved Left 127"/>
                <wp:cNvGraphicFramePr/>
                <a:graphic xmlns:a="http://schemas.openxmlformats.org/drawingml/2006/main">
                  <a:graphicData uri="http://schemas.microsoft.com/office/word/2010/wordprocessingShape">
                    <wps:wsp>
                      <wps:cNvSpPr/>
                      <wps:spPr>
                        <a:xfrm rot="7856773" flipV="1">
                          <a:off x="0" y="0"/>
                          <a:ext cx="660070" cy="2415136"/>
                        </a:xfrm>
                        <a:prstGeom prst="curved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3AB8723" id="Arrow: Curved Left 127" o:spid="_x0000_s1026" type="#_x0000_t103" style="position:absolute;margin-left:60.05pt;margin-top:256.2pt;width:51.95pt;height:190.15pt;rotation:-8581691fd;flip:y;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" adj="18648,20862,5400" fillcolor="#5b9bd5 [3204]" strokecolor="#1f4d78 [1604]" strokeweight="1pt"/>
            </w:pict>
          </mc:Fallback>
        </mc:AlternateContent>
      </w:r>
      <w:r w:rsidR="00F2304B">
        <w:rPr>
          <w:noProof/>
        </w:rPr>
        <mc:AlternateContent>
          <mc:Choice Requires="wpg">
            <w:drawing>
              <wp:anchor distT="0" distB="0" distL="114300" distR="114300" simplePos="0" relativeHeight="251658271" behindDoc="0" locked="0" layoutInCell="1" allowOverlap="1" wp14:anchorId="5304DE15" wp14:editId="16C961BF">
                <wp:simplePos x="0" y="0"/>
                <wp:positionH relativeFrom="column">
                  <wp:posOffset>958850</wp:posOffset>
                </wp:positionH>
                <wp:positionV relativeFrom="paragraph">
                  <wp:posOffset>2889250</wp:posOffset>
                </wp:positionV>
                <wp:extent cx="1244600" cy="2108835"/>
                <wp:effectExtent l="0" t="152400" r="31750" b="0"/>
                <wp:wrapNone/>
                <wp:docPr id="119" name="Group 119"/>
                <wp:cNvGraphicFramePr/>
                <a:graphic xmlns:a="http://schemas.openxmlformats.org/drawingml/2006/main">
                  <a:graphicData uri="http://schemas.microsoft.com/office/word/2010/wordprocessingGroup">
                    <wpg:wgp>
                      <wpg:cNvGrpSpPr/>
                      <wpg:grpSpPr>
                        <a:xfrm>
                          <a:off x="0" y="0"/>
                          <a:ext cx="1244600" cy="2108835"/>
                          <a:chOff x="0" y="0"/>
                          <a:chExt cx="1244600" cy="2108942"/>
                        </a:xfrm>
                      </wpg:grpSpPr>
                      <wps:wsp>
                        <wps:cNvPr id="51" name="Curved Down Arrow 51"/>
                        <wps:cNvSpPr/>
                        <wps:spPr>
                          <a:xfrm rot="1254023" flipH="1" flipV="1">
                            <a:off x="0" y="0"/>
                            <a:ext cx="998001" cy="355755"/>
                          </a:xfrm>
                          <a:prstGeom prst="curved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Curved Up Arrow 52"/>
                        <wps:cNvSpPr/>
                        <wps:spPr>
                          <a:xfrm rot="5400000">
                            <a:off x="585470" y="623570"/>
                            <a:ext cx="652465" cy="189866"/>
                          </a:xfrm>
                          <a:prstGeom prst="curvedUp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Curved Up Arrow 54"/>
                        <wps:cNvSpPr/>
                        <wps:spPr>
                          <a:xfrm rot="9239008">
                            <a:off x="247650" y="698500"/>
                            <a:ext cx="996950" cy="300355"/>
                          </a:xfrm>
                          <a:prstGeom prst="curvedUp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 name="Curved Up Arrow 76"/>
                        <wps:cNvSpPr/>
                        <wps:spPr>
                          <a:xfrm rot="13992055" flipV="1">
                            <a:off x="203835" y="1460500"/>
                            <a:ext cx="845887" cy="450997"/>
                          </a:xfrm>
                          <a:prstGeom prst="curvedUpArrow">
                            <a:avLst/>
                          </a:prstGeom>
                          <a:solidFill>
                            <a:srgbClr val="92D05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D4D5695" id="Group 119" o:spid="_x0000_s1026" style="position:absolute;margin-left:75.5pt;margin-top:227.5pt;width:98pt;height:166.05pt;z-index:251658271" coordsize="12446,210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">
                <v:shape id="Curved Down Arrow 51" o:spid="_x0000_s1027" type="#_x0000_t105" style="position:absolute;width:9980;height:3557;rotation:1369728fd;flip:x 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" adj="17750,20637,16200" fillcolor="#5b9bd5" strokecolor="#41719c" strokeweight="1pt"/>
                <v:shape id="Curved Up Arrow 52" o:spid="_x0000_s1028" type="#_x0000_t104" style="position:absolute;left:5854;top:6235;width:6525;height:189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" adj="18457,20814,5400" fillcolor="#5b9bd5" strokecolor="#41719c" strokeweight="1pt"/>
                <v:shape id="Curved Up Arrow 54" o:spid="_x0000_s1029" type="#_x0000_t104" style="position:absolute;left:2476;top:6985;width:9970;height:3003;rotation:1009146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" adj="18346,20786,5400" fillcolor="#5b9bd5" strokecolor="#41719c" strokeweight="1pt"/>
                <v:shape id="Curved Up Arrow 76" o:spid="_x0000_s1030" type="#_x0000_t104" style="position:absolute;left:2037;top:14605;width:8459;height:4510;rotation:8309905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" adj="15842,20161,5400" fillcolor="#92d050" strokecolor="#41719c" strokeweight="1pt"/>
              </v:group>
            </w:pict>
          </mc:Fallback>
        </mc:AlternateContent>
      </w:r>
      <w:r w:rsidR="00525B31">
        <w:t xml:space="preserve">gure </w:t>
      </w:r>
      <w:r w:rsidR="00317E3A">
        <w:t>2</w:t>
      </w:r>
      <w:r w:rsidR="00525B31">
        <w:t xml:space="preserve">7: </w:t>
      </w:r>
      <w:r w:rsidR="002C0B37">
        <w:t>Processed fish selling sources by processors</w:t>
      </w:r>
      <w:r w:rsidR="005A4AD0">
        <w:rPr>
          <w:noProof/>
        </w:rPr>
        <mc:AlternateContent>
          <mc:Choice Requires="wps">
            <w:drawing>
              <wp:anchor distT="0" distB="0" distL="114300" distR="114300" simplePos="0" relativeHeight="251655170" behindDoc="0" locked="0" layoutInCell="1" allowOverlap="1" wp14:anchorId="0B8E2BCD" wp14:editId="46B78E24">
                <wp:simplePos x="0" y="0"/>
                <wp:positionH relativeFrom="column">
                  <wp:posOffset>1988472</wp:posOffset>
                </wp:positionH>
                <wp:positionV relativeFrom="paragraph">
                  <wp:posOffset>1961034</wp:posOffset>
                </wp:positionV>
                <wp:extent cx="497840" cy="2032073"/>
                <wp:effectExtent l="552450" t="0" r="378460" b="0"/>
                <wp:wrapNone/>
                <wp:docPr id="20" name="Curved Left Arrow 20"/>
                <wp:cNvGraphicFramePr/>
                <a:graphic xmlns:a="http://schemas.openxmlformats.org/drawingml/2006/main">
                  <a:graphicData uri="http://schemas.microsoft.com/office/word/2010/wordprocessingShape">
                    <wps:wsp>
                      <wps:cNvSpPr/>
                      <wps:spPr>
                        <a:xfrm rot="18972096">
                          <a:off x="0" y="0"/>
                          <a:ext cx="497840" cy="2032073"/>
                        </a:xfrm>
                        <a:prstGeom prst="curvedLef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FB797F7" id="Curved Left Arrow 20" o:spid="_x0000_s1026" type="#_x0000_t103" style="position:absolute;margin-left:156.55pt;margin-top:154.4pt;width:39.2pt;height:160pt;rotation:-2870372fd;z-index:2516551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" adj="18954,20938,5400" fillcolor="#5b9bd5" strokecolor="#41719c" strokeweight="1pt"/>
            </w:pict>
          </mc:Fallback>
        </mc:AlternateContent>
      </w:r>
      <w:r w:rsidR="005A4AD0">
        <w:rPr>
          <w:noProof/>
        </w:rPr>
        <mc:AlternateContent>
          <mc:Choice Requires="wps">
            <w:drawing>
              <wp:anchor distT="0" distB="0" distL="114300" distR="114300" simplePos="0" relativeHeight="251655176" behindDoc="0" locked="0" layoutInCell="1" allowOverlap="1" wp14:anchorId="0BBBC0FC" wp14:editId="0AD4C5EF">
                <wp:simplePos x="0" y="0"/>
                <wp:positionH relativeFrom="column">
                  <wp:posOffset>427990</wp:posOffset>
                </wp:positionH>
                <wp:positionV relativeFrom="paragraph">
                  <wp:posOffset>1378585</wp:posOffset>
                </wp:positionV>
                <wp:extent cx="1350933" cy="321282"/>
                <wp:effectExtent l="114935" t="0" r="231140" b="40640"/>
                <wp:wrapNone/>
                <wp:docPr id="85" name="Curved Up Arrow 85"/>
                <wp:cNvGraphicFramePr/>
                <a:graphic xmlns:a="http://schemas.openxmlformats.org/drawingml/2006/main">
                  <a:graphicData uri="http://schemas.microsoft.com/office/word/2010/wordprocessingShape">
                    <wps:wsp>
                      <wps:cNvSpPr/>
                      <wps:spPr>
                        <a:xfrm rot="17569264" flipV="1">
                          <a:off x="0" y="0"/>
                          <a:ext cx="1350933" cy="321282"/>
                        </a:xfrm>
                        <a:prstGeom prst="curvedUp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E98DAA6" id="Curved Up Arrow 85" o:spid="_x0000_s1026" type="#_x0000_t104" style="position:absolute;margin-left:33.7pt;margin-top:108.55pt;width:106.35pt;height:25.3pt;rotation:4402639fd;flip:y;z-index:251655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" adj="19032,20958,5400" fillcolor="#5b9bd5" strokecolor="#41719c" strokeweight="1pt"/>
            </w:pict>
          </mc:Fallback>
        </mc:AlternateContent>
      </w:r>
      <w:r w:rsidR="00A47E98">
        <w:rPr>
          <w:noProof/>
        </w:rPr>
        <mc:AlternateContent>
          <mc:Choice Requires="wps">
            <w:drawing>
              <wp:anchor distT="0" distB="0" distL="114300" distR="114300" simplePos="0" relativeHeight="251655171" behindDoc="0" locked="0" layoutInCell="1" allowOverlap="1" wp14:anchorId="0CC977C5" wp14:editId="1FBA26E9">
                <wp:simplePos x="0" y="0"/>
                <wp:positionH relativeFrom="column">
                  <wp:posOffset>1982152</wp:posOffset>
                </wp:positionH>
                <wp:positionV relativeFrom="paragraph">
                  <wp:posOffset>3353118</wp:posOffset>
                </wp:positionV>
                <wp:extent cx="779483" cy="290919"/>
                <wp:effectExtent l="53658" t="41592" r="93662" b="0"/>
                <wp:wrapNone/>
                <wp:docPr id="24" name="Curved Up Arrow 24"/>
                <wp:cNvGraphicFramePr/>
                <a:graphic xmlns:a="http://schemas.openxmlformats.org/drawingml/2006/main">
                  <a:graphicData uri="http://schemas.microsoft.com/office/word/2010/wordprocessingShape">
                    <wps:wsp>
                      <wps:cNvSpPr/>
                      <wps:spPr>
                        <a:xfrm rot="4287855">
                          <a:off x="0" y="0"/>
                          <a:ext cx="779483" cy="290919"/>
                        </a:xfrm>
                        <a:prstGeom prst="curvedUp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E445768" id="Curved Up Arrow 24" o:spid="_x0000_s1026" type="#_x0000_t104" style="position:absolute;margin-left:156.05pt;margin-top:264.05pt;width:61.4pt;height:22.9pt;rotation:4683481fd;z-index:2516551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" adj="17569,20592,5400" fillcolor="#5b9bd5" strokecolor="#41719c" strokeweight="1pt"/>
            </w:pict>
          </mc:Fallback>
        </mc:AlternateContent>
      </w:r>
      <w:r w:rsidR="00F2304B" w:rsidRPr="00F2304B">
        <w:rPr>
          <w:noProof/>
        </w:rPr>
        <w:t xml:space="preserve"> </w:t>
      </w:r>
      <w:r w:rsidR="00F2304B">
        <w:rPr>
          <w:noProof/>
        </w:rPr>
        <w:t xml:space="preserve">and traders in the Provincail and </w:t>
      </w:r>
      <w:r w:rsidR="00A45B24">
        <w:rPr>
          <w:noProof/>
        </w:rPr>
        <w:t>D</w:t>
      </w:r>
      <w:r w:rsidR="00F2304B">
        <w:rPr>
          <w:noProof/>
        </w:rPr>
        <w:t>istrict markets</w:t>
      </w:r>
      <w:r w:rsidR="00FB07F7">
        <w:rPr>
          <w:noProof/>
        </w:rPr>
        <w:drawing>
          <wp:inline distT="0" distB="0" distL="0" distR="0" wp14:anchorId="4E4C1703" wp14:editId="43737E41">
            <wp:extent cx="5943600" cy="7368337"/>
            <wp:effectExtent l="0" t="0" r="0" b="4445"/>
            <wp:docPr id="11" name="Picture 11" descr="Physical map of Cambodia 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ysical map of Cambodia 199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7368337"/>
                    </a:xfrm>
                    <a:prstGeom prst="rect">
                      <a:avLst/>
                    </a:prstGeom>
                    <a:noFill/>
                    <a:ln>
                      <a:noFill/>
                    </a:ln>
                  </pic:spPr>
                </pic:pic>
              </a:graphicData>
            </a:graphic>
          </wp:inline>
        </w:drawing>
      </w:r>
    </w:p>
    <w:p w14:paraId="45BD86D7" w14:textId="77777777" w:rsidR="00FB07F7" w:rsidRDefault="00793745" w:rsidP="002F4A6C">
      <w:r>
        <w:t xml:space="preserve">Source: primary data, semi structured interviews with processors </w:t>
      </w:r>
    </w:p>
    <w:p w14:paraId="12EAAF50" w14:textId="77777777" w:rsidR="002C0B37" w:rsidRDefault="002C0B37" w:rsidP="002F4A6C"/>
    <w:p w14:paraId="5054554C" w14:textId="54106443" w:rsidR="00FB07F7" w:rsidRDefault="00525B31" w:rsidP="002F4A6C">
      <w:r>
        <w:lastRenderedPageBreak/>
        <w:t>Figure</w:t>
      </w:r>
      <w:r w:rsidR="00317E3A">
        <w:t xml:space="preserve"> 2</w:t>
      </w:r>
      <w:r>
        <w:t xml:space="preserve">8: </w:t>
      </w:r>
      <w:r w:rsidR="002C0B37">
        <w:t xml:space="preserve">Processed fish </w:t>
      </w:r>
      <w:r w:rsidR="000A0B20">
        <w:t xml:space="preserve">buying routes (green) and </w:t>
      </w:r>
      <w:r w:rsidR="002C0B37">
        <w:t xml:space="preserve">selling routes </w:t>
      </w:r>
      <w:r w:rsidR="000A0B20">
        <w:t xml:space="preserve">(blue) </w:t>
      </w:r>
      <w:r w:rsidR="002C0B37">
        <w:t>by traders at the Orussey market</w:t>
      </w:r>
    </w:p>
    <w:p w14:paraId="4E591827" w14:textId="0E4B5105" w:rsidR="00EE28A0" w:rsidRPr="00EE28A0" w:rsidRDefault="00BC1D7A" w:rsidP="00EE28A0">
      <w:r>
        <w:rPr>
          <w:noProof/>
        </w:rPr>
        <mc:AlternateContent>
          <mc:Choice Requires="wps">
            <w:drawing>
              <wp:anchor distT="0" distB="0" distL="114300" distR="114300" simplePos="0" relativeHeight="251656214" behindDoc="0" locked="0" layoutInCell="1" allowOverlap="1" wp14:anchorId="13027CD7" wp14:editId="0A7FFC48">
                <wp:simplePos x="0" y="0"/>
                <wp:positionH relativeFrom="column">
                  <wp:posOffset>2752725</wp:posOffset>
                </wp:positionH>
                <wp:positionV relativeFrom="paragraph">
                  <wp:posOffset>3638468</wp:posOffset>
                </wp:positionV>
                <wp:extent cx="889126" cy="332105"/>
                <wp:effectExtent l="38100" t="209550" r="0" b="106045"/>
                <wp:wrapNone/>
                <wp:docPr id="34" name="Curved Up Arrow 34"/>
                <wp:cNvGraphicFramePr/>
                <a:graphic xmlns:a="http://schemas.openxmlformats.org/drawingml/2006/main">
                  <a:graphicData uri="http://schemas.microsoft.com/office/word/2010/wordprocessingShape">
                    <wps:wsp>
                      <wps:cNvSpPr/>
                      <wps:spPr>
                        <a:xfrm rot="19436312">
                          <a:off x="0" y="0"/>
                          <a:ext cx="889126" cy="332105"/>
                        </a:xfrm>
                        <a:prstGeom prst="curved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7F5142" id="Curved Up Arrow 34" o:spid="_x0000_s1026" type="#_x0000_t104" style="position:absolute;margin-left:216.75pt;margin-top:286.5pt;width:70pt;height:26.15pt;rotation:-2363324fd;z-index:25165621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" adj="17566,20591,5400" fillcolor="#5b9bd5 [3204]" strokecolor="#1f4d78 [1604]" strokeweight="1pt"/>
            </w:pict>
          </mc:Fallback>
        </mc:AlternateContent>
      </w:r>
      <w:r>
        <w:rPr>
          <w:noProof/>
        </w:rPr>
        <mc:AlternateContent>
          <mc:Choice Requires="wps">
            <w:drawing>
              <wp:anchor distT="0" distB="0" distL="114300" distR="114300" simplePos="0" relativeHeight="251657238" behindDoc="0" locked="0" layoutInCell="1" allowOverlap="1" wp14:anchorId="20D3F52B" wp14:editId="5B67A5A3">
                <wp:simplePos x="0" y="0"/>
                <wp:positionH relativeFrom="column">
                  <wp:posOffset>1800225</wp:posOffset>
                </wp:positionH>
                <wp:positionV relativeFrom="paragraph">
                  <wp:posOffset>2451018</wp:posOffset>
                </wp:positionV>
                <wp:extent cx="2184493" cy="705108"/>
                <wp:effectExtent l="187325" t="0" r="98425" b="79375"/>
                <wp:wrapNone/>
                <wp:docPr id="35" name="Curved Up Arrow 35"/>
                <wp:cNvGraphicFramePr/>
                <a:graphic xmlns:a="http://schemas.openxmlformats.org/drawingml/2006/main">
                  <a:graphicData uri="http://schemas.microsoft.com/office/word/2010/wordprocessingShape">
                    <wps:wsp>
                      <wps:cNvSpPr/>
                      <wps:spPr>
                        <a:xfrm rot="15194369">
                          <a:off x="0" y="0"/>
                          <a:ext cx="2184493" cy="705108"/>
                        </a:xfrm>
                        <a:prstGeom prst="curvedUp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8C0EF8D" id="Curved Up Arrow 35" o:spid="_x0000_s1026" type="#_x0000_t104" style="position:absolute;margin-left:141.75pt;margin-top:193pt;width:172pt;height:55.5pt;rotation:-6996657fd;z-index:25165723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" adj="18114,20729,5400" fillcolor="#5b9bd5" strokecolor="#41719c" strokeweight="1pt"/>
            </w:pict>
          </mc:Fallback>
        </mc:AlternateContent>
      </w:r>
      <w:r>
        <w:rPr>
          <w:noProof/>
        </w:rPr>
        <mc:AlternateContent>
          <mc:Choice Requires="wpg">
            <w:drawing>
              <wp:anchor distT="0" distB="0" distL="114300" distR="114300" simplePos="0" relativeHeight="251658262" behindDoc="0" locked="0" layoutInCell="1" allowOverlap="1" wp14:anchorId="7A6FF438" wp14:editId="324A373B">
                <wp:simplePos x="0" y="0"/>
                <wp:positionH relativeFrom="column">
                  <wp:posOffset>1190625</wp:posOffset>
                </wp:positionH>
                <wp:positionV relativeFrom="paragraph">
                  <wp:posOffset>2000168</wp:posOffset>
                </wp:positionV>
                <wp:extent cx="3721398" cy="2735464"/>
                <wp:effectExtent l="190500" t="38100" r="0" b="160655"/>
                <wp:wrapNone/>
                <wp:docPr id="62" name="Group 62"/>
                <wp:cNvGraphicFramePr/>
                <a:graphic xmlns:a="http://schemas.openxmlformats.org/drawingml/2006/main">
                  <a:graphicData uri="http://schemas.microsoft.com/office/word/2010/wordprocessingGroup">
                    <wpg:wgp>
                      <wpg:cNvGrpSpPr/>
                      <wpg:grpSpPr>
                        <a:xfrm>
                          <a:off x="0" y="0"/>
                          <a:ext cx="3721398" cy="2735464"/>
                          <a:chOff x="0" y="0"/>
                          <a:chExt cx="3721398" cy="2735464"/>
                        </a:xfrm>
                      </wpg:grpSpPr>
                      <wps:wsp>
                        <wps:cNvPr id="32" name="Curved Down Arrow 32"/>
                        <wps:cNvSpPr/>
                        <wps:spPr>
                          <a:xfrm rot="6893186">
                            <a:off x="838200" y="2190680"/>
                            <a:ext cx="820657" cy="268912"/>
                          </a:xfrm>
                          <a:prstGeom prst="curved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Curved Up Arrow 36"/>
                        <wps:cNvSpPr/>
                        <wps:spPr>
                          <a:xfrm rot="13935420" flipV="1">
                            <a:off x="-704850" y="1041330"/>
                            <a:ext cx="2140400" cy="547650"/>
                          </a:xfrm>
                          <a:prstGeom prst="curvedUp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Curved Down Arrow 41"/>
                        <wps:cNvSpPr/>
                        <wps:spPr>
                          <a:xfrm rot="10221838">
                            <a:off x="0" y="2095430"/>
                            <a:ext cx="1328062" cy="268912"/>
                          </a:xfrm>
                          <a:prstGeom prst="curved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Curved Down Arrow 42"/>
                        <wps:cNvSpPr/>
                        <wps:spPr>
                          <a:xfrm rot="8147366">
                            <a:off x="495300" y="2304980"/>
                            <a:ext cx="1247400" cy="412060"/>
                          </a:xfrm>
                          <a:prstGeom prst="curved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Down Arrow 43"/>
                        <wps:cNvSpPr/>
                        <wps:spPr>
                          <a:xfrm rot="16200000">
                            <a:off x="1689100" y="1727130"/>
                            <a:ext cx="220663" cy="281305"/>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Curved Up Arrow 44"/>
                        <wps:cNvSpPr/>
                        <wps:spPr>
                          <a:xfrm rot="19777287">
                            <a:off x="1549400" y="1365180"/>
                            <a:ext cx="2171998" cy="424081"/>
                          </a:xfrm>
                          <a:prstGeom prst="curvedUp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Curved Up Arrow 45"/>
                        <wps:cNvSpPr/>
                        <wps:spPr>
                          <a:xfrm rot="264168">
                            <a:off x="1625600" y="1923980"/>
                            <a:ext cx="2003992" cy="315592"/>
                          </a:xfrm>
                          <a:prstGeom prst="curvedUpArrow">
                            <a:avLst/>
                          </a:prstGeom>
                          <a:solidFill>
                            <a:schemeClr val="accent2"/>
                          </a:solidFill>
                          <a:ln w="12700" cap="flat" cmpd="sng" algn="ctr">
                            <a:solidFill>
                              <a:schemeClr val="accent2">
                                <a:lumMod val="75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Down Arrow 27"/>
                        <wps:cNvSpPr/>
                        <wps:spPr>
                          <a:xfrm rot="19717929">
                            <a:off x="1174750" y="1593780"/>
                            <a:ext cx="177031" cy="252641"/>
                          </a:xfrm>
                          <a:prstGeom prst="downArrow">
                            <a:avLst/>
                          </a:prstGeom>
                          <a:solidFill>
                            <a:srgbClr val="92D050"/>
                          </a:solidFill>
                          <a:ln w="1270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Curved Up Arrow 31"/>
                        <wps:cNvSpPr/>
                        <wps:spPr>
                          <a:xfrm rot="4617638">
                            <a:off x="-288925" y="752405"/>
                            <a:ext cx="1958408" cy="453597"/>
                          </a:xfrm>
                          <a:prstGeom prst="curvedUpArrow">
                            <a:avLst>
                              <a:gd name="adj1" fmla="val 15279"/>
                              <a:gd name="adj2" fmla="val 37493"/>
                              <a:gd name="adj3" fmla="val 25958"/>
                            </a:avLst>
                          </a:prstGeom>
                          <a:solidFill>
                            <a:srgbClr val="92D050"/>
                          </a:solidFill>
                          <a:ln w="12700" cap="flat" cmpd="sng" algn="ctr">
                            <a:solidFill>
                              <a:srgbClr val="92D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Curved Up Arrow 39"/>
                        <wps:cNvSpPr/>
                        <wps:spPr>
                          <a:xfrm flipV="1">
                            <a:off x="44450" y="1523930"/>
                            <a:ext cx="1222541" cy="355648"/>
                          </a:xfrm>
                          <a:prstGeom prst="curvedUpArrow">
                            <a:avLst/>
                          </a:prstGeom>
                          <a:solidFill>
                            <a:srgbClr val="92D050"/>
                          </a:solidFill>
                          <a:ln w="1270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Down Arrow 50"/>
                        <wps:cNvSpPr/>
                        <wps:spPr>
                          <a:xfrm rot="13296106" flipH="1">
                            <a:off x="812800" y="1752530"/>
                            <a:ext cx="185844" cy="961762"/>
                          </a:xfrm>
                          <a:prstGeom prst="downArrow">
                            <a:avLst/>
                          </a:prstGeom>
                          <a:solidFill>
                            <a:srgbClr val="92D050"/>
                          </a:solidFill>
                          <a:ln w="1270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Curved Up Arrow 61"/>
                        <wps:cNvSpPr/>
                        <wps:spPr>
                          <a:xfrm rot="10800000">
                            <a:off x="1479550" y="1358830"/>
                            <a:ext cx="2049658" cy="400286"/>
                          </a:xfrm>
                          <a:prstGeom prst="curvedUpArrow">
                            <a:avLst/>
                          </a:prstGeom>
                          <a:solidFill>
                            <a:srgbClr val="92D05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04A9FE7" id="Group 62" o:spid="_x0000_s1026" style="position:absolute;margin-left:93.75pt;margin-top:157.5pt;width:293pt;height:215.4pt;z-index:251658262" coordsize="37213,27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">
                <v:shape id="Curved Down Arrow 32" o:spid="_x0000_s1027" type="#_x0000_t105" style="position:absolute;left:8382;top:21906;width:8206;height:2689;rotation:752919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" adj="18061,20715,16200" fillcolor="#5b9bd5 [3204]" strokecolor="#1f4d78 [1604]" strokeweight="1pt"/>
                <v:shape id="Curved Up Arrow 36" o:spid="_x0000_s1028" type="#_x0000_t104" style="position:absolute;left:-7049;top:10413;width:21404;height:5476;rotation:8371765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" adj="18837,20909,5400" fillcolor="#5b9bd5" strokecolor="#41719c" strokeweight="1pt"/>
                <v:shape id="Curved Down Arrow 41" o:spid="_x0000_s1029" type="#_x0000_t105" style="position:absolute;top:20954;width:13280;height:2689;rotation:1116497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" adj="19413,21053,16200" fillcolor="#5b9bd5" strokecolor="#41719c" strokeweight="1pt"/>
                <v:shape id="Curved Down Arrow 42" o:spid="_x0000_s1030" type="#_x0000_t105" style="position:absolute;left:4953;top:23049;width:12474;height:4121;rotation:889909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" adj="18032,20708,16200" fillcolor="#5b9bd5" strokecolor="#41719c" strokeweight="1pt"/>
                <v:shape id="Down Arrow 43" o:spid="_x0000_s1031" type="#_x0000_t67" style="position:absolute;left:16890;top:17271;width:2207;height:28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" adj="13128" fillcolor="#5b9bd5" strokecolor="#41719c" strokeweight="1pt"/>
                <v:shape id="Curved Up Arrow 44" o:spid="_x0000_s1032" type="#_x0000_t104" style="position:absolute;left:15494;top:13651;width:21719;height:4241;rotation:-199088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" adj="19491,21073,5400" fillcolor="#5b9bd5" strokecolor="#41719c" strokeweight="1pt"/>
                <v:shape id="Curved Up Arrow 45" o:spid="_x0000_s1033" type="#_x0000_t104" style="position:absolute;left:16256;top:19239;width:20039;height:3156;rotation:28854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" adj="19899,21175,5400" fillcolor="#ed7d31 [3205]" strokecolor="#c45911 [2405]" strokeweight="1pt"/>
                <v:shape id="Down Arrow 27" o:spid="_x0000_s1034" type="#_x0000_t67" style="position:absolute;left:11747;top:15937;width:1770;height:2527;rotation:-205572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" adj="14032" fillcolor="#92d050" strokecolor="#00b050" strokeweight="1pt"/>
                <v:shape id="Curved Up Arrow 31" o:spid="_x0000_s1035" type="#_x0000_t104" style="position:absolute;left:-2890;top:7524;width:19584;height:4536;rotation:504369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" adj="19724,21044,5607" fillcolor="#92d050" strokecolor="#92d050" strokeweight="1pt"/>
                <v:shape id="Curved Up Arrow 39" o:spid="_x0000_s1036" type="#_x0000_t104" style="position:absolute;left:444;top:15239;width:12225;height:3556;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" adj="18458,20814,5400" fillcolor="#92d050" strokecolor="#00b050" strokeweight="1pt"/>
                <v:shape id="Down Arrow 50" o:spid="_x0000_s1037" type="#_x0000_t67" style="position:absolute;left:8128;top:17525;width:1858;height:9617;rotation:9070067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" adj="19513" fillcolor="#92d050" strokecolor="#00b050" strokeweight="1pt"/>
                <v:shape id="Curved Up Arrow 61" o:spid="_x0000_s1038" type="#_x0000_t104" style="position:absolute;left:14795;top:13588;width:20497;height:400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" adj="19491,21073,5400" fillcolor="#92d050" strokecolor="#41719c" strokeweight="1pt"/>
              </v:group>
            </w:pict>
          </mc:Fallback>
        </mc:AlternateContent>
      </w:r>
      <w:r w:rsidR="000A0B20">
        <w:rPr>
          <w:noProof/>
        </w:rPr>
        <mc:AlternateContent>
          <mc:Choice Requires="wps">
            <w:drawing>
              <wp:anchor distT="0" distB="0" distL="114300" distR="114300" simplePos="0" relativeHeight="251655189" behindDoc="0" locked="0" layoutInCell="1" allowOverlap="1" wp14:anchorId="078EDFD3" wp14:editId="617BA44D">
                <wp:simplePos x="0" y="0"/>
                <wp:positionH relativeFrom="column">
                  <wp:posOffset>2284095</wp:posOffset>
                </wp:positionH>
                <wp:positionV relativeFrom="paragraph">
                  <wp:posOffset>3888740</wp:posOffset>
                </wp:positionV>
                <wp:extent cx="156947" cy="528600"/>
                <wp:effectExtent l="95250" t="0" r="90805" b="5080"/>
                <wp:wrapNone/>
                <wp:docPr id="33" name="Down Arrow 33"/>
                <wp:cNvGraphicFramePr/>
                <a:graphic xmlns:a="http://schemas.openxmlformats.org/drawingml/2006/main">
                  <a:graphicData uri="http://schemas.microsoft.com/office/word/2010/wordprocessingShape">
                    <wps:wsp>
                      <wps:cNvSpPr/>
                      <wps:spPr>
                        <a:xfrm rot="12287627">
                          <a:off x="0" y="0"/>
                          <a:ext cx="156947" cy="528600"/>
                        </a:xfrm>
                        <a:prstGeom prst="downArrow">
                          <a:avLst/>
                        </a:prstGeom>
                        <a:solidFill>
                          <a:srgbClr val="92D050"/>
                        </a:solidFill>
                        <a:ln w="1270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A04F24E" id="Down Arrow 33" o:spid="_x0000_s1026" type="#_x0000_t67" style="position:absolute;margin-left:179.85pt;margin-top:306.2pt;width:12.35pt;height:41.6pt;rotation:-10171595fd;z-index:2516551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" adj="18393" fillcolor="#92d050" strokecolor="#00b050" strokeweight="1pt"/>
            </w:pict>
          </mc:Fallback>
        </mc:AlternateContent>
      </w:r>
      <w:r w:rsidR="00A94D65">
        <w:rPr>
          <w:noProof/>
        </w:rPr>
        <mc:AlternateContent>
          <mc:Choice Requires="wps">
            <w:drawing>
              <wp:anchor distT="0" distB="0" distL="114300" distR="114300" simplePos="0" relativeHeight="251655175" behindDoc="0" locked="0" layoutInCell="1" allowOverlap="1" wp14:anchorId="58D1688A" wp14:editId="5F5B1110">
                <wp:simplePos x="0" y="0"/>
                <wp:positionH relativeFrom="column">
                  <wp:posOffset>2719705</wp:posOffset>
                </wp:positionH>
                <wp:positionV relativeFrom="paragraph">
                  <wp:posOffset>3850005</wp:posOffset>
                </wp:positionV>
                <wp:extent cx="83120" cy="329387"/>
                <wp:effectExtent l="76200" t="0" r="88900" b="0"/>
                <wp:wrapNone/>
                <wp:docPr id="40" name="Down Arrow 40"/>
                <wp:cNvGraphicFramePr/>
                <a:graphic xmlns:a="http://schemas.openxmlformats.org/drawingml/2006/main">
                  <a:graphicData uri="http://schemas.microsoft.com/office/word/2010/wordprocessingShape">
                    <wps:wsp>
                      <wps:cNvSpPr/>
                      <wps:spPr>
                        <a:xfrm rot="19717929">
                          <a:off x="0" y="0"/>
                          <a:ext cx="83120" cy="329387"/>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A548F7" id="Down Arrow 40" o:spid="_x0000_s1026" type="#_x0000_t67" style="position:absolute;margin-left:214.15pt;margin-top:303.15pt;width:6.55pt;height:25.95pt;rotation:-2055723fd;z-index:2516551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" adj="18875" fillcolor="#5b9bd5 [3204]" strokecolor="#1f4d78 [1604]" strokeweight="1pt"/>
            </w:pict>
          </mc:Fallback>
        </mc:AlternateContent>
      </w:r>
      <w:r w:rsidR="00A94D65">
        <w:rPr>
          <w:noProof/>
        </w:rPr>
        <mc:AlternateContent>
          <mc:Choice Requires="wps">
            <w:drawing>
              <wp:anchor distT="0" distB="0" distL="114300" distR="114300" simplePos="0" relativeHeight="251655174" behindDoc="0" locked="0" layoutInCell="1" allowOverlap="1" wp14:anchorId="5FD34729" wp14:editId="43AA6CA7">
                <wp:simplePos x="0" y="0"/>
                <wp:positionH relativeFrom="column">
                  <wp:posOffset>2402522</wp:posOffset>
                </wp:positionH>
                <wp:positionV relativeFrom="paragraph">
                  <wp:posOffset>4130358</wp:posOffset>
                </wp:positionV>
                <wp:extent cx="608965" cy="146050"/>
                <wp:effectExtent l="98108" t="0" r="41592" b="22543"/>
                <wp:wrapNone/>
                <wp:docPr id="38" name="Curved Down Arrow 38"/>
                <wp:cNvGraphicFramePr/>
                <a:graphic xmlns:a="http://schemas.openxmlformats.org/drawingml/2006/main">
                  <a:graphicData uri="http://schemas.microsoft.com/office/word/2010/wordprocessingShape">
                    <wps:wsp>
                      <wps:cNvSpPr/>
                      <wps:spPr>
                        <a:xfrm rot="4526858">
                          <a:off x="0" y="0"/>
                          <a:ext cx="608965" cy="146050"/>
                        </a:xfrm>
                        <a:prstGeom prst="curved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9108C0B" id="Curved Down Arrow 38" o:spid="_x0000_s1026" type="#_x0000_t105" style="position:absolute;margin-left:189.15pt;margin-top:325.25pt;width:47.95pt;height:11.5pt;rotation:4944536fd;z-index:2516551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" adj="19010,20953,16200" fillcolor="#5b9bd5" strokecolor="#41719c" strokeweight="1pt"/>
            </w:pict>
          </mc:Fallback>
        </mc:AlternateContent>
      </w:r>
      <w:r w:rsidR="00E22892">
        <w:rPr>
          <w:noProof/>
        </w:rPr>
        <mc:AlternateContent>
          <mc:Choice Requires="wps">
            <w:drawing>
              <wp:anchor distT="0" distB="0" distL="114300" distR="114300" simplePos="0" relativeHeight="251655173" behindDoc="0" locked="0" layoutInCell="1" allowOverlap="1" wp14:anchorId="764FE91A" wp14:editId="7C171456">
                <wp:simplePos x="0" y="0"/>
                <wp:positionH relativeFrom="column">
                  <wp:posOffset>2149475</wp:posOffset>
                </wp:positionH>
                <wp:positionV relativeFrom="paragraph">
                  <wp:posOffset>3609340</wp:posOffset>
                </wp:positionV>
                <wp:extent cx="540980" cy="153239"/>
                <wp:effectExtent l="19050" t="0" r="12065" b="37465"/>
                <wp:wrapNone/>
                <wp:docPr id="37" name="Curved Up Arrow 37"/>
                <wp:cNvGraphicFramePr/>
                <a:graphic xmlns:a="http://schemas.openxmlformats.org/drawingml/2006/main">
                  <a:graphicData uri="http://schemas.microsoft.com/office/word/2010/wordprocessingShape">
                    <wps:wsp>
                      <wps:cNvSpPr/>
                      <wps:spPr>
                        <a:xfrm rot="10800000">
                          <a:off x="0" y="0"/>
                          <a:ext cx="540980" cy="153239"/>
                        </a:xfrm>
                        <a:prstGeom prst="curvedUp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7480D7D" id="Curved Up Arrow 37" o:spid="_x0000_s1026" type="#_x0000_t104" style="position:absolute;margin-left:169.25pt;margin-top:284.2pt;width:42.6pt;height:12.05pt;rotation:180;z-index:2516551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" adj="18541,20835,5400" fillcolor="#5b9bd5" strokecolor="#41719c" strokeweight="1pt"/>
            </w:pict>
          </mc:Fallback>
        </mc:AlternateContent>
      </w:r>
      <w:r w:rsidR="00661C09">
        <w:rPr>
          <w:noProof/>
        </w:rPr>
        <w:drawing>
          <wp:inline distT="0" distB="0" distL="0" distR="0" wp14:anchorId="2A2FB4E7" wp14:editId="1C7426FF">
            <wp:extent cx="5943600" cy="7367905"/>
            <wp:effectExtent l="0" t="0" r="0" b="4445"/>
            <wp:docPr id="30" name="Picture 30" descr="Physical map of Cambodia 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ysical map of Cambodia 199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7367905"/>
                    </a:xfrm>
                    <a:prstGeom prst="rect">
                      <a:avLst/>
                    </a:prstGeom>
                    <a:noFill/>
                    <a:ln>
                      <a:noFill/>
                    </a:ln>
                  </pic:spPr>
                </pic:pic>
              </a:graphicData>
            </a:graphic>
          </wp:inline>
        </w:drawing>
      </w:r>
    </w:p>
    <w:p w14:paraId="4B007E50" w14:textId="77777777" w:rsidR="002F1157" w:rsidRPr="005709C1" w:rsidRDefault="00793745" w:rsidP="00B3088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360"/>
        <w:rPr>
          <w:rFonts w:ascii="Calibri" w:hAnsi="Calibri" w:cs="Calibri"/>
        </w:rPr>
      </w:pPr>
      <w:bookmarkStart w:id="107" w:name="_Hlk53232568"/>
      <w:r>
        <w:rPr>
          <w:rFonts w:ascii="Calibri" w:hAnsi="Calibri" w:cs="Calibri"/>
        </w:rPr>
        <w:t>Source:  Rapid appraisal of 40 traders at Orussey, Central and Derm Kor markets in Phnom Penh</w:t>
      </w:r>
    </w:p>
    <w:bookmarkEnd w:id="107"/>
    <w:p w14:paraId="6CFA9D59" w14:textId="6ED345DC" w:rsidR="000F6F29" w:rsidRDefault="000F6F29" w:rsidP="000F6F2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r>
        <w:rPr>
          <w:rFonts w:ascii="Calibri" w:hAnsi="Calibri" w:cs="Calibri"/>
        </w:rPr>
        <w:lastRenderedPageBreak/>
        <w:t xml:space="preserve">Trade with Vietnam is only for Dried Snake, as per the rapid appraisal </w:t>
      </w:r>
    </w:p>
    <w:p w14:paraId="156FC498" w14:textId="27266F5B" w:rsidR="002B4CAD" w:rsidRDefault="00140EC6" w:rsidP="001E74A7">
      <w:pPr>
        <w:pStyle w:val="Heading2"/>
        <w:rPr>
          <w:lang w:val="en-CA"/>
        </w:rPr>
      </w:pPr>
      <w:bookmarkStart w:id="108" w:name="_Toc56472695"/>
      <w:r>
        <w:rPr>
          <w:noProof/>
        </w:rPr>
        <w:lastRenderedPageBreak/>
        <mc:AlternateContent>
          <mc:Choice Requires="wpg">
            <w:drawing>
              <wp:anchor distT="45720" distB="45720" distL="182880" distR="182880" simplePos="0" relativeHeight="251658272" behindDoc="0" locked="0" layoutInCell="1" allowOverlap="1" wp14:anchorId="779DA734" wp14:editId="435352CC">
                <wp:simplePos x="0" y="0"/>
                <wp:positionH relativeFrom="margin">
                  <wp:align>right</wp:align>
                </wp:positionH>
                <wp:positionV relativeFrom="margin">
                  <wp:posOffset>508000</wp:posOffset>
                </wp:positionV>
                <wp:extent cx="5962015" cy="7905750"/>
                <wp:effectExtent l="0" t="0" r="19685" b="19050"/>
                <wp:wrapSquare wrapText="bothSides"/>
                <wp:docPr id="46" name="Group 46"/>
                <wp:cNvGraphicFramePr/>
                <a:graphic xmlns:a="http://schemas.openxmlformats.org/drawingml/2006/main">
                  <a:graphicData uri="http://schemas.microsoft.com/office/word/2010/wordprocessingGroup">
                    <wpg:wgp>
                      <wpg:cNvGrpSpPr/>
                      <wpg:grpSpPr>
                        <a:xfrm>
                          <a:off x="0" y="0"/>
                          <a:ext cx="5962015" cy="7905750"/>
                          <a:chOff x="-57232" y="0"/>
                          <a:chExt cx="3582704" cy="791225"/>
                        </a:xfrm>
                        <a:solidFill>
                          <a:schemeClr val="accent1">
                            <a:alpha val="12000"/>
                          </a:schemeClr>
                        </a:solidFill>
                      </wpg:grpSpPr>
                      <wps:wsp>
                        <wps:cNvPr id="120" name="Rectangle 120"/>
                        <wps:cNvSpPr/>
                        <wps:spPr>
                          <a:xfrm>
                            <a:off x="-41976" y="0"/>
                            <a:ext cx="3567448" cy="45088"/>
                          </a:xfrm>
                          <a:prstGeom prst="rect">
                            <a:avLst/>
                          </a:pr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9726CA" w14:textId="77777777" w:rsidR="004925DA" w:rsidRDefault="004925DA" w:rsidP="00941A12">
                              <w:pPr>
                                <w:jc w:val="center"/>
                                <w:rPr>
                                  <w:rFonts w:asciiTheme="majorHAnsi" w:eastAsiaTheme="majorEastAsia" w:hAnsiTheme="majorHAnsi" w:cstheme="majorBidi"/>
                                  <w:color w:val="FFFFFF" w:themeColor="background1"/>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 name="Text Box 121"/>
                        <wps:cNvSpPr txBox="1"/>
                        <wps:spPr>
                          <a:xfrm>
                            <a:off x="-57232" y="55415"/>
                            <a:ext cx="3567448" cy="735810"/>
                          </a:xfrm>
                          <a:prstGeom prst="rect">
                            <a:avLst/>
                          </a:prstGeom>
                          <a:noFill/>
                          <a:ln w="63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40B7C463" w14:textId="11FCEB36" w:rsidR="004925DA" w:rsidRDefault="004925DA" w:rsidP="00941A12">
                              <w:pPr>
                                <w:rPr>
                                  <w:caps/>
                                  <w:color w:val="5B9BD5" w:themeColor="accent1"/>
                                  <w:sz w:val="26"/>
                                  <w:szCs w:val="26"/>
                                </w:rPr>
                              </w:pPr>
                              <w:r>
                                <w:rPr>
                                  <w:caps/>
                                  <w:color w:val="5B9BD5" w:themeColor="accent1"/>
                                  <w:sz w:val="26"/>
                                  <w:szCs w:val="26"/>
                                </w:rPr>
                                <w:t>Box 4: reflections on cross border trade-poipet</w:t>
                              </w:r>
                            </w:p>
                            <w:p w14:paraId="11E04E67" w14:textId="37827391" w:rsidR="004925DA" w:rsidRDefault="004925DA" w:rsidP="00140EC6">
                              <w:r>
                                <w:t>Following directions from a passerby, we arrived at a big empty looking compound, where we could observe some loading and unloading taking place so we went and had a look. There was a small cart, already loaded with 25l water bottles, being loaded with very small fresh fish in ice by two men. The fish that was in small shopping bags packed into white regifoam boxes with ice, was being loaded bag by bag, into the cart. We had a brief chat with the two men and they said that they have to pay ‘tax’ at seven points. When we asked them how much they have to pay, he said he doesn’t want to tell us the amount. The fish was from Kampong Thom, they had got it from a middlemen and was transporting it to the Thai side. This seemed like a transit point or a depot for fresh fish. There was a big heap of Prah fish on the ground, without any cover above or underneath, and there was a pick-up truck parked next to it and a few people were walking around the heap of fish. This we were told is farmed fish coming in from Thai. So small wild capture fish seemed to be going out and big farmed fish seems to be coming into Cambodia.</w:t>
                              </w:r>
                            </w:p>
                            <w:p w14:paraId="652C8A20" w14:textId="625CB7EA" w:rsidR="004925DA" w:rsidRDefault="004925DA" w:rsidP="00140EC6">
                              <w:r>
                                <w:t xml:space="preserve">When we went back to the same place later in the morning, towards the back of the compound, there were 3 container looking trucks filled with metal boxes with fish being unloaded, by an army of workers, around 20-30, most in boots and some in uniform. There was a group of people seated and watching these proceedings, who looked like book keepers. </w:t>
                              </w:r>
                            </w:p>
                            <w:p w14:paraId="583E2749" w14:textId="5BC0BB69" w:rsidR="004925DA" w:rsidRDefault="004925DA" w:rsidP="005C4DF8">
                              <w:r>
                                <w:t xml:space="preserve">We started to walk towards the border crossing location, and stopped and observed the movement of people, goods and vehicles. There was a steady stream of trucks coming in to the Khmer side, all covered in Tarpaulin. People were queuing for passport clearance, on both sides and on the incoming side, there was a long queue of moto taxis, waiting for passengers, with a  quick turn around time, most who crossed to the Khmer side at that point looked like working women, with a few men who looked like construction workers. We waited there for a few minutes, and started walking away from the border. Stopped at the main junction and asked a Tuk Tuk driver about a place where unloading/loading takes place for processed fish. He couldn’t give us any clear directions, however, he explained that some processed fish will be moved across the border in the morning, and if the ‘tax’ is too expensive, based on the staff that is manning the border at various points, then they stop moving the fish in the morning and do it in the afternoon instead, around 6pm-7pm, when the staff shift had changed. </w:t>
                              </w:r>
                            </w:p>
                            <w:p w14:paraId="17D7CD22" w14:textId="77777777" w:rsidR="004925DA" w:rsidRDefault="004925DA" w:rsidP="00EF0C90">
                              <w:pPr>
                                <w:rPr>
                                  <w:lang w:val="en-CA"/>
                                </w:rPr>
                              </w:pPr>
                              <w:r>
                                <w:rPr>
                                  <w:lang w:val="en-CA"/>
                                </w:rPr>
                                <w:t xml:space="preserve">This narrative points towards the ‘fuzzy space’ at the border between the two nation states, which also provides men and women ‘room to manoeuvre’ as explained by Kusakabe et al. (2008) in their study on gendered cross border trade of fresh fish. </w:t>
                              </w:r>
                            </w:p>
                            <w:p w14:paraId="4CE55A2E" w14:textId="77777777" w:rsidR="004925DA" w:rsidRDefault="004925DA" w:rsidP="00EF0C90">
                              <w:pPr>
                                <w:rPr>
                                  <w:lang w:val="en-CA"/>
                                </w:rPr>
                              </w:pPr>
                              <w:r>
                                <w:rPr>
                                  <w:lang w:val="en-CA"/>
                                </w:rPr>
                                <w:t>We left Poipet with the confirmation that unless there is a clearly thought-out strategy to gather data on volumes of processed fish crossing the border, such as followed by Kusakabe et al. (2008), collecting such data, given the ‘informality’ of the cross border trade, was impossible.</w:t>
                              </w:r>
                            </w:p>
                            <w:p w14:paraId="0BE298EB" w14:textId="77777777" w:rsidR="004925DA" w:rsidRDefault="004925DA" w:rsidP="005C4DF8">
                              <w:pPr>
                                <w:rPr>
                                  <w:lang w:val="en-CA"/>
                                </w:rPr>
                              </w:pPr>
                            </w:p>
                            <w:p w14:paraId="64F5DBDC" w14:textId="6375FB5A" w:rsidR="004925DA" w:rsidRDefault="004925DA" w:rsidP="00140EC6">
                              <w:pPr>
                                <w:rPr>
                                  <w:caps/>
                                  <w:color w:val="5B9BD5" w:themeColor="accent1"/>
                                  <w:sz w:val="26"/>
                                  <w:szCs w:val="26"/>
                                </w:rPr>
                              </w:pPr>
                            </w:p>
                            <w:p w14:paraId="78FAE196" w14:textId="77777777" w:rsidR="004925DA" w:rsidRDefault="004925DA"/>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79DA734" id="Group 46" o:spid="_x0000_s1058" style="position:absolute;margin-left:418.25pt;margin-top:40pt;width:469.45pt;height:622.5pt;z-index:251658272;mso-wrap-distance-left:14.4pt;mso-wrap-distance-top:3.6pt;mso-wrap-distance-right:14.4pt;mso-wrap-distance-bottom:3.6pt;mso-position-horizontal:right;mso-position-horizontal-relative:margin;mso-position-vertical-relative:margin;mso-width-relative:margin;mso-height-relative:margin" coordorigin="-572" coordsize="35827,79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">
                <v:rect id="Rectangle 120" o:spid="_x0000_s1059" style="position:absolute;left:-419;width:35673;height:4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OnssYA&#10;AADcAAAADwAAAGRycy9kb3ducmV2LnhtbESPT2vCQBDF74V+h2UKvdXdSiklukqpFTxI/1hBj2N2&#10;TEKysyG7mvjtnUPB2wzvzXu/mc4H36gzdbEKbOF5ZEAR58FVXFjY/i2f3kDFhOywCUwWLhRhPru/&#10;m2LmQs+/dN6kQkkIxwwtlCm1mdYxL8ljHIWWWLRj6DwmWbtCuw57CfeNHhvzqj1WLA0ltvRRUl5v&#10;Tt7C92ox9ObrsN7XerE0/qX+2TWf1j4+DO8TUImGdDP/X6+c4I8FX56RCfTs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6OnssYAAADcAAAADwAAAAAAAAAAAAAAAACYAgAAZHJz&#10;L2Rvd25yZXYueG1sUEsFBgAAAAAEAAQA9QAAAIsDAAAAAA==&#10;" fillcolor="#5b9bd5 [3204]" strokecolor="#5b9bd5 [3204]" strokeweight="1pt">
                  <v:textbox>
                    <w:txbxContent>
                      <w:p w14:paraId="0B9726CA" w14:textId="77777777" w:rsidR="004925DA" w:rsidRDefault="004925DA" w:rsidP="00941A12">
                        <w:pPr>
                          <w:jc w:val="center"/>
                          <w:rPr>
                            <w:rFonts w:asciiTheme="majorHAnsi" w:eastAsiaTheme="majorEastAsia" w:hAnsiTheme="majorHAnsi" w:cstheme="majorBidi"/>
                            <w:color w:val="FFFFFF" w:themeColor="background1"/>
                            <w:sz w:val="24"/>
                            <w:szCs w:val="28"/>
                          </w:rPr>
                        </w:pPr>
                      </w:p>
                    </w:txbxContent>
                  </v:textbox>
                </v:rect>
                <v:shape id="Text Box 121" o:spid="_x0000_s1060" type="#_x0000_t202" style="position:absolute;left:-572;top:554;width:35674;height:7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s4LsMA&#10;AADcAAAADwAAAGRycy9kb3ducmV2LnhtbERPPW/CMBDdK/EfrENiK04ykDbFIIhUiREoQ9mu8TWJ&#10;Gp8j2w0Jv76uVKnbPb3PW29H04mBnG8tK0iXCQjiyuqWawWXt9fHJxA+IGvsLJOCiTxsN7OHNRba&#10;3vhEwznUIoawL1BBE0JfSOmrhgz6pe2JI/dpncEQoauldniL4aaTWZKspMGWY0ODPZUNVV/nb6PA&#10;ZHt7pOv9dF19TOV4Gdzze54rtZiPuxcQgcbwL/5zH3Scn6Xw+0y8QG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ts4LsMAAADcAAAADwAAAAAAAAAAAAAAAACYAgAAZHJzL2Rv&#10;d25yZXYueG1sUEsFBgAAAAAEAAQA9QAAAIgDAAAAAA==&#10;" filled="f" strokecolor="#5b9bd5 [3204]" strokeweight=".5pt">
                  <v:textbox inset=",7.2pt,,0">
                    <w:txbxContent>
                      <w:p w14:paraId="40B7C463" w14:textId="11FCEB36" w:rsidR="004925DA" w:rsidRDefault="004925DA" w:rsidP="00941A12">
                        <w:pPr>
                          <w:rPr>
                            <w:caps/>
                            <w:color w:val="5B9BD5" w:themeColor="accent1"/>
                            <w:sz w:val="26"/>
                            <w:szCs w:val="26"/>
                          </w:rPr>
                        </w:pPr>
                        <w:r>
                          <w:rPr>
                            <w:caps/>
                            <w:color w:val="5B9BD5" w:themeColor="accent1"/>
                            <w:sz w:val="26"/>
                            <w:szCs w:val="26"/>
                          </w:rPr>
                          <w:t>Box 4: reflections on cross border trade-poipet</w:t>
                        </w:r>
                      </w:p>
                      <w:p w14:paraId="11E04E67" w14:textId="37827391" w:rsidR="004925DA" w:rsidRDefault="004925DA" w:rsidP="00140EC6">
                        <w:r>
                          <w:t>Following directions from a passerby, we arrived at a big empty looking compound, where we could observe some loading and unloading taking place so we went and had a look. There was a small cart, already loaded with 25l water bottles, being loaded with very small fresh fish in ice by two men. The fish that was in small shopping bags packed into white regifoam boxes with ice, was being loaded bag by bag, into the cart. We had a brief chat with the two men and they said that they have to pay ‘tax’ at seven points. When we asked them how much they have to pay, he said he doesn’t want to tell us the amount. The fish was from Kampong Thom, they had got it from a middlemen and was transporting it to the Thai side. This seemed like a transit point or a depot for fresh fish. There was a big heap of Prah fish on the ground, without any cover above or underneath, and there was a pick-up truck parked next to it and a few people were walking around the heap of fish. This we were told is farmed fish coming in from Thai. So small wild capture fish seemed to be going out and big farmed fish seems to be coming into Cambodia.</w:t>
                        </w:r>
                      </w:p>
                      <w:p w14:paraId="652C8A20" w14:textId="625CB7EA" w:rsidR="004925DA" w:rsidRDefault="004925DA" w:rsidP="00140EC6">
                        <w:r>
                          <w:t xml:space="preserve">When we went back to the same place later in the morning, towards the back of the compound, there were 3 container looking trucks filled with metal boxes with fish being unloaded, by an army of workers, around 20-30, most in boots and some in uniform. There was a group of people seated and watching these proceedings, who looked like book keepers. </w:t>
                        </w:r>
                      </w:p>
                      <w:p w14:paraId="583E2749" w14:textId="5BC0BB69" w:rsidR="004925DA" w:rsidRDefault="004925DA" w:rsidP="005C4DF8">
                        <w:r>
                          <w:t xml:space="preserve">We started to walk towards the border crossing location, and stopped and observed the movement of people, goods and vehicles. There was a steady stream of trucks coming in to the Khmer side, all covered in Tarpaulin. People were queuing for passport clearance, on both sides and on the incoming side, there was a long queue of moto taxis, waiting for passengers, with a  quick turn around time, most who crossed to the Khmer side at that point looked like working women, with a few men who looked like construction workers. We waited there for a few minutes, and started walking away from the border. Stopped at the main junction and asked a Tuk Tuk driver about a place where unloading/loading takes place for processed fish. He couldn’t give us any clear directions, however, he explained that some processed fish will be moved across the border in the morning, and if the ‘tax’ is too expensive, based on the staff that is manning the border at various points, then they stop moving the fish in the morning and do it in the afternoon instead, around 6pm-7pm, when the staff shift had changed. </w:t>
                        </w:r>
                      </w:p>
                      <w:p w14:paraId="17D7CD22" w14:textId="77777777" w:rsidR="004925DA" w:rsidRDefault="004925DA" w:rsidP="00EF0C90">
                        <w:pPr>
                          <w:rPr>
                            <w:lang w:val="en-CA"/>
                          </w:rPr>
                        </w:pPr>
                        <w:r>
                          <w:rPr>
                            <w:lang w:val="en-CA"/>
                          </w:rPr>
                          <w:t xml:space="preserve">This narrative points towards the ‘fuzzy space’ at the border between the two nation states, which also provides men and women ‘room to manoeuvre’ as explained by Kusakabe et al. (2008) in their study on gendered cross border trade of fresh fish. </w:t>
                        </w:r>
                      </w:p>
                      <w:p w14:paraId="4CE55A2E" w14:textId="77777777" w:rsidR="004925DA" w:rsidRDefault="004925DA" w:rsidP="00EF0C90">
                        <w:pPr>
                          <w:rPr>
                            <w:lang w:val="en-CA"/>
                          </w:rPr>
                        </w:pPr>
                        <w:r>
                          <w:rPr>
                            <w:lang w:val="en-CA"/>
                          </w:rPr>
                          <w:t>We left Poipet with the confirmation that unless there is a clearly thought-out strategy to gather data on volumes of processed fish crossing the border, such as followed by Kusakabe et al. (2008), collecting such data, given the ‘informality’ of the cross border trade, was impossible.</w:t>
                        </w:r>
                      </w:p>
                      <w:p w14:paraId="0BE298EB" w14:textId="77777777" w:rsidR="004925DA" w:rsidRDefault="004925DA" w:rsidP="005C4DF8">
                        <w:pPr>
                          <w:rPr>
                            <w:lang w:val="en-CA"/>
                          </w:rPr>
                        </w:pPr>
                      </w:p>
                      <w:p w14:paraId="64F5DBDC" w14:textId="6375FB5A" w:rsidR="004925DA" w:rsidRDefault="004925DA" w:rsidP="00140EC6">
                        <w:pPr>
                          <w:rPr>
                            <w:caps/>
                            <w:color w:val="5B9BD5" w:themeColor="accent1"/>
                            <w:sz w:val="26"/>
                            <w:szCs w:val="26"/>
                          </w:rPr>
                        </w:pPr>
                      </w:p>
                      <w:p w14:paraId="78FAE196" w14:textId="77777777" w:rsidR="004925DA" w:rsidRDefault="004925DA"/>
                    </w:txbxContent>
                  </v:textbox>
                </v:shape>
                <w10:wrap type="square" anchorx="margin" anchory="margin"/>
              </v:group>
            </w:pict>
          </mc:Fallback>
        </mc:AlternateContent>
      </w:r>
      <w:r w:rsidR="00E67020">
        <w:rPr>
          <w:lang w:val="en-CA"/>
        </w:rPr>
        <w:t>Export of processed fish products</w:t>
      </w:r>
      <w:bookmarkEnd w:id="108"/>
    </w:p>
    <w:p w14:paraId="101313BA" w14:textId="4940D3E3" w:rsidR="0001732D" w:rsidRDefault="0001732D" w:rsidP="00E953E2">
      <w:pPr>
        <w:pStyle w:val="Heading3"/>
      </w:pPr>
    </w:p>
    <w:tbl>
      <w:tblPr>
        <w:tblStyle w:val="TableGrid"/>
        <w:tblW w:w="0" w:type="auto"/>
        <w:tblLook w:val="04A0" w:firstRow="1" w:lastRow="0" w:firstColumn="1" w:lastColumn="0" w:noHBand="0" w:noVBand="1"/>
      </w:tblPr>
      <w:tblGrid>
        <w:gridCol w:w="3052"/>
        <w:gridCol w:w="3097"/>
        <w:gridCol w:w="3201"/>
      </w:tblGrid>
      <w:tr w:rsidR="00786A7F" w14:paraId="5340B22E" w14:textId="77777777" w:rsidTr="6E5BF3C1">
        <w:tc>
          <w:tcPr>
            <w:tcW w:w="3116" w:type="dxa"/>
          </w:tcPr>
          <w:p w14:paraId="09E63DD7" w14:textId="7D500431" w:rsidR="00786A7F" w:rsidRDefault="00786A7F" w:rsidP="00786A7F">
            <w:r>
              <w:rPr>
                <w:noProof/>
              </w:rPr>
              <w:lastRenderedPageBreak/>
              <w:drawing>
                <wp:inline distT="0" distB="0" distL="0" distR="0" wp14:anchorId="2A1468DF" wp14:editId="4AD0A6D2">
                  <wp:extent cx="2429933" cy="1822450"/>
                  <wp:effectExtent l="0" t="0" r="8890" b="635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429933" cy="1822450"/>
                          </a:xfrm>
                          <a:prstGeom prst="rect">
                            <a:avLst/>
                          </a:prstGeom>
                        </pic:spPr>
                      </pic:pic>
                    </a:graphicData>
                  </a:graphic>
                </wp:inline>
              </w:drawing>
            </w:r>
          </w:p>
        </w:tc>
        <w:tc>
          <w:tcPr>
            <w:tcW w:w="3117" w:type="dxa"/>
          </w:tcPr>
          <w:p w14:paraId="60DF1D45" w14:textId="5EAB8B63" w:rsidR="00786A7F" w:rsidRDefault="00786A7F" w:rsidP="00786A7F">
            <w:r>
              <w:rPr>
                <w:noProof/>
              </w:rPr>
              <w:drawing>
                <wp:inline distT="0" distB="0" distL="0" distR="0" wp14:anchorId="310AEDBF" wp14:editId="1540FAB9">
                  <wp:extent cx="2472266" cy="1854200"/>
                  <wp:effectExtent l="0" t="0" r="4445"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pic:nvPicPr>
                        <pic:blipFill>
                          <a:blip r:embed="rId80">
                            <a:extLst>
                              <a:ext uri="{28A0092B-C50C-407E-A947-70E740481C1C}">
                                <a14:useLocalDpi xmlns:a14="http://schemas.microsoft.com/office/drawing/2010/main" val="0"/>
                              </a:ext>
                            </a:extLst>
                          </a:blip>
                          <a:stretch>
                            <a:fillRect/>
                          </a:stretch>
                        </pic:blipFill>
                        <pic:spPr>
                          <a:xfrm>
                            <a:off x="0" y="0"/>
                            <a:ext cx="2472266" cy="1854200"/>
                          </a:xfrm>
                          <a:prstGeom prst="rect">
                            <a:avLst/>
                          </a:prstGeom>
                        </pic:spPr>
                      </pic:pic>
                    </a:graphicData>
                  </a:graphic>
                </wp:inline>
              </w:drawing>
            </w:r>
          </w:p>
        </w:tc>
        <w:tc>
          <w:tcPr>
            <w:tcW w:w="3117" w:type="dxa"/>
          </w:tcPr>
          <w:p w14:paraId="6A72DACC" w14:textId="5786835A" w:rsidR="00786A7F" w:rsidRDefault="00786A7F" w:rsidP="00786A7F">
            <w:r>
              <w:rPr>
                <w:noProof/>
              </w:rPr>
              <w:drawing>
                <wp:inline distT="0" distB="0" distL="0" distR="0" wp14:anchorId="50AFED2D" wp14:editId="615670B3">
                  <wp:extent cx="2566247" cy="1924685"/>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pic:nvPicPr>
                        <pic:blipFill>
                          <a:blip r:embed="rId81" cstate="print">
                            <a:extLst>
                              <a:ext uri="{28A0092B-C50C-407E-A947-70E740481C1C}">
                                <a14:useLocalDpi xmlns:a14="http://schemas.microsoft.com/office/drawing/2010/main" val="0"/>
                              </a:ext>
                            </a:extLst>
                          </a:blip>
                          <a:srcRect l="13846" t="-781" r="-13846" b="-781"/>
                          <a:stretch>
                            <a:fillRect/>
                          </a:stretch>
                        </pic:blipFill>
                        <pic:spPr>
                          <a:xfrm>
                            <a:off x="0" y="0"/>
                            <a:ext cx="2566247" cy="1924685"/>
                          </a:xfrm>
                          <a:prstGeom prst="rect">
                            <a:avLst/>
                          </a:prstGeom>
                        </pic:spPr>
                      </pic:pic>
                    </a:graphicData>
                  </a:graphic>
                </wp:inline>
              </w:drawing>
            </w:r>
          </w:p>
        </w:tc>
      </w:tr>
    </w:tbl>
    <w:p w14:paraId="60AF89A8" w14:textId="77777777" w:rsidR="00786A7F" w:rsidRPr="00786A7F" w:rsidRDefault="00786A7F" w:rsidP="00786A7F"/>
    <w:p w14:paraId="4DCA663D" w14:textId="314C34F7" w:rsidR="0001732D" w:rsidRDefault="0085678C" w:rsidP="0085678C">
      <w:pPr>
        <w:pStyle w:val="Heading2"/>
      </w:pPr>
      <w:bookmarkStart w:id="109" w:name="_Toc56472696"/>
      <w:r w:rsidRPr="005F1C5F">
        <w:t>Selling prices of processed products</w:t>
      </w:r>
      <w:bookmarkEnd w:id="109"/>
    </w:p>
    <w:p w14:paraId="03BF2077" w14:textId="42508459" w:rsidR="009201C7" w:rsidRDefault="005F1C5F" w:rsidP="0001732D">
      <w:r>
        <w:t xml:space="preserve">The following table summarises the buying and selling (by retail and wholesale) prices of processed products, across the country. There are large variations in prices, which are largely attributed to the quality (size and freshness of fresh fish used) and source of fresh fish, i.e: wild caught fish vs. cultured fish. Certain products such as the smoked big Kes fish was primarily targeted for Cambodians living abroad or tourists. </w:t>
      </w:r>
    </w:p>
    <w:p w14:paraId="25F2236C" w14:textId="5545BEF3" w:rsidR="00317E3A" w:rsidRPr="00317E3A" w:rsidRDefault="00317E3A" w:rsidP="00317E3A"/>
    <w:p w14:paraId="6FBB4C83" w14:textId="7F732E6E" w:rsidR="00317E3A" w:rsidRPr="00317E3A" w:rsidRDefault="00317E3A" w:rsidP="00317E3A"/>
    <w:p w14:paraId="00C92115" w14:textId="3F06E47E" w:rsidR="00317E3A" w:rsidRPr="00317E3A" w:rsidRDefault="00317E3A" w:rsidP="00317E3A"/>
    <w:p w14:paraId="067882A8" w14:textId="58390D8B" w:rsidR="00317E3A" w:rsidRPr="00317E3A" w:rsidRDefault="00317E3A" w:rsidP="00317E3A"/>
    <w:p w14:paraId="1FC97546" w14:textId="0EA4C7DD" w:rsidR="00317E3A" w:rsidRPr="00317E3A" w:rsidRDefault="00317E3A" w:rsidP="00317E3A"/>
    <w:p w14:paraId="62941D0F" w14:textId="672BB5FE" w:rsidR="00317E3A" w:rsidRPr="00317E3A" w:rsidRDefault="00317E3A" w:rsidP="00317E3A"/>
    <w:p w14:paraId="12F1C08C" w14:textId="5F746438" w:rsidR="00317E3A" w:rsidRPr="00317E3A" w:rsidRDefault="00317E3A" w:rsidP="00317E3A"/>
    <w:p w14:paraId="0F359C60" w14:textId="16BCD529" w:rsidR="00317E3A" w:rsidRPr="00317E3A" w:rsidRDefault="00317E3A" w:rsidP="00317E3A"/>
    <w:p w14:paraId="654A47E8" w14:textId="6DB56A18" w:rsidR="00317E3A" w:rsidRDefault="00317E3A" w:rsidP="00317E3A"/>
    <w:p w14:paraId="63B3FA40" w14:textId="0A9459DF" w:rsidR="00317E3A" w:rsidRDefault="00317E3A" w:rsidP="00317E3A"/>
    <w:p w14:paraId="784873B6" w14:textId="0E8BF3B3" w:rsidR="00317E3A" w:rsidRDefault="00317E3A" w:rsidP="00317E3A"/>
    <w:p w14:paraId="2A10C0C4" w14:textId="5FBFF585" w:rsidR="00317E3A" w:rsidRDefault="00317E3A" w:rsidP="00317E3A"/>
    <w:p w14:paraId="623AD2BF" w14:textId="05B3C4A7" w:rsidR="00317E3A" w:rsidRDefault="00317E3A" w:rsidP="00317E3A"/>
    <w:p w14:paraId="5C8BF749" w14:textId="009A8357" w:rsidR="00317E3A" w:rsidRDefault="00317E3A" w:rsidP="00317E3A"/>
    <w:p w14:paraId="42AD4F96" w14:textId="0DD30311" w:rsidR="00317E3A" w:rsidRDefault="00317E3A" w:rsidP="00317E3A"/>
    <w:p w14:paraId="73294C62" w14:textId="12644810" w:rsidR="00317E3A" w:rsidRDefault="00317E3A" w:rsidP="00317E3A"/>
    <w:p w14:paraId="2C2D360D" w14:textId="5D7F58F4" w:rsidR="00317E3A" w:rsidRDefault="00317E3A" w:rsidP="00317E3A"/>
    <w:p w14:paraId="7984665F" w14:textId="6431FE87" w:rsidR="00317E3A" w:rsidRPr="00317E3A" w:rsidRDefault="00317E3A" w:rsidP="00317E3A">
      <w:r>
        <w:lastRenderedPageBreak/>
        <w:t>Table 8: Buying and selling prices of processed products</w:t>
      </w:r>
    </w:p>
    <w:p w14:paraId="54D86C8B" w14:textId="74A1CCBD" w:rsidR="0085678C" w:rsidRPr="0001732D" w:rsidRDefault="0085678C" w:rsidP="0001732D">
      <w:r w:rsidRPr="0001732D">
        <w:rPr>
          <w:noProof/>
        </w:rPr>
        <w:drawing>
          <wp:inline distT="0" distB="0" distL="0" distR="0" wp14:anchorId="7E385AA1" wp14:editId="0D5EDC67">
            <wp:extent cx="5943600" cy="5847715"/>
            <wp:effectExtent l="0" t="0" r="0" b="63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3600" cy="5847715"/>
                    </a:xfrm>
                    <a:prstGeom prst="rect">
                      <a:avLst/>
                    </a:prstGeom>
                    <a:noFill/>
                    <a:ln>
                      <a:noFill/>
                    </a:ln>
                  </pic:spPr>
                </pic:pic>
              </a:graphicData>
            </a:graphic>
          </wp:inline>
        </w:drawing>
      </w:r>
    </w:p>
    <w:p w14:paraId="05CAD687" w14:textId="3C4BAC6C" w:rsidR="00AD716F" w:rsidRDefault="00AD716F" w:rsidP="00AD716F">
      <w:pPr>
        <w:rPr>
          <w:lang w:val="en-CA"/>
        </w:rPr>
      </w:pPr>
      <w:r>
        <w:rPr>
          <w:lang w:val="en-CA"/>
        </w:rPr>
        <w:t xml:space="preserve">Source: semi-structured interviews </w:t>
      </w:r>
    </w:p>
    <w:p w14:paraId="188CCFFB" w14:textId="0474897B" w:rsidR="00E953E2" w:rsidRPr="001C3CFD" w:rsidRDefault="00B5767E" w:rsidP="00E953E2">
      <w:pPr>
        <w:pStyle w:val="Heading3"/>
        <w:rPr>
          <w:rFonts w:ascii="Calibri" w:hAnsi="Calibri" w:cs="Calibri"/>
        </w:rPr>
      </w:pPr>
      <w:bookmarkStart w:id="110" w:name="_Toc56472697"/>
      <w:r>
        <w:rPr>
          <w:lang w:val="en-CA"/>
        </w:rPr>
        <w:t>Traders, trade histories and trade practices</w:t>
      </w:r>
      <w:bookmarkEnd w:id="110"/>
    </w:p>
    <w:p w14:paraId="6D1381B5" w14:textId="77777777" w:rsidR="00E953E2" w:rsidRPr="001C3CFD" w:rsidRDefault="00E953E2" w:rsidP="00E953E2">
      <w:pPr>
        <w:spacing w:before="120" w:after="120"/>
        <w:rPr>
          <w:rFonts w:cstheme="minorHAnsi"/>
          <w:lang w:val="en-CA"/>
        </w:rPr>
      </w:pPr>
      <w:r w:rsidRPr="001C3CFD">
        <w:rPr>
          <w:rFonts w:cstheme="minorHAnsi"/>
          <w:lang w:val="en-CA"/>
        </w:rPr>
        <w:t>It is often difficult to distinguish between wholesale traders and retail traders, in all types of markets. As per primary data collected during the scoping phase, at the city markets, there were a few traders that engaged in their own processing, at least of some products, however in general, there were less traders engaged in processing at the city markets, compared to the Provincial and District markets. Those traders who engaged in processing were sometimes purchasing semi-processed products such as cleaned and salted fish and making mum/mam and pa’ork by mixing the fish with ingredients (ex: fish wholesale trader from the Chouk market).</w:t>
      </w:r>
    </w:p>
    <w:p w14:paraId="2063FF6E" w14:textId="77777777" w:rsidR="00E953E2" w:rsidRDefault="00E953E2" w:rsidP="00E953E2">
      <w:pPr>
        <w:spacing w:before="120" w:after="120"/>
        <w:rPr>
          <w:rFonts w:cstheme="minorHAnsi"/>
          <w:lang w:val="en-CA"/>
        </w:rPr>
      </w:pPr>
      <w:r w:rsidRPr="001C3CFD">
        <w:rPr>
          <w:rFonts w:cstheme="minorHAnsi"/>
          <w:lang w:val="en-CA"/>
        </w:rPr>
        <w:lastRenderedPageBreak/>
        <w:t xml:space="preserve">At district/processing sites level, it is sometimes difficult to distinguish between processors, retailers and wholesalers, as all three of these roles are played by the same person or family unit. As per primary data from the scoping study, 27 respondents out of the total 58 play multiple roles within the processed fish value chain. There was only one respondent who was a fisher and a processor, the rest were all processors/retailers/wholesalers. There were only 3 that played the roles of both retailer and wholesaler. Therefore, there was a higher proportion of those who played the dual role of processor and trader.  </w:t>
      </w:r>
    </w:p>
    <w:p w14:paraId="374AF069" w14:textId="10998C45" w:rsidR="00E953E2" w:rsidRDefault="00E953E2" w:rsidP="00E953E2">
      <w:pPr>
        <w:spacing w:before="120" w:after="120"/>
        <w:rPr>
          <w:lang w:val="en-CA"/>
        </w:rPr>
      </w:pPr>
      <w:r>
        <w:rPr>
          <w:lang w:val="en-CA"/>
        </w:rPr>
        <w:t xml:space="preserve">In the ‘road-side’ selling stalls, almost all of the traders were processing at least some of the products that they were trading and they were wholesale traders as well as retailer. Almost all of them traded with Phonm Penh markets and/or middlemen trading with Phnom Penh. Further, local and foreign travellers that travel between the main cities and tourist attractions such as Phnom-Penh, Siem Reap and Battambang were also an important segment of the buying segment of these ‘road-side’ trading clusters. </w:t>
      </w:r>
    </w:p>
    <w:p w14:paraId="28066A06" w14:textId="6C63CB18" w:rsidR="00734795" w:rsidRDefault="00734795" w:rsidP="00734795">
      <w:pPr>
        <w:rPr>
          <w:lang w:val="en-CA"/>
        </w:rPr>
      </w:pPr>
      <w:r>
        <w:rPr>
          <w:lang w:val="en-CA"/>
        </w:rPr>
        <w:t xml:space="preserve">According to the primary data collected from the Orussey market traders, out of the 40 traders interviewed, 32 of them procure their processed products from processors directly and 14 of them procure the products from middlemen. However, these categories often overlapped and traders were procuring from more than one particular source. 26 of them were selling to retailers, in combination with engaging in retail trade by selling to consumers whereas only 3 of the traders were selling exclusively to other wholesalers. </w:t>
      </w:r>
    </w:p>
    <w:p w14:paraId="4B733FA5" w14:textId="68B6F0C5" w:rsidR="00AD716F" w:rsidRDefault="00AD716F" w:rsidP="00734795">
      <w:pPr>
        <w:rPr>
          <w:lang w:val="en-CA"/>
        </w:rPr>
      </w:pPr>
      <w:r>
        <w:rPr>
          <w:lang w:val="en-CA"/>
        </w:rPr>
        <w:t xml:space="preserve">Figure 29: Supplier and buyers </w:t>
      </w:r>
    </w:p>
    <w:p w14:paraId="191E3270" w14:textId="77777777" w:rsidR="00734795" w:rsidRDefault="00734795" w:rsidP="00734795">
      <w:pPr>
        <w:rPr>
          <w:lang w:val="en-CA"/>
        </w:rPr>
      </w:pPr>
      <w:r>
        <w:rPr>
          <w:noProof/>
        </w:rPr>
        <w:drawing>
          <wp:inline distT="0" distB="0" distL="0" distR="0" wp14:anchorId="6F764385" wp14:editId="27093B08">
            <wp:extent cx="4480560" cy="2999740"/>
            <wp:effectExtent l="0" t="0" r="15240" b="10160"/>
            <wp:docPr id="84" name="Chart 8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2362A67-53E7-4EFA-B360-4588FA327B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3681A664" w14:textId="77777777" w:rsidR="00734795" w:rsidRPr="005709C1" w:rsidRDefault="00734795" w:rsidP="0073479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r>
        <w:rPr>
          <w:rFonts w:ascii="Calibri" w:hAnsi="Calibri" w:cs="Calibri"/>
        </w:rPr>
        <w:t>Source:  Rapid appraisal of 40 traders at Orussey, Central and Derm Kor markets in Phnom Penh</w:t>
      </w:r>
    </w:p>
    <w:p w14:paraId="26D90A8B" w14:textId="77777777" w:rsidR="00734795" w:rsidRDefault="00734795" w:rsidP="00734795">
      <w:pPr>
        <w:rPr>
          <w:lang w:val="en-CA"/>
        </w:rPr>
      </w:pPr>
      <w:r>
        <w:rPr>
          <w:lang w:val="en-CA"/>
        </w:rPr>
        <w:t xml:space="preserve">Similar to the trends discussed above, drawing distinctions of processed fish traders into wholesaler and retailer categories was a complex process at the Orussey market. In fact, as the graph above shows, wholesalers in the biggest processed fish market in Cambodia sell to a combination of primarily retailers </w:t>
      </w:r>
      <w:r>
        <w:rPr>
          <w:lang w:val="en-CA"/>
        </w:rPr>
        <w:lastRenderedPageBreak/>
        <w:t xml:space="preserve">and consumers; playing the role of both the wholesale traders and the retailers who sell to the consumers at the end of the market chain.  </w:t>
      </w:r>
    </w:p>
    <w:p w14:paraId="6DA6E68A" w14:textId="77777777" w:rsidR="00734795" w:rsidRDefault="00734795" w:rsidP="00E953E2">
      <w:pPr>
        <w:spacing w:before="120" w:after="120"/>
        <w:rPr>
          <w:lang w:val="en-CA"/>
        </w:rPr>
      </w:pPr>
    </w:p>
    <w:p w14:paraId="5F8DC1B9" w14:textId="77777777" w:rsidR="00DF6E88" w:rsidRPr="001C3CFD" w:rsidRDefault="00DF6E88" w:rsidP="00DF6E88">
      <w:pPr>
        <w:pStyle w:val="Heading3"/>
        <w:rPr>
          <w:rFonts w:eastAsiaTheme="minorEastAsia"/>
          <w:lang w:val="en-CA"/>
        </w:rPr>
      </w:pPr>
      <w:bookmarkStart w:id="111" w:name="_Toc56472698"/>
      <w:r w:rsidRPr="001C3CFD">
        <w:rPr>
          <w:rFonts w:eastAsiaTheme="minorEastAsia"/>
          <w:lang w:val="en-CA"/>
        </w:rPr>
        <w:t>Business and trade history</w:t>
      </w:r>
      <w:bookmarkEnd w:id="111"/>
    </w:p>
    <w:p w14:paraId="5C4DCA6B" w14:textId="5D3ABCC6" w:rsidR="00DF6E88" w:rsidRDefault="00DF6E88" w:rsidP="00DF6E88">
      <w:pPr>
        <w:rPr>
          <w:lang w:val="en-CA"/>
        </w:rPr>
      </w:pPr>
      <w:r w:rsidRPr="001C3CFD">
        <w:rPr>
          <w:lang w:val="en-CA"/>
        </w:rPr>
        <w:t>Those who engage in processed fish trade have at least a general history of trading in their previous generations and more specifically trade of processed fish products or fresh fish. We could assume that the family tradition of processed fish trading is even stronger among wholesale traders of processed fish traders. For example, out of the 40 traders interviewed as part of the rapid appraisal in three Phnom Penh markets, 21 of the traders stated that they are continuing the business from their parents/mother</w:t>
      </w:r>
      <w:r w:rsidR="00F24DA7">
        <w:rPr>
          <w:lang w:val="en-CA"/>
        </w:rPr>
        <w:t xml:space="preserve"> (See figure </w:t>
      </w:r>
      <w:r w:rsidR="00F24DA7" w:rsidRPr="00F24DA7">
        <w:rPr>
          <w:highlight w:val="yellow"/>
          <w:lang w:val="en-CA"/>
        </w:rPr>
        <w:t>XX below</w:t>
      </w:r>
      <w:r w:rsidR="00F24DA7">
        <w:rPr>
          <w:lang w:val="en-CA"/>
        </w:rPr>
        <w:t>)</w:t>
      </w:r>
      <w:r w:rsidRPr="001C3CFD">
        <w:rPr>
          <w:lang w:val="en-CA"/>
        </w:rPr>
        <w:t xml:space="preserve">. </w:t>
      </w:r>
      <w:r w:rsidR="008C58E4">
        <w:rPr>
          <w:lang w:val="en-CA"/>
        </w:rPr>
        <w:t>Further, almost half of the 40 traders surveyed indicated that at present, there is family involvement in the business</w:t>
      </w:r>
      <w:r w:rsidR="007C5BA9">
        <w:rPr>
          <w:lang w:val="en-CA"/>
        </w:rPr>
        <w:t xml:space="preserve"> at present, as the figure </w:t>
      </w:r>
      <w:r w:rsidR="007C5BA9" w:rsidRPr="00F24DA7">
        <w:rPr>
          <w:highlight w:val="yellow"/>
          <w:lang w:val="en-CA"/>
        </w:rPr>
        <w:t>xx</w:t>
      </w:r>
      <w:r w:rsidR="007C5BA9">
        <w:rPr>
          <w:lang w:val="en-CA"/>
        </w:rPr>
        <w:t xml:space="preserve"> shows</w:t>
      </w:r>
      <w:r w:rsidR="00F24DA7">
        <w:rPr>
          <w:lang w:val="en-CA"/>
        </w:rPr>
        <w:t xml:space="preserve">. </w:t>
      </w:r>
      <w:r w:rsidRPr="001C3CFD">
        <w:rPr>
          <w:lang w:val="en-CA"/>
        </w:rPr>
        <w:t>Others stated requirement of relatively low capital, ease of trade, low levels of education and the ability to stay close to their families, without migrating to work, as reasons for starting up processed fish trading</w:t>
      </w:r>
      <w:r>
        <w:rPr>
          <w:lang w:val="en-CA"/>
        </w:rPr>
        <w:t xml:space="preserve"> (See figure </w:t>
      </w:r>
      <w:r w:rsidRPr="00DF6E88">
        <w:rPr>
          <w:highlight w:val="yellow"/>
          <w:lang w:val="en-CA"/>
        </w:rPr>
        <w:t>XX below</w:t>
      </w:r>
      <w:r>
        <w:rPr>
          <w:lang w:val="en-CA"/>
        </w:rPr>
        <w:t>)</w:t>
      </w:r>
      <w:r w:rsidRPr="001C3CFD">
        <w:rPr>
          <w:lang w:val="en-CA"/>
        </w:rPr>
        <w:t xml:space="preserve">. </w:t>
      </w:r>
    </w:p>
    <w:p w14:paraId="0FCA4167" w14:textId="77777777" w:rsidR="007F559F" w:rsidRDefault="007F559F" w:rsidP="007F559F">
      <w:pPr>
        <w:rPr>
          <w:lang w:val="en-CA"/>
        </w:rPr>
      </w:pPr>
      <w:r w:rsidRPr="001C3CFD">
        <w:rPr>
          <w:lang w:val="en-CA"/>
        </w:rPr>
        <w:t xml:space="preserve">The in-depth discussions with the traders at Orussey market reveal that in most cases, daughters have been helping out their mothers with the trade and they take the trade over, at first under the supervision of the mother and then on their own. Some of these traders were still looking up to their mother for guidance and for business ethics, while some others manage the trade on their ow, even if their mother is present at the stall. In the latter case, the woman trader had a business management degree and had chosen to manage the family trade as this gave her independence. </w:t>
      </w:r>
    </w:p>
    <w:p w14:paraId="1A6823BA" w14:textId="4B48380C" w:rsidR="005277A3" w:rsidRDefault="00AD716F" w:rsidP="00DF6E88">
      <w:pPr>
        <w:rPr>
          <w:lang w:val="en-CA"/>
        </w:rPr>
      </w:pPr>
      <w:r>
        <w:rPr>
          <w:lang w:val="en-CA"/>
        </w:rPr>
        <w:t xml:space="preserve">Figure 30: Reason for establishment </w:t>
      </w:r>
    </w:p>
    <w:p w14:paraId="0F837CC5" w14:textId="2C9AF103" w:rsidR="00DF6E88" w:rsidRDefault="00DF6E88" w:rsidP="00DF6E88">
      <w:pPr>
        <w:rPr>
          <w:noProof/>
        </w:rPr>
      </w:pPr>
      <w:r>
        <w:rPr>
          <w:noProof/>
        </w:rPr>
        <w:drawing>
          <wp:inline distT="0" distB="0" distL="0" distR="0" wp14:anchorId="1C7E7F9F" wp14:editId="3BF2B52D">
            <wp:extent cx="4572000" cy="2762250"/>
            <wp:effectExtent l="0" t="0" r="0" b="0"/>
            <wp:docPr id="122" name="Chart 12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0EE43F2-A169-47C8-9103-3D3B0C741C3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5068A1DC" w14:textId="77777777" w:rsidR="00AD716F" w:rsidRDefault="00AD716F" w:rsidP="00AD716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r>
        <w:rPr>
          <w:noProof/>
        </w:rPr>
        <w:br/>
      </w:r>
      <w:r>
        <w:rPr>
          <w:rFonts w:ascii="Calibri" w:hAnsi="Calibri" w:cs="Calibri"/>
        </w:rPr>
        <w:t>Source:  Rapid appraisal of 40 traders at Orussey, Central and Derm Kor markets in Phnom Penh</w:t>
      </w:r>
    </w:p>
    <w:p w14:paraId="4F1CD2F6" w14:textId="1FD5FD2A" w:rsidR="00AD716F" w:rsidRDefault="00AD716F" w:rsidP="00AD716F">
      <w:pPr>
        <w:rPr>
          <w:noProof/>
        </w:rPr>
      </w:pPr>
    </w:p>
    <w:p w14:paraId="6F5DE6E8" w14:textId="00704A65" w:rsidR="00AD716F" w:rsidRDefault="00AD716F" w:rsidP="00AD716F">
      <w:pPr>
        <w:rPr>
          <w:lang w:val="en-CA"/>
        </w:rPr>
      </w:pPr>
    </w:p>
    <w:p w14:paraId="6EE2BEC2" w14:textId="0BBD0FEB" w:rsidR="00AD716F" w:rsidRDefault="00AD716F" w:rsidP="00AD716F">
      <w:pPr>
        <w:rPr>
          <w:lang w:val="en-CA"/>
        </w:rPr>
      </w:pPr>
    </w:p>
    <w:p w14:paraId="6F18578D" w14:textId="13E3AA5F" w:rsidR="00AD716F" w:rsidRDefault="00AD716F" w:rsidP="00AD716F">
      <w:pPr>
        <w:rPr>
          <w:lang w:val="en-CA"/>
        </w:rPr>
      </w:pPr>
    </w:p>
    <w:p w14:paraId="200BB297" w14:textId="426CBB9C" w:rsidR="00AD716F" w:rsidRPr="00AD716F" w:rsidRDefault="00AD716F" w:rsidP="00AD716F">
      <w:pPr>
        <w:rPr>
          <w:lang w:val="en-CA"/>
        </w:rPr>
      </w:pPr>
      <w:r>
        <w:rPr>
          <w:lang w:val="en-CA"/>
        </w:rPr>
        <w:t>Figure 31: Family involvement in trade</w:t>
      </w:r>
    </w:p>
    <w:p w14:paraId="68242A28" w14:textId="61CF6F06" w:rsidR="005277A3" w:rsidRDefault="005277A3" w:rsidP="00DF6E88">
      <w:pPr>
        <w:rPr>
          <w:lang w:val="en-CA"/>
        </w:rPr>
      </w:pPr>
      <w:r>
        <w:rPr>
          <w:noProof/>
        </w:rPr>
        <w:drawing>
          <wp:inline distT="0" distB="0" distL="0" distR="0" wp14:anchorId="63EEC532" wp14:editId="4169CCD0">
            <wp:extent cx="4025153" cy="2584450"/>
            <wp:effectExtent l="0" t="0" r="0" b="635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pic:nvPicPr>
                  <pic:blipFill>
                    <a:blip r:embed="rId85">
                      <a:extLst>
                        <a:ext uri="{28A0092B-C50C-407E-A947-70E740481C1C}">
                          <a14:useLocalDpi xmlns:a14="http://schemas.microsoft.com/office/drawing/2010/main" val="0"/>
                        </a:ext>
                      </a:extLst>
                    </a:blip>
                    <a:stretch>
                      <a:fillRect/>
                    </a:stretch>
                  </pic:blipFill>
                  <pic:spPr>
                    <a:xfrm>
                      <a:off x="0" y="0"/>
                      <a:ext cx="4025153" cy="2584450"/>
                    </a:xfrm>
                    <a:prstGeom prst="rect">
                      <a:avLst/>
                    </a:prstGeom>
                  </pic:spPr>
                </pic:pic>
              </a:graphicData>
            </a:graphic>
          </wp:inline>
        </w:drawing>
      </w:r>
    </w:p>
    <w:p w14:paraId="6F12E40A" w14:textId="77777777" w:rsidR="00AD716F" w:rsidRDefault="00AD716F" w:rsidP="00AD716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r>
        <w:rPr>
          <w:noProof/>
        </w:rPr>
        <w:br/>
      </w:r>
      <w:r>
        <w:rPr>
          <w:rFonts w:ascii="Calibri" w:hAnsi="Calibri" w:cs="Calibri"/>
        </w:rPr>
        <w:t>Source:  Rapid appraisal of 40 traders at Orussey, Central and Derm Kor markets in Phnom Penh</w:t>
      </w:r>
    </w:p>
    <w:p w14:paraId="0AFFF976" w14:textId="77777777" w:rsidR="005277A3" w:rsidRDefault="005277A3" w:rsidP="00DF6E88">
      <w:pPr>
        <w:rPr>
          <w:lang w:val="en-CA"/>
        </w:rPr>
      </w:pPr>
    </w:p>
    <w:p w14:paraId="6644395A" w14:textId="3747C91A" w:rsidR="00DF6E88" w:rsidRDefault="001E74A7" w:rsidP="00DF6E88">
      <w:pPr>
        <w:rPr>
          <w:lang w:val="en-CA"/>
        </w:rPr>
      </w:pPr>
      <w:r w:rsidRPr="001E74A7">
        <w:rPr>
          <w:noProof/>
        </w:rPr>
        <mc:AlternateContent>
          <mc:Choice Requires="wpg">
            <w:drawing>
              <wp:anchor distT="45720" distB="45720" distL="182880" distR="182880" simplePos="0" relativeHeight="251658276" behindDoc="0" locked="0" layoutInCell="1" allowOverlap="1" wp14:anchorId="0BA28384" wp14:editId="03E4D963">
                <wp:simplePos x="0" y="0"/>
                <wp:positionH relativeFrom="margin">
                  <wp:align>left</wp:align>
                </wp:positionH>
                <wp:positionV relativeFrom="margin">
                  <wp:posOffset>7069455</wp:posOffset>
                </wp:positionV>
                <wp:extent cx="6311900" cy="1752600"/>
                <wp:effectExtent l="0" t="0" r="12700" b="19050"/>
                <wp:wrapSquare wrapText="bothSides"/>
                <wp:docPr id="197" name="Group 197"/>
                <wp:cNvGraphicFramePr/>
                <a:graphic xmlns:a="http://schemas.openxmlformats.org/drawingml/2006/main">
                  <a:graphicData uri="http://schemas.microsoft.com/office/word/2010/wordprocessingGroup">
                    <wpg:wgp>
                      <wpg:cNvGrpSpPr/>
                      <wpg:grpSpPr>
                        <a:xfrm>
                          <a:off x="0" y="0"/>
                          <a:ext cx="6311900" cy="1752600"/>
                          <a:chOff x="0" y="0"/>
                          <a:chExt cx="3567448" cy="2833424"/>
                        </a:xfrm>
                      </wpg:grpSpPr>
                      <wps:wsp>
                        <wps:cNvPr id="198" name="Rectangle 198"/>
                        <wps:cNvSpPr/>
                        <wps:spPr>
                          <a:xfrm>
                            <a:off x="0" y="0"/>
                            <a:ext cx="3567448" cy="270605"/>
                          </a:xfrm>
                          <a:prstGeom prst="rect">
                            <a:avLst/>
                          </a:prstGeom>
                          <a:solidFill>
                            <a:srgbClr val="5B9BD5"/>
                          </a:solidFill>
                          <a:ln w="12700" cap="flat" cmpd="sng" algn="ctr">
                            <a:solidFill>
                              <a:schemeClr val="accent1"/>
                            </a:solidFill>
                            <a:prstDash val="solid"/>
                            <a:miter lim="800000"/>
                          </a:ln>
                          <a:effectLst/>
                        </wps:spPr>
                        <wps:txbx>
                          <w:txbxContent>
                            <w:p w14:paraId="3E826845" w14:textId="77777777" w:rsidR="004925DA" w:rsidRDefault="004925DA" w:rsidP="001E74A7">
                              <w:pPr>
                                <w:jc w:val="center"/>
                                <w:rPr>
                                  <w:rFonts w:asciiTheme="majorHAnsi" w:eastAsiaTheme="majorEastAsia" w:hAnsiTheme="majorHAnsi" w:cstheme="majorBidi"/>
                                  <w:color w:val="FFFFFF" w:themeColor="background1"/>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 name="Text Box 199"/>
                        <wps:cNvSpPr txBox="1"/>
                        <wps:spPr>
                          <a:xfrm>
                            <a:off x="0" y="252692"/>
                            <a:ext cx="3567448" cy="2580732"/>
                          </a:xfrm>
                          <a:prstGeom prst="rect">
                            <a:avLst/>
                          </a:prstGeom>
                          <a:noFill/>
                          <a:ln w="6350">
                            <a:solidFill>
                              <a:schemeClr val="accent1"/>
                            </a:solidFill>
                          </a:ln>
                          <a:effectLst/>
                        </wps:spPr>
                        <wps:txbx>
                          <w:txbxContent>
                            <w:p w14:paraId="2BE6F8D5" w14:textId="4A92956B" w:rsidR="004925DA" w:rsidRPr="001E74A7" w:rsidRDefault="004925DA" w:rsidP="001E74A7">
                              <w:r>
                                <w:t>Box 5: Family linkages among traders in Psar Samaki in Kampot</w:t>
                              </w:r>
                            </w:p>
                            <w:p w14:paraId="56E4CE15" w14:textId="77777777" w:rsidR="004925DA" w:rsidRPr="001E74A7" w:rsidRDefault="004925DA" w:rsidP="001E74A7">
                              <w:r w:rsidRPr="001E74A7">
                                <w:t>Family 1- mother (son looking after the stall), and daughter in law</w:t>
                              </w:r>
                            </w:p>
                            <w:p w14:paraId="22C2D924" w14:textId="77777777" w:rsidR="004925DA" w:rsidRPr="001E74A7" w:rsidRDefault="004925DA" w:rsidP="001E74A7">
                              <w:r w:rsidRPr="001E74A7">
                                <w:t>Family 2- mother small trader, but long term and her daughter also a seller in the market</w:t>
                              </w:r>
                            </w:p>
                            <w:p w14:paraId="281107EE" w14:textId="77777777" w:rsidR="004925DA" w:rsidRPr="001E74A7" w:rsidRDefault="004925DA" w:rsidP="001E74A7">
                              <w:r w:rsidRPr="001E74A7">
                                <w:t>Family 3- mother and 2 sisters- said she was 3</w:t>
                              </w:r>
                              <w:r w:rsidRPr="001E74A7">
                                <w:rPr>
                                  <w:vertAlign w:val="superscript"/>
                                </w:rPr>
                                <w:t>rd</w:t>
                              </w:r>
                              <w:r w:rsidRPr="001E74A7">
                                <w:t xml:space="preserve"> generation </w:t>
                              </w:r>
                            </w:p>
                            <w:p w14:paraId="306A04BD" w14:textId="00241037" w:rsidR="004925DA" w:rsidRPr="001E74A7" w:rsidRDefault="004925DA" w:rsidP="001E74A7">
                              <w:r w:rsidRPr="001E74A7">
                                <w:t xml:space="preserve">Family 4- young girl looking after her sister’s stall, mother a trader </w:t>
                              </w:r>
                              <w:r>
                                <w:t>as well</w:t>
                              </w:r>
                              <w:r w:rsidRPr="001E74A7">
                                <w:t xml:space="preserve">, but not in this market now  </w:t>
                              </w:r>
                            </w:p>
                            <w:p w14:paraId="6E4480E0" w14:textId="77777777" w:rsidR="004925DA" w:rsidRDefault="004925DA" w:rsidP="001E74A7">
                              <w:pPr>
                                <w:rPr>
                                  <w:caps/>
                                  <w:color w:val="5B9BD5"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BA28384" id="Group 197" o:spid="_x0000_s1061" style="position:absolute;margin-left:0;margin-top:556.65pt;width:497pt;height:138pt;z-index:251658276;mso-wrap-distance-left:14.4pt;mso-wrap-distance-top:3.6pt;mso-wrap-distance-right:14.4pt;mso-wrap-distance-bottom:3.6pt;mso-position-horizontal:left;mso-position-horizontal-relative:margin;mso-position-vertical-relative:margin;mso-width-relative:margin;mso-height-relative:margin" coordsize="35674,28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">
                <v:rect id="Rectangle 198" o:spid="_x0000_s1062" style="position:absolute;width:35674;height:27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QPsQA&#10;AADcAAAADwAAAGRycy9kb3ducmV2LnhtbESPQW/CMAyF75P4D5GRuI0UDmh0BFQQSIMb3RA7Wo3X&#10;VmucqMmg+/fzYRI3W+/5vc+rzeA6daM+tp4NzKYZKOLK25ZrAx/vh+cXUDEhW+w8k4FfirBZj55W&#10;mFt/5zPdylQrCeGYo4EmpZBrHauGHMapD8SiffneYZK1r7Xt8S7hrtPzLFtohy1LQ4OBdg1V3+WP&#10;MxDS5ynwvtTbIxXHS3E9LE/1zJjJeCheQSUa0sP8f/1mBX8ptPKMTK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gED7EAAAA3AAAAA8AAAAAAAAAAAAAAAAAmAIAAGRycy9k&#10;b3ducmV2LnhtbFBLBQYAAAAABAAEAPUAAACJAwAAAAA=&#10;" fillcolor="#5b9bd5" strokecolor="#5b9bd5 [3204]" strokeweight="1pt">
                  <v:textbox>
                    <w:txbxContent>
                      <w:p w14:paraId="3E826845" w14:textId="77777777" w:rsidR="004925DA" w:rsidRDefault="004925DA" w:rsidP="001E74A7">
                        <w:pPr>
                          <w:jc w:val="center"/>
                          <w:rPr>
                            <w:rFonts w:asciiTheme="majorHAnsi" w:eastAsiaTheme="majorEastAsia" w:hAnsiTheme="majorHAnsi" w:cstheme="majorBidi"/>
                            <w:color w:val="FFFFFF" w:themeColor="background1"/>
                            <w:sz w:val="24"/>
                            <w:szCs w:val="28"/>
                          </w:rPr>
                        </w:pPr>
                      </w:p>
                    </w:txbxContent>
                  </v:textbox>
                </v:rect>
                <v:shape id="Text Box 199" o:spid="_x0000_s1063" type="#_x0000_t202" style="position:absolute;top:2526;width:35674;height:258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L9z8EA&#10;AADcAAAADwAAAGRycy9kb3ducmV2LnhtbERPS4vCMBC+C/sfwizsTdP1oLYaxRWEPa6Pg97GZmyL&#10;zaQksdb99UYQvM3H95zZojO1aMn5yrKC70ECgji3uuJCwX637k9A+ICssbZMCu7kYTH/6M0w0/bG&#10;G2q3oRAxhH2GCsoQmkxKn5dk0A9sQxy5s3UGQ4SukNrhLYabWg6TZCQNVhwbSmxoVVJ+2V6NAjP8&#10;sX90/N8cR6f7qtu3Lj2Mx0p9fXbLKYhAXXiLX+5fHeenKTyfiRfI+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cS/c/BAAAA3AAAAA8AAAAAAAAAAAAAAAAAmAIAAGRycy9kb3du&#10;cmV2LnhtbFBLBQYAAAAABAAEAPUAAACGAwAAAAA=&#10;" filled="f" strokecolor="#5b9bd5 [3204]" strokeweight=".5pt">
                  <v:textbox inset=",7.2pt,,0">
                    <w:txbxContent>
                      <w:p w14:paraId="2BE6F8D5" w14:textId="4A92956B" w:rsidR="004925DA" w:rsidRPr="001E74A7" w:rsidRDefault="004925DA" w:rsidP="001E74A7">
                        <w:r>
                          <w:t>Box 5: Family linkages among traders in Psar Samaki in Kampot</w:t>
                        </w:r>
                      </w:p>
                      <w:p w14:paraId="56E4CE15" w14:textId="77777777" w:rsidR="004925DA" w:rsidRPr="001E74A7" w:rsidRDefault="004925DA" w:rsidP="001E74A7">
                        <w:r w:rsidRPr="001E74A7">
                          <w:t>Family 1- mother (son looking after the stall), and daughter in law</w:t>
                        </w:r>
                      </w:p>
                      <w:p w14:paraId="22C2D924" w14:textId="77777777" w:rsidR="004925DA" w:rsidRPr="001E74A7" w:rsidRDefault="004925DA" w:rsidP="001E74A7">
                        <w:r w:rsidRPr="001E74A7">
                          <w:t>Family 2- mother small trader, but long term and her daughter also a seller in the market</w:t>
                        </w:r>
                      </w:p>
                      <w:p w14:paraId="281107EE" w14:textId="77777777" w:rsidR="004925DA" w:rsidRPr="001E74A7" w:rsidRDefault="004925DA" w:rsidP="001E74A7">
                        <w:r w:rsidRPr="001E74A7">
                          <w:t>Family 3- mother and 2 sisters- said she was 3</w:t>
                        </w:r>
                        <w:r w:rsidRPr="001E74A7">
                          <w:rPr>
                            <w:vertAlign w:val="superscript"/>
                          </w:rPr>
                          <w:t>rd</w:t>
                        </w:r>
                        <w:r w:rsidRPr="001E74A7">
                          <w:t xml:space="preserve"> generation </w:t>
                        </w:r>
                      </w:p>
                      <w:p w14:paraId="306A04BD" w14:textId="00241037" w:rsidR="004925DA" w:rsidRPr="001E74A7" w:rsidRDefault="004925DA" w:rsidP="001E74A7">
                        <w:r w:rsidRPr="001E74A7">
                          <w:t xml:space="preserve">Family 4- young girl looking after her sister’s stall, mother a trader </w:t>
                        </w:r>
                        <w:r>
                          <w:t>as well</w:t>
                        </w:r>
                        <w:r w:rsidRPr="001E74A7">
                          <w:t xml:space="preserve">, but not in this market now  </w:t>
                        </w:r>
                      </w:p>
                      <w:p w14:paraId="6E4480E0" w14:textId="77777777" w:rsidR="004925DA" w:rsidRDefault="004925DA" w:rsidP="001E74A7">
                        <w:pPr>
                          <w:rPr>
                            <w:caps/>
                            <w:color w:val="5B9BD5" w:themeColor="accent1"/>
                            <w:sz w:val="26"/>
                            <w:szCs w:val="26"/>
                          </w:rPr>
                        </w:pPr>
                      </w:p>
                    </w:txbxContent>
                  </v:textbox>
                </v:shape>
                <w10:wrap type="square" anchorx="margin" anchory="margin"/>
              </v:group>
            </w:pict>
          </mc:Fallback>
        </mc:AlternateContent>
      </w:r>
      <w:r w:rsidR="00DF6E88" w:rsidRPr="001C3CFD">
        <w:rPr>
          <w:lang w:val="en-CA"/>
        </w:rPr>
        <w:t xml:space="preserve">There is also a trend of siblings or extended family members being involved in processed fish trade. According to the rapid appraisal survey data, there are seven traders who have other family members owning stalls in the same Phnom Penh markets or other markets in Phnom Penh, among the total of 40 traders. This trend could be a result of siblings following on from their mother/parents in business and starting up their own trade after marriage. </w:t>
      </w:r>
      <w:r w:rsidR="00DF6E88">
        <w:rPr>
          <w:lang w:val="en-CA"/>
        </w:rPr>
        <w:t xml:space="preserve">We found two such family networks at the Orussey market and two such family networks at the Kampot market. </w:t>
      </w:r>
    </w:p>
    <w:p w14:paraId="59FD9B63" w14:textId="17BFE1D8" w:rsidR="001E74A7" w:rsidRDefault="001E74A7" w:rsidP="00DF6E88">
      <w:pPr>
        <w:rPr>
          <w:lang w:val="en-CA"/>
        </w:rPr>
      </w:pPr>
    </w:p>
    <w:p w14:paraId="50F5B0A1" w14:textId="308C9421" w:rsidR="00E953E2" w:rsidRDefault="00B5767E" w:rsidP="00E953E2">
      <w:pPr>
        <w:spacing w:before="120" w:after="120"/>
        <w:rPr>
          <w:rStyle w:val="IntenseReference"/>
        </w:rPr>
      </w:pPr>
      <w:r>
        <w:rPr>
          <w:rStyle w:val="IntenseReference"/>
        </w:rPr>
        <w:t>Who are the processed fish traders in Cambodia?</w:t>
      </w:r>
    </w:p>
    <w:p w14:paraId="1C1B78C0" w14:textId="3B31014D" w:rsidR="00B5767E" w:rsidRDefault="00B5767E" w:rsidP="00B5767E">
      <w:r>
        <w:t xml:space="preserve">Processed fish trade in Cambodia show clear gendered patterns: </w:t>
      </w:r>
      <w:r w:rsidR="008D12F4">
        <w:t xml:space="preserve">almost all the trader cum processors the team met outside of Phnom Penh markets were women. For example, </w:t>
      </w:r>
      <w:r w:rsidR="00395E77">
        <w:t xml:space="preserve">out of the 29 traders that the scoping study team conducted semi-structured interviews with, 28 were women. The majority of the traders identified themselves as ‘Cambodian/Khmer’, however, in certain areas, the general ethnic demographics were reflected in the trader composition of a market too. For example, some of the </w:t>
      </w:r>
      <w:r w:rsidR="00395E77">
        <w:lastRenderedPageBreak/>
        <w:t xml:space="preserve">traders in the markets in the Pursat and Kampong Chhnang identified themselves as Vietnamese. About half of the women traders that were selling processed products at the ‘road-side’ Prek Pnov market were Muslims. </w:t>
      </w:r>
      <w:r w:rsidR="0036100A">
        <w:t xml:space="preserve">The majority of the traders from the regions interviewed by the scoping study were in the 45-60 age categories, with highest education level being reported as High School completion and most stating that they studied upto Grade 6 or 7. Most of these traders were born in the place that they live currently, or moved a short distance. </w:t>
      </w:r>
    </w:p>
    <w:p w14:paraId="4A88F7B0" w14:textId="747AF552" w:rsidR="00395E77" w:rsidRDefault="0036100A" w:rsidP="00B5767E">
      <w:r>
        <w:t>The demographic analysis of the Orussey and other Phnom Penh market traders’ rapid survey are similar to the trends identified above (see figures below).</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AD716F" w14:paraId="0707D1EF" w14:textId="77777777" w:rsidTr="00AD716F">
        <w:tc>
          <w:tcPr>
            <w:tcW w:w="4675" w:type="dxa"/>
          </w:tcPr>
          <w:p w14:paraId="2F419D01" w14:textId="1A94AC04" w:rsidR="00AD716F" w:rsidRDefault="00AD716F" w:rsidP="00B5767E">
            <w:r>
              <w:t>Figure 32: Traders at Orussey market by sex</w:t>
            </w:r>
          </w:p>
        </w:tc>
        <w:tc>
          <w:tcPr>
            <w:tcW w:w="4675" w:type="dxa"/>
          </w:tcPr>
          <w:p w14:paraId="0330ED2F" w14:textId="1FBB3D48" w:rsidR="00AD716F" w:rsidRDefault="00AD716F" w:rsidP="00B5767E">
            <w:r>
              <w:t>Figure 33: Traders at Orussey market by age</w:t>
            </w:r>
          </w:p>
        </w:tc>
      </w:tr>
    </w:tbl>
    <w:p w14:paraId="2C22479F" w14:textId="77777777" w:rsidR="00AD716F" w:rsidRDefault="00AD716F" w:rsidP="00B5767E"/>
    <w:p w14:paraId="4E9B81EC" w14:textId="628DA07D" w:rsidR="00437D74" w:rsidRDefault="00437D74" w:rsidP="00B5767E">
      <w:r>
        <w:rPr>
          <w:noProof/>
        </w:rPr>
        <mc:AlternateContent>
          <mc:Choice Requires="wps">
            <w:drawing>
              <wp:anchor distT="0" distB="0" distL="114300" distR="114300" simplePos="0" relativeHeight="251658306" behindDoc="0" locked="0" layoutInCell="1" allowOverlap="1" wp14:anchorId="6E52CBCD" wp14:editId="169EB47B">
                <wp:simplePos x="0" y="0"/>
                <wp:positionH relativeFrom="column">
                  <wp:posOffset>3035300</wp:posOffset>
                </wp:positionH>
                <wp:positionV relativeFrom="paragraph">
                  <wp:posOffset>44450</wp:posOffset>
                </wp:positionV>
                <wp:extent cx="3022600" cy="2889250"/>
                <wp:effectExtent l="0" t="0" r="25400" b="25400"/>
                <wp:wrapNone/>
                <wp:docPr id="241" name="Text Box 241"/>
                <wp:cNvGraphicFramePr/>
                <a:graphic xmlns:a="http://schemas.openxmlformats.org/drawingml/2006/main">
                  <a:graphicData uri="http://schemas.microsoft.com/office/word/2010/wordprocessingShape">
                    <wps:wsp>
                      <wps:cNvSpPr txBox="1"/>
                      <wps:spPr>
                        <a:xfrm>
                          <a:off x="0" y="0"/>
                          <a:ext cx="3022600" cy="2889250"/>
                        </a:xfrm>
                        <a:prstGeom prst="rect">
                          <a:avLst/>
                        </a:prstGeom>
                        <a:solidFill>
                          <a:sysClr val="window" lastClr="FFFFFF"/>
                        </a:solidFill>
                        <a:ln w="6350">
                          <a:solidFill>
                            <a:prstClr val="black"/>
                          </a:solidFill>
                        </a:ln>
                      </wps:spPr>
                      <wps:txbx>
                        <w:txbxContent>
                          <w:p w14:paraId="78AB0AE1" w14:textId="560C257C" w:rsidR="004925DA" w:rsidRDefault="004925DA" w:rsidP="00437D74">
                            <w:r>
                              <w:rPr>
                                <w:noProof/>
                              </w:rPr>
                              <w:drawing>
                                <wp:inline distT="0" distB="0" distL="0" distR="0" wp14:anchorId="2B06E296" wp14:editId="42EBC9DC">
                                  <wp:extent cx="2833370" cy="2813050"/>
                                  <wp:effectExtent l="0" t="0" r="5080" b="6350"/>
                                  <wp:docPr id="242" name="Chart 24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210BE89-4A07-4701-BC3F-6F7D3110E4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E52CBCD" id="Text Box 241" o:spid="_x0000_s1064" type="#_x0000_t202" style="position:absolute;margin-left:239pt;margin-top:3.5pt;width:238pt;height:227.5pt;z-index:25165830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" fillcolor="window" strokeweight=".5pt">
                <v:textbox>
                  <w:txbxContent>
                    <w:p w14:paraId="78AB0AE1" w14:textId="560C257C" w:rsidR="004925DA" w:rsidRDefault="004925DA" w:rsidP="00437D74">
                      <w:r>
                        <w:rPr>
                          <w:noProof/>
                        </w:rPr>
                        <w:drawing>
                          <wp:inline distT="0" distB="0" distL="0" distR="0" wp14:anchorId="2B06E296" wp14:editId="42EBC9DC">
                            <wp:extent cx="2833370" cy="2813050"/>
                            <wp:effectExtent l="0" t="0" r="5080" b="6350"/>
                            <wp:docPr id="242" name="Chart 24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210BE89-4A07-4701-BC3F-6F7D3110E4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txbxContent>
                </v:textbox>
              </v:shape>
            </w:pict>
          </mc:Fallback>
        </mc:AlternateContent>
      </w:r>
      <w:r>
        <w:rPr>
          <w:noProof/>
        </w:rPr>
        <mc:AlternateContent>
          <mc:Choice Requires="wps">
            <w:drawing>
              <wp:anchor distT="0" distB="0" distL="114300" distR="114300" simplePos="0" relativeHeight="251658305" behindDoc="0" locked="0" layoutInCell="1" allowOverlap="1" wp14:anchorId="3B78BED2" wp14:editId="6638ACFD">
                <wp:simplePos x="0" y="0"/>
                <wp:positionH relativeFrom="column">
                  <wp:posOffset>6350</wp:posOffset>
                </wp:positionH>
                <wp:positionV relativeFrom="paragraph">
                  <wp:posOffset>44450</wp:posOffset>
                </wp:positionV>
                <wp:extent cx="3022600" cy="2889250"/>
                <wp:effectExtent l="0" t="0" r="25400" b="25400"/>
                <wp:wrapNone/>
                <wp:docPr id="240" name="Text Box 240"/>
                <wp:cNvGraphicFramePr/>
                <a:graphic xmlns:a="http://schemas.openxmlformats.org/drawingml/2006/main">
                  <a:graphicData uri="http://schemas.microsoft.com/office/word/2010/wordprocessingShape">
                    <wps:wsp>
                      <wps:cNvSpPr txBox="1"/>
                      <wps:spPr>
                        <a:xfrm>
                          <a:off x="0" y="0"/>
                          <a:ext cx="3022600" cy="2889250"/>
                        </a:xfrm>
                        <a:prstGeom prst="rect">
                          <a:avLst/>
                        </a:prstGeom>
                        <a:solidFill>
                          <a:schemeClr val="lt1"/>
                        </a:solidFill>
                        <a:ln w="6350">
                          <a:solidFill>
                            <a:prstClr val="black"/>
                          </a:solidFill>
                        </a:ln>
                      </wps:spPr>
                      <wps:txbx>
                        <w:txbxContent>
                          <w:p w14:paraId="5D9015EE" w14:textId="308E0BBD" w:rsidR="004925DA" w:rsidRDefault="004925DA">
                            <w:r>
                              <w:rPr>
                                <w:noProof/>
                              </w:rPr>
                              <w:drawing>
                                <wp:inline distT="0" distB="0" distL="0" distR="0" wp14:anchorId="54651B77" wp14:editId="476F8DBD">
                                  <wp:extent cx="2882900" cy="2762250"/>
                                  <wp:effectExtent l="0" t="0" r="12700" b="0"/>
                                  <wp:docPr id="124" name="Chart 12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3DED800-73FE-43BA-9890-3A44BCF198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B78BED2" id="Text Box 240" o:spid="_x0000_s1065" type="#_x0000_t202" style="position:absolute;margin-left:.5pt;margin-top:3.5pt;width:238pt;height:227.5pt;z-index:25165830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" fillcolor="white [3201]" strokeweight=".5pt">
                <v:textbox>
                  <w:txbxContent>
                    <w:p w14:paraId="5D9015EE" w14:textId="308E0BBD" w:rsidR="004925DA" w:rsidRDefault="004925DA">
                      <w:r>
                        <w:rPr>
                          <w:noProof/>
                        </w:rPr>
                        <w:drawing>
                          <wp:inline distT="0" distB="0" distL="0" distR="0" wp14:anchorId="54651B77" wp14:editId="476F8DBD">
                            <wp:extent cx="2882900" cy="2762250"/>
                            <wp:effectExtent l="0" t="0" r="12700" b="0"/>
                            <wp:docPr id="124" name="Chart 12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3DED800-73FE-43BA-9890-3A44BCF198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txbxContent>
                </v:textbox>
              </v:shape>
            </w:pict>
          </mc:Fallback>
        </mc:AlternateContent>
      </w:r>
    </w:p>
    <w:p w14:paraId="6B315100" w14:textId="5DFD4F9B" w:rsidR="00437D74" w:rsidRDefault="00437D74" w:rsidP="00B5767E"/>
    <w:p w14:paraId="59E3C8A5" w14:textId="12954BE5" w:rsidR="00437D74" w:rsidRDefault="00437D74" w:rsidP="00B5767E"/>
    <w:p w14:paraId="048D3D87" w14:textId="397E1366" w:rsidR="00437D74" w:rsidRDefault="00437D74" w:rsidP="00B5767E"/>
    <w:p w14:paraId="34BB021A" w14:textId="054C7551" w:rsidR="00437D74" w:rsidRDefault="00437D74" w:rsidP="00B5767E"/>
    <w:p w14:paraId="613D5E0B" w14:textId="0A4DBFFD" w:rsidR="00437D74" w:rsidRDefault="00437D74" w:rsidP="00B5767E"/>
    <w:p w14:paraId="63CB0747" w14:textId="7EE31BBC" w:rsidR="00437D74" w:rsidRDefault="00437D74" w:rsidP="00B5767E"/>
    <w:p w14:paraId="69ABFF8B" w14:textId="06776844" w:rsidR="00437D74" w:rsidRDefault="00437D74" w:rsidP="00B5767E"/>
    <w:p w14:paraId="2DE7BA57" w14:textId="77777777" w:rsidR="00437D74" w:rsidRDefault="00437D74" w:rsidP="00B5767E"/>
    <w:p w14:paraId="6C6C220E" w14:textId="77777777" w:rsidR="00437D74" w:rsidRPr="00B5767E" w:rsidRDefault="00437D74" w:rsidP="00B5767E"/>
    <w:p w14:paraId="0514BE65" w14:textId="77777777" w:rsidR="00AD716F" w:rsidRDefault="007F559F" w:rsidP="00AD716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r w:rsidRPr="007F559F">
        <w:rPr>
          <w:noProof/>
        </w:rPr>
        <w:t xml:space="preserve"> </w:t>
      </w:r>
      <w:r w:rsidR="00AD716F">
        <w:rPr>
          <w:noProof/>
        </w:rPr>
        <w:br/>
      </w:r>
      <w:r w:rsidR="00AD716F">
        <w:rPr>
          <w:rFonts w:ascii="Calibri" w:hAnsi="Calibri" w:cs="Calibri"/>
        </w:rPr>
        <w:t>Source:  Rapid appraisal of 40 traders at Orussey, Central and Derm Kor markets in Phnom Penh</w:t>
      </w:r>
    </w:p>
    <w:p w14:paraId="08A8D97D" w14:textId="185FA455" w:rsidR="00AD716F" w:rsidRDefault="00AD716F" w:rsidP="00E953E2">
      <w:pPr>
        <w:spacing w:before="120" w:after="120"/>
        <w:rPr>
          <w:noProof/>
        </w:rPr>
      </w:pPr>
      <w:r>
        <w:rPr>
          <w:noProof/>
        </w:rPr>
        <w:t>Figure 34: Traders at Orussey market by place of origin</w:t>
      </w:r>
    </w:p>
    <w:p w14:paraId="03B8F3CD" w14:textId="3CFD8671" w:rsidR="007F559F" w:rsidRDefault="007F559F" w:rsidP="00E953E2">
      <w:pPr>
        <w:spacing w:before="120" w:after="120"/>
        <w:rPr>
          <w:lang w:val="en-CA"/>
        </w:rPr>
      </w:pPr>
      <w:r>
        <w:rPr>
          <w:noProof/>
        </w:rPr>
        <w:drawing>
          <wp:inline distT="0" distB="0" distL="0" distR="0" wp14:anchorId="651B6BA6" wp14:editId="324DA989">
            <wp:extent cx="6369050" cy="2209800"/>
            <wp:effectExtent l="0" t="0" r="12700" b="0"/>
            <wp:docPr id="126" name="Chart 12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01EF875-31A2-46B8-ACA0-2860CB2030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50ED45AD" w14:textId="77777777" w:rsidR="00AD716F" w:rsidRDefault="00AD716F" w:rsidP="00AD716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r>
        <w:rPr>
          <w:rFonts w:ascii="Calibri" w:hAnsi="Calibri" w:cs="Calibri"/>
        </w:rPr>
        <w:t>Source:  Rapid appraisal of 40 traders at Orussey, Central and Derm Kor markets in Phnom Penh</w:t>
      </w:r>
    </w:p>
    <w:p w14:paraId="4BDF9325" w14:textId="77777777" w:rsidR="00AD716F" w:rsidRDefault="00AD716F" w:rsidP="00346A7B">
      <w:pPr>
        <w:pStyle w:val="Heading3"/>
        <w:rPr>
          <w:rFonts w:eastAsiaTheme="minorEastAsia"/>
          <w:lang w:val="en-CA"/>
        </w:rPr>
      </w:pPr>
    </w:p>
    <w:p w14:paraId="1A06DAD0" w14:textId="1720440E" w:rsidR="00346A7B" w:rsidRPr="006658DB" w:rsidRDefault="00346A7B" w:rsidP="00346A7B">
      <w:pPr>
        <w:pStyle w:val="Heading3"/>
        <w:rPr>
          <w:rFonts w:eastAsiaTheme="minorEastAsia"/>
          <w:lang w:val="en-CA"/>
        </w:rPr>
      </w:pPr>
      <w:bookmarkStart w:id="112" w:name="_Toc56472699"/>
      <w:r w:rsidRPr="006658DB">
        <w:rPr>
          <w:rFonts w:eastAsiaTheme="minorEastAsia"/>
          <w:lang w:val="en-CA"/>
        </w:rPr>
        <w:t>Middlemen</w:t>
      </w:r>
      <w:bookmarkEnd w:id="112"/>
      <w:r w:rsidRPr="006658DB">
        <w:rPr>
          <w:rFonts w:eastAsiaTheme="minorEastAsia"/>
          <w:lang w:val="en-CA"/>
        </w:rPr>
        <w:t xml:space="preserve"> </w:t>
      </w:r>
    </w:p>
    <w:p w14:paraId="14052127" w14:textId="77777777" w:rsidR="00346A7B" w:rsidRPr="006658DB" w:rsidRDefault="00346A7B" w:rsidP="00346A7B">
      <w:pPr>
        <w:rPr>
          <w:lang w:val="en-CA"/>
        </w:rPr>
      </w:pPr>
      <w:r w:rsidRPr="006658DB">
        <w:rPr>
          <w:lang w:val="en-CA"/>
        </w:rPr>
        <w:t xml:space="preserve">There are several middlemen in the processed fish value chain: middlemen suppliers from within the Province, from outside the Province and from outside the country such as from Vietnam or Thailand. They are supplying to middlemen, sometimes first level middlemen and second level middlemen, who supply to other Provinces, including Phnom Penh markets, and to middlemen or traders from other countries such as Thailand and Vietnam.  </w:t>
      </w:r>
    </w:p>
    <w:p w14:paraId="23D58280" w14:textId="5223F6F1" w:rsidR="00346A7B" w:rsidRDefault="00346A7B" w:rsidP="00346A7B">
      <w:pPr>
        <w:rPr>
          <w:lang w:val="en-CA"/>
        </w:rPr>
      </w:pPr>
      <w:r w:rsidRPr="006658DB">
        <w:rPr>
          <w:lang w:val="en-CA"/>
        </w:rPr>
        <w:t>We could assume that the role or reach of the middlemen had expanded within the processed fish value chain, and this warrants further exploration and analysis in the next phases of DFM Cambodia. The scoping phase of the current study did not include middlemen in the processed fish market chain, which remains a gap in published literature as well.</w:t>
      </w:r>
    </w:p>
    <w:p w14:paraId="48C5523E" w14:textId="6620FA18" w:rsidR="0036100A" w:rsidRPr="006658DB" w:rsidRDefault="0036100A" w:rsidP="00346A7B">
      <w:pPr>
        <w:rPr>
          <w:lang w:val="en-CA"/>
        </w:rPr>
      </w:pPr>
      <w:r w:rsidRPr="0036100A">
        <w:rPr>
          <w:noProof/>
        </w:rPr>
        <mc:AlternateContent>
          <mc:Choice Requires="wps">
            <w:drawing>
              <wp:anchor distT="91440" distB="91440" distL="114300" distR="114300" simplePos="0" relativeHeight="251658277" behindDoc="0" locked="0" layoutInCell="1" allowOverlap="1" wp14:anchorId="1A275A97" wp14:editId="60AF7DB7">
                <wp:simplePos x="0" y="0"/>
                <wp:positionH relativeFrom="margin">
                  <wp:align>left</wp:align>
                </wp:positionH>
                <wp:positionV relativeFrom="paragraph">
                  <wp:posOffset>276860</wp:posOffset>
                </wp:positionV>
                <wp:extent cx="5848350" cy="1403985"/>
                <wp:effectExtent l="0" t="0" r="0" b="0"/>
                <wp:wrapTopAndBottom/>
                <wp:docPr id="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8350" cy="1403985"/>
                        </a:xfrm>
                        <a:prstGeom prst="rect">
                          <a:avLst/>
                        </a:prstGeom>
                        <a:noFill/>
                        <a:ln w="9525">
                          <a:noFill/>
                          <a:miter lim="800000"/>
                          <a:headEnd/>
                          <a:tailEnd/>
                        </a:ln>
                      </wps:spPr>
                      <wps:txbx>
                        <w:txbxContent>
                          <w:p w14:paraId="1257417B" w14:textId="77258DAC" w:rsidR="004925DA" w:rsidRDefault="004925DA">
                            <w:pPr>
                              <w:pBdr>
                                <w:top w:val="single" w:sz="24" w:space="8" w:color="5B9BD5" w:themeColor="accent1"/>
                                <w:bottom w:val="single" w:sz="24" w:space="8" w:color="5B9BD5" w:themeColor="accent1"/>
                              </w:pBdr>
                              <w:spacing w:after="0"/>
                              <w:rPr>
                                <w:i/>
                                <w:iCs/>
                                <w:color w:val="5B9BD5" w:themeColor="accent1"/>
                                <w:sz w:val="24"/>
                              </w:rPr>
                            </w:pPr>
                            <w:r>
                              <w:rPr>
                                <w:i/>
                                <w:iCs/>
                                <w:color w:val="5B9BD5" w:themeColor="accent1"/>
                                <w:sz w:val="24"/>
                                <w:szCs w:val="24"/>
                              </w:rPr>
                              <w:t>The role of the middleperson in the processed fish value chain in Cambodia is relatively under-studied, given the importance of the role within the value chain in ensuring the movement of products.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A275A97" id="_x0000_s1066" type="#_x0000_t202" style="position:absolute;margin-left:0;margin-top:21.8pt;width:460.5pt;height:110.55pt;z-index:251658277;visibility:visible;mso-wrap-style:square;mso-width-percent:0;mso-height-percent:200;mso-wrap-distance-left:9pt;mso-wrap-distance-top:7.2pt;mso-wrap-distance-right:9pt;mso-wrap-distance-bottom:7.2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" filled="f" stroked="f">
                <v:textbox style="mso-fit-shape-to-text:t">
                  <w:txbxContent>
                    <w:p w14:paraId="1257417B" w14:textId="77258DAC" w:rsidR="004925DA" w:rsidRDefault="004925DA">
                      <w:pPr>
                        <w:pBdr>
                          <w:top w:val="single" w:sz="24" w:space="8" w:color="5B9BD5" w:themeColor="accent1"/>
                          <w:bottom w:val="single" w:sz="24" w:space="8" w:color="5B9BD5" w:themeColor="accent1"/>
                        </w:pBdr>
                        <w:spacing w:after="0"/>
                        <w:rPr>
                          <w:i/>
                          <w:iCs/>
                          <w:color w:val="5B9BD5" w:themeColor="accent1"/>
                          <w:sz w:val="24"/>
                        </w:rPr>
                      </w:pPr>
                      <w:r>
                        <w:rPr>
                          <w:i/>
                          <w:iCs/>
                          <w:color w:val="5B9BD5" w:themeColor="accent1"/>
                          <w:sz w:val="24"/>
                          <w:szCs w:val="24"/>
                        </w:rPr>
                        <w:t>The role of the middleperson in the processed fish value chain in Cambodia is relatively under-studied, given the importance of the role within the value chain in ensuring the movement of products.</w:t>
                      </w:r>
                    </w:p>
                  </w:txbxContent>
                </v:textbox>
                <w10:wrap type="topAndBottom" anchorx="margin"/>
              </v:shape>
            </w:pict>
          </mc:Fallback>
        </mc:AlternateContent>
      </w:r>
    </w:p>
    <w:p w14:paraId="1B25F3CE" w14:textId="77777777" w:rsidR="00346A7B" w:rsidRDefault="00346A7B" w:rsidP="00346A7B">
      <w:pPr>
        <w:pStyle w:val="Subtitle"/>
      </w:pPr>
    </w:p>
    <w:p w14:paraId="4E76CC65" w14:textId="6B9DADEB" w:rsidR="00346A7B" w:rsidRPr="0036100A" w:rsidRDefault="00346A7B" w:rsidP="00346A7B">
      <w:pPr>
        <w:pStyle w:val="Subtitle"/>
        <w:rPr>
          <w:rStyle w:val="IntenseReference"/>
        </w:rPr>
      </w:pPr>
      <w:r w:rsidRPr="0036100A">
        <w:rPr>
          <w:rStyle w:val="IntenseReference"/>
        </w:rPr>
        <w:t xml:space="preserve">Concept and practice of </w:t>
      </w:r>
      <w:r w:rsidRPr="0036100A">
        <w:rPr>
          <w:rStyle w:val="IntenseReference"/>
          <w:i/>
          <w:iCs/>
        </w:rPr>
        <w:t>Mooi</w:t>
      </w:r>
    </w:p>
    <w:p w14:paraId="3E8C2EDC" w14:textId="3C0FDFDC" w:rsidR="00346A7B" w:rsidRPr="00EE28A0" w:rsidRDefault="00346A7B" w:rsidP="00346A7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r>
        <w:t xml:space="preserve">Regular, returning and trusted customers-both suppliers and buyers-are identified by the Khmer term </w:t>
      </w:r>
      <w:r w:rsidRPr="00EE28A0">
        <w:rPr>
          <w:i/>
        </w:rPr>
        <w:t>mooi</w:t>
      </w:r>
      <w:r>
        <w:rPr>
          <w:i/>
        </w:rPr>
        <w:t xml:space="preserve">. </w:t>
      </w:r>
      <w:r>
        <w:t xml:space="preserve">Some traders stated that their </w:t>
      </w:r>
      <w:r w:rsidRPr="0036100A">
        <w:rPr>
          <w:i/>
          <w:iCs/>
        </w:rPr>
        <w:t>mooi</w:t>
      </w:r>
      <w:r>
        <w:t xml:space="preserve"> are in fact inter-generational, their mothers traded with the parent of the current </w:t>
      </w:r>
      <w:r>
        <w:rPr>
          <w:i/>
        </w:rPr>
        <w:t xml:space="preserve">mooi </w:t>
      </w:r>
      <w:r w:rsidRPr="00EE28A0">
        <w:t>as the extract below shows.</w:t>
      </w:r>
      <w:r>
        <w:rPr>
          <w:i/>
        </w:rPr>
        <w:t xml:space="preserve"> </w:t>
      </w:r>
      <w:r>
        <w:rPr>
          <w:rFonts w:ascii="Calibri" w:hAnsi="Calibri" w:cs="Calibri"/>
        </w:rPr>
        <w:t xml:space="preserve">Mooi could be fishers that supply to processors, middlemen that supply to or buy from processors, retailers and consumers that buy from wholesale traders, processors that supply to retailers and wholesale traders, and consumers that buy from retailers. </w:t>
      </w:r>
      <w:r w:rsidR="0036100A">
        <w:rPr>
          <w:rFonts w:ascii="Calibri" w:hAnsi="Calibri" w:cs="Calibri"/>
        </w:rPr>
        <w:t>The following figures illustrate the traders interactions with mooi, based on the rapid survey.</w:t>
      </w:r>
    </w:p>
    <w:p w14:paraId="22EE848B" w14:textId="77777777" w:rsidR="00346A7B" w:rsidRDefault="00346A7B" w:rsidP="00346A7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rFonts w:ascii="Calibri" w:hAnsi="Calibri" w:cs="Calibri"/>
        </w:rPr>
      </w:pPr>
      <w:r>
        <w:rPr>
          <w:rFonts w:ascii="Calibri" w:hAnsi="Calibri" w:cs="Calibri"/>
        </w:rPr>
        <w:t>Five</w:t>
      </w:r>
      <w:r w:rsidRPr="00EE28A0">
        <w:rPr>
          <w:rFonts w:ascii="Calibri" w:hAnsi="Calibri" w:cs="Calibri"/>
        </w:rPr>
        <w:t xml:space="preserve"> middlemen supply Prahoc to us. They have been working with us for a long time, from their previous generations to this generation. </w:t>
      </w:r>
      <w:r>
        <w:rPr>
          <w:rFonts w:ascii="Calibri" w:hAnsi="Calibri" w:cs="Calibri"/>
        </w:rPr>
        <w:t>(BT PR 03)</w:t>
      </w:r>
    </w:p>
    <w:p w14:paraId="335F7B13" w14:textId="28300628" w:rsidR="00346A7B" w:rsidRDefault="00346A7B" w:rsidP="00346A7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Calibri" w:hAnsi="Calibri" w:cs="Calibri"/>
        </w:rPr>
      </w:pPr>
      <w:r>
        <w:rPr>
          <w:rFonts w:ascii="Calibri" w:hAnsi="Calibri" w:cs="Calibri"/>
        </w:rPr>
        <w:t xml:space="preserve">The in-depth discussions with the women wholesale traders at the Orussey market reveal that there is a certain level of social engagement with Mooi. Most of these traders stated that they would participate in a social event of their mooi such as a wedding or a funeral, if it is in Phnom Penh and if the event is outside of Phnom Penh, then they would either participate in person if time permits, or provide cash. </w:t>
      </w:r>
    </w:p>
    <w:p w14:paraId="5568E5A0" w14:textId="343E14B3" w:rsidR="00AD716F" w:rsidRPr="00AD716F" w:rsidRDefault="00AD716F" w:rsidP="00AD716F">
      <w:pPr>
        <w:rPr>
          <w:rFonts w:ascii="Calibri" w:hAnsi="Calibri" w:cs="Calibri"/>
        </w:rPr>
      </w:pPr>
    </w:p>
    <w:p w14:paraId="4CACEE3E" w14:textId="213CAAD9" w:rsidR="00AD716F" w:rsidRPr="00AD716F" w:rsidRDefault="00AD716F" w:rsidP="00AD716F">
      <w:pPr>
        <w:rPr>
          <w:rFonts w:ascii="Calibri" w:hAnsi="Calibri" w:cs="Calibri"/>
        </w:rPr>
      </w:pPr>
    </w:p>
    <w:p w14:paraId="2F731702" w14:textId="6D4668D6" w:rsidR="00AD716F" w:rsidRPr="00AD716F" w:rsidRDefault="00AD716F" w:rsidP="00AD716F">
      <w:pPr>
        <w:rPr>
          <w:rFonts w:ascii="Calibri" w:hAnsi="Calibri" w:cs="Calibri"/>
        </w:rPr>
      </w:pPr>
    </w:p>
    <w:p w14:paraId="4130D407" w14:textId="0942D4CE" w:rsidR="00AD716F" w:rsidRPr="00AD716F" w:rsidRDefault="00AD716F" w:rsidP="00AD716F">
      <w:pPr>
        <w:rPr>
          <w:rFonts w:ascii="Calibri" w:hAnsi="Calibri" w:cs="Calibri"/>
        </w:rPr>
      </w:pPr>
    </w:p>
    <w:p w14:paraId="63EAA884" w14:textId="3C4FCD4F" w:rsidR="00AD716F" w:rsidRPr="00AD716F" w:rsidRDefault="00AD716F" w:rsidP="00AD716F">
      <w:pPr>
        <w:rPr>
          <w:rFonts w:ascii="Calibri" w:hAnsi="Calibri" w:cs="Calibri"/>
        </w:rPr>
      </w:pPr>
    </w:p>
    <w:p w14:paraId="5C84251E" w14:textId="5490CC6F" w:rsidR="00AD716F" w:rsidRPr="00AD716F" w:rsidRDefault="00AD716F" w:rsidP="00AD716F">
      <w:pPr>
        <w:rPr>
          <w:rFonts w:ascii="Calibri" w:hAnsi="Calibri" w:cs="Calibri"/>
        </w:rPr>
      </w:pPr>
    </w:p>
    <w:p w14:paraId="51FFA4AD" w14:textId="575D5F55" w:rsidR="00AD716F" w:rsidRDefault="00AD716F" w:rsidP="00AD716F">
      <w:pPr>
        <w:rPr>
          <w:rFonts w:ascii="Calibri" w:hAnsi="Calibri" w:cs="Calibri"/>
        </w:rPr>
      </w:pPr>
    </w:p>
    <w:p w14:paraId="341F1B98" w14:textId="28725649" w:rsidR="00AD716F" w:rsidRDefault="00AD716F" w:rsidP="00AD716F">
      <w:pPr>
        <w:rPr>
          <w:rFonts w:ascii="Calibri" w:hAnsi="Calibri" w:cs="Calibri"/>
        </w:rPr>
      </w:pPr>
    </w:p>
    <w:p w14:paraId="4564ED9C" w14:textId="4BFC5143" w:rsidR="00AD716F" w:rsidRDefault="00AD716F" w:rsidP="00AD716F">
      <w:pPr>
        <w:rPr>
          <w:rFonts w:ascii="Calibri" w:hAnsi="Calibri" w:cs="Calibri"/>
        </w:rPr>
      </w:pPr>
    </w:p>
    <w:p w14:paraId="29C65E25" w14:textId="36A156AE" w:rsidR="00AD716F" w:rsidRPr="00AD716F" w:rsidRDefault="00AD716F" w:rsidP="00AD716F">
      <w:pPr>
        <w:rPr>
          <w:rFonts w:ascii="Calibri" w:hAnsi="Calibri" w:cs="Calibri"/>
        </w:rPr>
      </w:pPr>
      <w:r>
        <w:rPr>
          <w:rFonts w:ascii="Calibri" w:hAnsi="Calibri" w:cs="Calibri"/>
        </w:rPr>
        <w:t>Figure 35: Details of mooi buyers</w:t>
      </w:r>
    </w:p>
    <w:p w14:paraId="710152AE" w14:textId="77777777" w:rsidR="00346A7B" w:rsidRDefault="00346A7B" w:rsidP="00346A7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Calibri" w:hAnsi="Calibri" w:cs="Calibri"/>
        </w:rPr>
      </w:pPr>
      <w:r>
        <w:rPr>
          <w:noProof/>
        </w:rPr>
        <w:drawing>
          <wp:inline distT="0" distB="0" distL="0" distR="0" wp14:anchorId="09A42464" wp14:editId="7914B4AA">
            <wp:extent cx="4572000" cy="3829050"/>
            <wp:effectExtent l="0" t="0" r="0" b="0"/>
            <wp:docPr id="103" name="Chart 10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1E35C28-2380-49A7-9258-31FDC846F7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5ACDC1B0" w14:textId="6687305E" w:rsidR="00346A7B" w:rsidRDefault="00346A7B" w:rsidP="00346A7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bookmarkStart w:id="113" w:name="_Hlk53232903"/>
      <w:r>
        <w:rPr>
          <w:rFonts w:ascii="Calibri" w:hAnsi="Calibri" w:cs="Calibri"/>
        </w:rPr>
        <w:t>Source:  Rapid appraisal of 40 traders at Orussey, Central and Derm Kor markets in Phnom Penh</w:t>
      </w:r>
    </w:p>
    <w:p w14:paraId="6B577A36" w14:textId="304EEA8C" w:rsidR="00AD716F" w:rsidRDefault="00AD716F" w:rsidP="00346A7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p>
    <w:p w14:paraId="5E88D739" w14:textId="3ED62C84" w:rsidR="00AD716F" w:rsidRPr="005709C1" w:rsidRDefault="00AD716F" w:rsidP="00346A7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r>
        <w:rPr>
          <w:rFonts w:ascii="Calibri" w:hAnsi="Calibri" w:cs="Calibri"/>
        </w:rPr>
        <w:t>Figure 36: Mooi suppliers and number of products</w:t>
      </w:r>
    </w:p>
    <w:bookmarkEnd w:id="113"/>
    <w:p w14:paraId="228C6D1B" w14:textId="77777777" w:rsidR="00346A7B" w:rsidRDefault="00346A7B" w:rsidP="00346A7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Calibri" w:hAnsi="Calibri" w:cs="Calibri"/>
        </w:rPr>
      </w:pPr>
      <w:r>
        <w:rPr>
          <w:noProof/>
        </w:rPr>
        <w:lastRenderedPageBreak/>
        <w:drawing>
          <wp:inline distT="0" distB="0" distL="0" distR="0" wp14:anchorId="2A63E1A2" wp14:editId="54D3D1B3">
            <wp:extent cx="5943600" cy="2200275"/>
            <wp:effectExtent l="0" t="0" r="0" b="9525"/>
            <wp:docPr id="104" name="Chart 10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D907DBE-8537-413D-BC8F-9E1BCE72E9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00427B6E" w14:textId="77777777" w:rsidR="00346A7B" w:rsidRPr="005709C1" w:rsidRDefault="00346A7B" w:rsidP="00346A7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ascii="Calibri" w:hAnsi="Calibri" w:cs="Calibri"/>
        </w:rPr>
      </w:pPr>
      <w:r>
        <w:rPr>
          <w:rFonts w:ascii="Calibri" w:hAnsi="Calibri" w:cs="Calibri"/>
        </w:rPr>
        <w:t>Source:  Rapid appraisal of 40 traders at Orussey, Central and Derm Kor markets in Phnom Penh</w:t>
      </w:r>
    </w:p>
    <w:p w14:paraId="1185DD8A" w14:textId="77777777" w:rsidR="00346A7B" w:rsidRDefault="00346A7B" w:rsidP="00346A7B">
      <w:pPr>
        <w:pStyle w:val="Subtitle"/>
      </w:pPr>
    </w:p>
    <w:p w14:paraId="34758093" w14:textId="77777777" w:rsidR="00346A7B" w:rsidRDefault="00346A7B" w:rsidP="00346A7B"/>
    <w:p w14:paraId="1AD26836" w14:textId="54088EFF" w:rsidR="00346A7B" w:rsidRDefault="00187CE1" w:rsidP="00346A7B">
      <w:r>
        <w:rPr>
          <w:noProof/>
        </w:rPr>
        <mc:AlternateContent>
          <mc:Choice Requires="wps">
            <w:drawing>
              <wp:anchor distT="91440" distB="91440" distL="114300" distR="114300" simplePos="0" relativeHeight="251658293" behindDoc="0" locked="0" layoutInCell="1" allowOverlap="1" wp14:anchorId="6762A221" wp14:editId="3541C290">
                <wp:simplePos x="0" y="0"/>
                <wp:positionH relativeFrom="margin">
                  <wp:align>right</wp:align>
                </wp:positionH>
                <wp:positionV relativeFrom="paragraph">
                  <wp:posOffset>273050</wp:posOffset>
                </wp:positionV>
                <wp:extent cx="5943600" cy="1403985"/>
                <wp:effectExtent l="0" t="0" r="0" b="0"/>
                <wp:wrapTopAndBottom/>
                <wp:docPr id="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03985"/>
                        </a:xfrm>
                        <a:prstGeom prst="rect">
                          <a:avLst/>
                        </a:prstGeom>
                        <a:noFill/>
                        <a:ln w="9525">
                          <a:noFill/>
                          <a:miter lim="800000"/>
                          <a:headEnd/>
                          <a:tailEnd/>
                        </a:ln>
                      </wps:spPr>
                      <wps:txbx>
                        <w:txbxContent>
                          <w:p w14:paraId="26682E74" w14:textId="5D13AA49" w:rsidR="004925DA" w:rsidRDefault="004925DA">
                            <w:pPr>
                              <w:pBdr>
                                <w:top w:val="single" w:sz="24" w:space="8" w:color="5B9BD5" w:themeColor="accent1"/>
                                <w:bottom w:val="single" w:sz="24" w:space="8" w:color="5B9BD5" w:themeColor="accent1"/>
                              </w:pBdr>
                              <w:spacing w:after="0"/>
                              <w:rPr>
                                <w:i/>
                                <w:iCs/>
                                <w:color w:val="5B9BD5" w:themeColor="accent1"/>
                                <w:sz w:val="24"/>
                              </w:rPr>
                            </w:pPr>
                            <w:bookmarkStart w:id="114" w:name="_Hlk56181158"/>
                            <w:bookmarkStart w:id="115" w:name="_Hlk56181159"/>
                            <w:bookmarkStart w:id="116" w:name="_Hlk56181160"/>
                            <w:bookmarkStart w:id="117" w:name="_Hlk56181161"/>
                            <w:r>
                              <w:rPr>
                                <w:i/>
                                <w:iCs/>
                                <w:color w:val="5B9BD5" w:themeColor="accent1"/>
                                <w:sz w:val="24"/>
                                <w:szCs w:val="24"/>
                              </w:rPr>
                              <w:t>The practices and identity of mooi remain an important research gap to be filled within the fish and processed fish value chains in Cambodia.</w:t>
                            </w:r>
                            <w:bookmarkEnd w:id="114"/>
                            <w:bookmarkEnd w:id="115"/>
                            <w:bookmarkEnd w:id="116"/>
                            <w:bookmarkEnd w:id="117"/>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762A221" id="_x0000_s1067" type="#_x0000_t202" style="position:absolute;margin-left:416.8pt;margin-top:21.5pt;width:468pt;height:110.55pt;z-index:251658293;visibility:visible;mso-wrap-style:square;mso-width-percent:0;mso-height-percent:200;mso-wrap-distance-left:9pt;mso-wrap-distance-top:7.2pt;mso-wrap-distance-right:9pt;mso-wrap-distance-bottom:7.2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" filled="f" stroked="f">
                <v:textbox style="mso-fit-shape-to-text:t">
                  <w:txbxContent>
                    <w:p w14:paraId="26682E74" w14:textId="5D13AA49" w:rsidR="004925DA" w:rsidRDefault="004925DA">
                      <w:pPr>
                        <w:pBdr>
                          <w:top w:val="single" w:sz="24" w:space="8" w:color="5B9BD5" w:themeColor="accent1"/>
                          <w:bottom w:val="single" w:sz="24" w:space="8" w:color="5B9BD5" w:themeColor="accent1"/>
                        </w:pBdr>
                        <w:spacing w:after="0"/>
                        <w:rPr>
                          <w:i/>
                          <w:iCs/>
                          <w:color w:val="5B9BD5" w:themeColor="accent1"/>
                          <w:sz w:val="24"/>
                        </w:rPr>
                      </w:pPr>
                      <w:bookmarkStart w:id="118" w:name="_Hlk56181158"/>
                      <w:bookmarkStart w:id="119" w:name="_Hlk56181159"/>
                      <w:bookmarkStart w:id="120" w:name="_Hlk56181160"/>
                      <w:bookmarkStart w:id="121" w:name="_Hlk56181161"/>
                      <w:r>
                        <w:rPr>
                          <w:i/>
                          <w:iCs/>
                          <w:color w:val="5B9BD5" w:themeColor="accent1"/>
                          <w:sz w:val="24"/>
                          <w:szCs w:val="24"/>
                        </w:rPr>
                        <w:t>The practices and identity of mooi remain an important research gap to be filled within the fish and processed fish value chains in Cambodia.</w:t>
                      </w:r>
                      <w:bookmarkEnd w:id="118"/>
                      <w:bookmarkEnd w:id="119"/>
                      <w:bookmarkEnd w:id="120"/>
                      <w:bookmarkEnd w:id="121"/>
                    </w:p>
                  </w:txbxContent>
                </v:textbox>
                <w10:wrap type="topAndBottom" anchorx="margin"/>
              </v:shape>
            </w:pict>
          </mc:Fallback>
        </mc:AlternateContent>
      </w:r>
    </w:p>
    <w:p w14:paraId="701F4386" w14:textId="77777777" w:rsidR="008E4AA7" w:rsidRPr="001301EE" w:rsidRDefault="008E4AA7" w:rsidP="008E4AA7">
      <w:pPr>
        <w:spacing w:before="120" w:after="120"/>
        <w:ind w:left="720"/>
        <w:rPr>
          <w:rFonts w:cstheme="minorHAnsi"/>
          <w:lang w:val="en-CA"/>
        </w:rPr>
      </w:pPr>
    </w:p>
    <w:p w14:paraId="1514AA94" w14:textId="77777777" w:rsidR="0096793C" w:rsidRDefault="0096793C">
      <w:pPr>
        <w:rPr>
          <w:rFonts w:asciiTheme="majorHAnsi" w:eastAsiaTheme="majorEastAsia" w:hAnsiTheme="majorHAnsi" w:cstheme="majorBidi"/>
          <w:noProof/>
          <w:color w:val="2E74B5" w:themeColor="accent1" w:themeShade="BF"/>
          <w:sz w:val="32"/>
          <w:szCs w:val="32"/>
        </w:rPr>
      </w:pPr>
      <w:r>
        <w:rPr>
          <w:noProof/>
        </w:rPr>
        <w:br w:type="page"/>
      </w:r>
    </w:p>
    <w:p w14:paraId="12B7B8F3" w14:textId="42000034" w:rsidR="00144B29" w:rsidRDefault="00144B29" w:rsidP="00144B29">
      <w:pPr>
        <w:pStyle w:val="Heading1"/>
        <w:rPr>
          <w:noProof/>
        </w:rPr>
      </w:pPr>
      <w:bookmarkStart w:id="122" w:name="_Toc56472700"/>
      <w:r>
        <w:rPr>
          <w:noProof/>
        </w:rPr>
        <w:lastRenderedPageBreak/>
        <w:t>Conclusions</w:t>
      </w:r>
      <w:bookmarkEnd w:id="122"/>
    </w:p>
    <w:p w14:paraId="5A673050" w14:textId="10A09FC8" w:rsidR="00E25826" w:rsidRPr="00DA5295" w:rsidRDefault="001F13AA" w:rsidP="00437D74">
      <w:pPr>
        <w:rPr>
          <w:rStyle w:val="IntenseReference"/>
        </w:rPr>
      </w:pPr>
      <w:r>
        <w:rPr>
          <w:rStyle w:val="IntenseReference"/>
        </w:rPr>
        <w:t xml:space="preserve">processed fish </w:t>
      </w:r>
      <w:r w:rsidR="00E25826" w:rsidRPr="00DA5295">
        <w:rPr>
          <w:rStyle w:val="IntenseReference"/>
        </w:rPr>
        <w:t>Econom</w:t>
      </w:r>
      <w:r>
        <w:rPr>
          <w:rStyle w:val="IntenseReference"/>
        </w:rPr>
        <w:t>y, value chain</w:t>
      </w:r>
      <w:r w:rsidR="00E25826" w:rsidRPr="00DA5295">
        <w:rPr>
          <w:rStyle w:val="IntenseReference"/>
        </w:rPr>
        <w:t xml:space="preserve"> and livelihoods</w:t>
      </w:r>
    </w:p>
    <w:p w14:paraId="7415D108" w14:textId="77777777" w:rsidR="001F13AA" w:rsidRDefault="00F177AA" w:rsidP="00B756E0">
      <w:r>
        <w:t>The flow of fresh fish (wild caught and cultured, from within Cambodia and outside) destined for processing, is a complex web, with many players at different scales and operating from multiple locations. As explained above, a</w:t>
      </w:r>
      <w:r w:rsidR="00B756E0">
        <w:t xml:space="preserve">ccording to the qualitative interviews a bulk of the fresh fish is sold to the middlepersons, who supply to the processors throughout the Tonle Sap region and in the coastal communities. This trend was confirmed by processors as well. </w:t>
      </w:r>
      <w:r>
        <w:t>The scoping team</w:t>
      </w:r>
      <w:r w:rsidR="00B756E0">
        <w:t xml:space="preserve"> was not successful in distilling clear flows of fish</w:t>
      </w:r>
      <w:r>
        <w:t xml:space="preserve"> for processing, including estimates of volumes and destinations</w:t>
      </w:r>
      <w:r w:rsidR="00B756E0">
        <w:t>.</w:t>
      </w:r>
      <w:r w:rsidRPr="00F177AA">
        <w:t xml:space="preserve"> </w:t>
      </w:r>
    </w:p>
    <w:p w14:paraId="54E61E2E" w14:textId="580933D1" w:rsidR="00B756E0" w:rsidRDefault="001F13AA" w:rsidP="00B756E0">
      <w:r>
        <w:t xml:space="preserve">Further, the volume of fish that is imported from Thailand and Vietnam for processing in Cambodia, especially faced with declining wild caught fish catch, also remains an area to be further study. </w:t>
      </w:r>
      <w:r w:rsidR="00F177AA">
        <w:t>Based on experience during the scoping phase, establishing these flows of fresh fish (both wild caught and aquaculture) requires an presence at the landing sites during certain times of the day, continuously over a period of time, with detailed observations, estimating volumes being traded, understanding actors in the transaction and their destinations</w:t>
      </w:r>
      <w:r>
        <w:t xml:space="preserve">, including exports. Further study on the concept and practice of </w:t>
      </w:r>
      <w:r w:rsidRPr="001F13AA">
        <w:rPr>
          <w:i/>
          <w:iCs/>
        </w:rPr>
        <w:t>mooi</w:t>
      </w:r>
      <w:r>
        <w:rPr>
          <w:i/>
          <w:iCs/>
        </w:rPr>
        <w:t xml:space="preserve"> </w:t>
      </w:r>
      <w:r w:rsidRPr="001F13AA">
        <w:t>and their role in the processed fish value chain will also provide a path to study the vertical linkages across the value chain.</w:t>
      </w:r>
    </w:p>
    <w:p w14:paraId="4B4EED32" w14:textId="5ABC1A31" w:rsidR="00E25826" w:rsidRDefault="006520FB" w:rsidP="00437D74">
      <w:r>
        <w:t>The scoping study finds that a clear trend of m</w:t>
      </w:r>
      <w:r w:rsidR="00E25826">
        <w:t xml:space="preserve">ovement of men and women in and out of fish processing </w:t>
      </w:r>
      <w:r>
        <w:t xml:space="preserve">is happening particularly in the coastal zone, but also in the inland water sector as well. Another clear trend is the majority of processors stating that they prefer their children selecting alternative livelihoods, in monthly paid employment. </w:t>
      </w:r>
      <w:r w:rsidR="00737DAE">
        <w:t xml:space="preserve"> However, f</w:t>
      </w:r>
      <w:r>
        <w:t>or the current generation of processors and to a lesser extent traders, f</w:t>
      </w:r>
      <w:r w:rsidR="00437D74">
        <w:t>ishing and fish processing are seen as livelihood options that keep men and women close to their family, with the alternatives being migration for work to the cities and bordering countries, disrupting the family unit.</w:t>
      </w:r>
      <w:r w:rsidR="00737DAE">
        <w:t xml:space="preserve"> Therefore, this movement of men and women, in and out of processing and trading these products, will have direct implications of the volume of production and the nature of the production unit in Cambodia processed fish products. </w:t>
      </w:r>
      <w:r w:rsidR="005F1C5F">
        <w:t xml:space="preserve">At a broad level, this may mean a change in the processing sector in Cambodia, from a primarily home-based, micro scale enterprises that use traditional methods of processing into medium to large scale industrial and commercial scale processing sector. </w:t>
      </w:r>
      <w:r w:rsidR="00737DAE">
        <w:t xml:space="preserve">A related trend is role medium-large scale processing units play in Cambodia, their mode of operation, supply chains and trade routes and future plans. </w:t>
      </w:r>
    </w:p>
    <w:p w14:paraId="4E37147E" w14:textId="50F4BD26" w:rsidR="0096793C" w:rsidRDefault="001F13AA" w:rsidP="0096793C">
      <w:r>
        <w:t>From a demand perspective, further study of th</w:t>
      </w:r>
      <w:r w:rsidR="0096793C">
        <w:t xml:space="preserve">e linkages between (gendered/intersectional) trends of migration for work and change in demand and consumption patterns of traditional processed fish products </w:t>
      </w:r>
      <w:r>
        <w:t>will provide useful basis for any decisions and interventions regarding value chain strengthening of processed products in Cambodia.</w:t>
      </w:r>
    </w:p>
    <w:p w14:paraId="5E0EB961" w14:textId="77777777" w:rsidR="0096793C" w:rsidRDefault="0096793C" w:rsidP="00E25826"/>
    <w:p w14:paraId="49A6AC15" w14:textId="0A27B2C8" w:rsidR="00E25826" w:rsidRPr="00DA5295" w:rsidRDefault="00E25826" w:rsidP="00437D74">
      <w:pPr>
        <w:rPr>
          <w:rStyle w:val="IntenseReference"/>
        </w:rPr>
      </w:pPr>
      <w:r w:rsidRPr="00DA5295">
        <w:rPr>
          <w:rStyle w:val="IntenseReference"/>
        </w:rPr>
        <w:t>Ecological changes</w:t>
      </w:r>
      <w:r w:rsidR="005F1C5F">
        <w:rPr>
          <w:rStyle w:val="IntenseReference"/>
        </w:rPr>
        <w:t xml:space="preserve"> and</w:t>
      </w:r>
      <w:r w:rsidRPr="00DA5295">
        <w:rPr>
          <w:rStyle w:val="IntenseReference"/>
        </w:rPr>
        <w:t xml:space="preserve"> development </w:t>
      </w:r>
    </w:p>
    <w:p w14:paraId="574E9BDA" w14:textId="10543EA8" w:rsidR="00437D74" w:rsidRDefault="00437D74" w:rsidP="00437D74">
      <w:r>
        <w:t xml:space="preserve">The lower availability of fresh fish during year 2019-2020 fishing season was clear during the scoping phase, given the extremely low water levels in the Mekong and Tonle Sap, impacting volumes of processed fish production and their prices. </w:t>
      </w:r>
      <w:r w:rsidR="005F1C5F">
        <w:t xml:space="preserve">This trend is attributed in an emerging body of work by ecological scholars to construction of dams in the Upper Mekong area and to changing weather patterns. Fishing communities have clearly noted a drastic decline in their catch, as discussed above. </w:t>
      </w:r>
      <w:r>
        <w:lastRenderedPageBreak/>
        <w:t>Analysing this trend in the years to come will prove vital to understand the impact of the wide range of natural and man-made phenomenon on livelihoods such as fish processing and food security.</w:t>
      </w:r>
    </w:p>
    <w:p w14:paraId="070B8F5A" w14:textId="77777777" w:rsidR="00E25826" w:rsidRDefault="00E25826" w:rsidP="00E25826">
      <w:r w:rsidRPr="00144B29">
        <w:t>Despite the relative importance of the aquaculture sector in Cambodia and the potential for the relative proportion of the sub-sector predicted to further increase, at present, there is no comprehensive data or analysis available for the proportion of aquaculture fish that is used for fish processing in Cambodia, as the review of literature conducted as part of this scoping research phase shows</w:t>
      </w:r>
      <w:r>
        <w:t xml:space="preserve">. </w:t>
      </w:r>
    </w:p>
    <w:p w14:paraId="19853357" w14:textId="7ED60818" w:rsidR="00E25826" w:rsidRPr="00DA5295" w:rsidRDefault="00E25826" w:rsidP="00437D74">
      <w:pPr>
        <w:rPr>
          <w:rStyle w:val="IntenseReference"/>
        </w:rPr>
      </w:pPr>
      <w:r w:rsidRPr="00DA5295">
        <w:rPr>
          <w:rStyle w:val="IntenseReference"/>
        </w:rPr>
        <w:t>Socio cultural aspects</w:t>
      </w:r>
    </w:p>
    <w:p w14:paraId="0E933514" w14:textId="00F615D1" w:rsidR="00437D74" w:rsidRDefault="00437D74" w:rsidP="00437D74">
      <w:r>
        <w:t>An interesting research question to be explored linked to t</w:t>
      </w:r>
      <w:r w:rsidR="005F1C5F">
        <w:t>he traditional</w:t>
      </w:r>
      <w:r>
        <w:t xml:space="preserve"> preference in Cambodia </w:t>
      </w:r>
      <w:r w:rsidR="005F1C5F">
        <w:t xml:space="preserve">for processed products </w:t>
      </w:r>
      <w:r>
        <w:t>would be the role played by processed fish products in traditional festivals, whether there are any changes in this preference of processed fish products during such festivals and whether there are any within-group differences in food preferences observed above (For example, differences within rural and urban people, generational differences etc.).</w:t>
      </w:r>
    </w:p>
    <w:p w14:paraId="291D47F7" w14:textId="2D31FFB1" w:rsidR="00437D74" w:rsidRDefault="00437D74" w:rsidP="00437D74">
      <w:r>
        <w:t>Consumer perceptions and experiences of food safety, and hygienic processing and trading related conditions of processed fish remain a research gap in Cambodia. Understanding these trends will inform policy on food safety and quality assurance and certification processes, which will be prerequisites for expanding processed product markets, especially into higher value products.</w:t>
      </w:r>
    </w:p>
    <w:p w14:paraId="2056DDC1" w14:textId="77777777" w:rsidR="001F13AA" w:rsidRDefault="001F13AA" w:rsidP="001F13AA">
      <w:r>
        <w:t>The role of kinship networks in processed fish value chains Studying the ‘movement of processed products’ from processor to consumer in Cambodia and the role of family or social networks in processed fish trade remains an unaddressed research gap in Cambodia.</w:t>
      </w:r>
    </w:p>
    <w:p w14:paraId="722AED42" w14:textId="3F85F195" w:rsidR="001F13AA" w:rsidRDefault="001F13AA" w:rsidP="00437D74"/>
    <w:sectPr w:rsidR="001F13AA">
      <w:footerReference w:type="default" r:id="rId9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43371BE" w14:textId="77777777" w:rsidR="00E75D8B" w:rsidRDefault="00E75D8B" w:rsidP="00756BD1">
      <w:pPr>
        <w:spacing w:after="0" w:line="240" w:lineRule="auto"/>
      </w:pPr>
      <w:r>
        <w:separator/>
      </w:r>
    </w:p>
  </w:endnote>
  <w:endnote w:type="continuationSeparator" w:id="0">
    <w:p w14:paraId="3AAD1DD6" w14:textId="77777777" w:rsidR="00E75D8B" w:rsidRDefault="00E75D8B" w:rsidP="00756BD1">
      <w:pPr>
        <w:spacing w:after="0" w:line="240" w:lineRule="auto"/>
      </w:pPr>
      <w:r>
        <w:continuationSeparator/>
      </w:r>
    </w:p>
  </w:endnote>
  <w:endnote w:type="continuationNotice" w:id="1">
    <w:p w14:paraId="29BC5D84" w14:textId="77777777" w:rsidR="00E75D8B" w:rsidRDefault="00E75D8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Symbol">
    <w:charset w:val="00"/>
    <w:family w:val="auto"/>
    <w:pitch w:val="variable"/>
    <w:sig w:usb0="800000AF" w:usb1="1001ECEA" w:usb2="00000000" w:usb3="00000000" w:csb0="00000001" w:csb1="00000000"/>
  </w:font>
  <w:font w:name="Mongolian Baiti">
    <w:panose1 w:val="03000500000000000000"/>
    <w:charset w:val="00"/>
    <w:family w:val="script"/>
    <w:pitch w:val="variable"/>
    <w:sig w:usb0="80000023" w:usb1="00000000" w:usb2="0002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DaunPenh">
    <w:panose1 w:val="01010101010101010101"/>
    <w:charset w:val="00"/>
    <w:family w:val="auto"/>
    <w:pitch w:val="variable"/>
    <w:sig w:usb0="00000003" w:usb1="00000000" w:usb2="0001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0BF5F6" w14:textId="7ECA9C43" w:rsidR="004925DA" w:rsidRDefault="004925DA">
    <w:pPr>
      <w:pStyle w:val="Footer"/>
    </w:pPr>
  </w:p>
  <w:p w14:paraId="3DD9A981" w14:textId="77777777" w:rsidR="004925DA" w:rsidRDefault="004925D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DE872A3" w14:textId="77777777" w:rsidR="00E75D8B" w:rsidRDefault="00E75D8B" w:rsidP="00756BD1">
      <w:pPr>
        <w:spacing w:after="0" w:line="240" w:lineRule="auto"/>
      </w:pPr>
      <w:r>
        <w:separator/>
      </w:r>
    </w:p>
  </w:footnote>
  <w:footnote w:type="continuationSeparator" w:id="0">
    <w:p w14:paraId="77D1C0C1" w14:textId="77777777" w:rsidR="00E75D8B" w:rsidRDefault="00E75D8B" w:rsidP="00756BD1">
      <w:pPr>
        <w:spacing w:after="0" w:line="240" w:lineRule="auto"/>
      </w:pPr>
      <w:r>
        <w:continuationSeparator/>
      </w:r>
    </w:p>
  </w:footnote>
  <w:footnote w:type="continuationNotice" w:id="1">
    <w:p w14:paraId="61808919" w14:textId="77777777" w:rsidR="00E75D8B" w:rsidRDefault="00E75D8B">
      <w:pPr>
        <w:spacing w:after="0" w:line="240" w:lineRule="auto"/>
      </w:pPr>
    </w:p>
  </w:footnote>
  <w:footnote w:id="2">
    <w:p w14:paraId="7857AC9C" w14:textId="77777777" w:rsidR="004925DA" w:rsidRDefault="004925DA" w:rsidP="00756BD1">
      <w:pPr>
        <w:pStyle w:val="FootnoteText"/>
      </w:pPr>
      <w:r>
        <w:rPr>
          <w:rStyle w:val="FootnoteReference"/>
        </w:rPr>
        <w:footnoteRef/>
      </w:r>
      <w:r>
        <w:t xml:space="preserve"> As per presentation by Mr Chea Layhy - Director of SMEs Department, Ministry of</w:t>
      </w:r>
    </w:p>
    <w:p w14:paraId="5685DAA0" w14:textId="77777777" w:rsidR="004925DA" w:rsidRDefault="004925DA" w:rsidP="00756BD1">
      <w:pPr>
        <w:pStyle w:val="FootnoteText"/>
      </w:pPr>
      <w:r>
        <w:t xml:space="preserve">Industry and Handicraft, Cambodia. Source: </w:t>
      </w:r>
      <w:hyperlink r:id="rId1" w:history="1">
        <w:r>
          <w:rPr>
            <w:rStyle w:val="Hyperlink"/>
          </w:rPr>
          <w:t>https://www.unescap.org/sites/default/files/SME%20Financing-Chhea%20Layhy%202019.pdf</w:t>
        </w:r>
      </w:hyperlink>
    </w:p>
  </w:footnote>
  <w:footnote w:id="3">
    <w:p w14:paraId="6902A512" w14:textId="5D9260FB" w:rsidR="004925DA" w:rsidRDefault="004925DA">
      <w:pPr>
        <w:pStyle w:val="FootnoteText"/>
      </w:pPr>
      <w:r>
        <w:rPr>
          <w:rStyle w:val="FootnoteReference"/>
        </w:rPr>
        <w:footnoteRef/>
      </w:r>
      <w:r>
        <w:t xml:space="preserve"> This is not a comprehensive list of ‘road-side’ selling of processed fish products in Cambodia, these are only the locations that were captured in during the scoping phase of the DFM project.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D051E9"/>
    <w:multiLevelType w:val="hybridMultilevel"/>
    <w:tmpl w:val="458ED1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576A38"/>
    <w:multiLevelType w:val="hybridMultilevel"/>
    <w:tmpl w:val="5C3004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DB60A36"/>
    <w:multiLevelType w:val="hybridMultilevel"/>
    <w:tmpl w:val="E954D7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DD659F5"/>
    <w:multiLevelType w:val="hybridMultilevel"/>
    <w:tmpl w:val="99B42F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1D762DB"/>
    <w:multiLevelType w:val="hybridMultilevel"/>
    <w:tmpl w:val="6DBAF9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7E94C55"/>
    <w:multiLevelType w:val="hybridMultilevel"/>
    <w:tmpl w:val="3DE4C4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9294AD8"/>
    <w:multiLevelType w:val="hybridMultilevel"/>
    <w:tmpl w:val="ED20AD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3877B82"/>
    <w:multiLevelType w:val="hybridMultilevel"/>
    <w:tmpl w:val="E348CE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8AC6D69"/>
    <w:multiLevelType w:val="hybridMultilevel"/>
    <w:tmpl w:val="F76A47D4"/>
    <w:lvl w:ilvl="0" w:tplc="61486D2E">
      <w:numFmt w:val="bullet"/>
      <w:lvlText w:val="•"/>
      <w:lvlJc w:val="left"/>
      <w:pPr>
        <w:ind w:left="720" w:hanging="72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39B47C9D"/>
    <w:multiLevelType w:val="hybridMultilevel"/>
    <w:tmpl w:val="B41054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D1E60D1"/>
    <w:multiLevelType w:val="hybridMultilevel"/>
    <w:tmpl w:val="0DDC074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40AC423D"/>
    <w:multiLevelType w:val="hybridMultilevel"/>
    <w:tmpl w:val="AAF294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2AE5E51"/>
    <w:multiLevelType w:val="hybridMultilevel"/>
    <w:tmpl w:val="3780940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46277F8A"/>
    <w:multiLevelType w:val="hybridMultilevel"/>
    <w:tmpl w:val="4A54CB4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49517254"/>
    <w:multiLevelType w:val="hybridMultilevel"/>
    <w:tmpl w:val="9932A4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01628D8"/>
    <w:multiLevelType w:val="hybridMultilevel"/>
    <w:tmpl w:val="C93472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1990E19"/>
    <w:multiLevelType w:val="hybridMultilevel"/>
    <w:tmpl w:val="EECCC4A0"/>
    <w:lvl w:ilvl="0" w:tplc="38D0E8D6">
      <w:start w:val="1"/>
      <w:numFmt w:val="bullet"/>
      <w:lvlText w:val="❏"/>
      <w:lvlJc w:val="left"/>
      <w:pPr>
        <w:ind w:left="720" w:hanging="360"/>
      </w:pPr>
      <w:rPr>
        <w:rFonts w:ascii="OpenSymbol" w:hAnsi="Open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95C79E7"/>
    <w:multiLevelType w:val="hybridMultilevel"/>
    <w:tmpl w:val="D8ACFA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82A6DD8"/>
    <w:multiLevelType w:val="hybridMultilevel"/>
    <w:tmpl w:val="9F5AE2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B30509C"/>
    <w:multiLevelType w:val="hybridMultilevel"/>
    <w:tmpl w:val="81122FC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B8E01EB"/>
    <w:multiLevelType w:val="hybridMultilevel"/>
    <w:tmpl w:val="774281F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6C5C5631"/>
    <w:multiLevelType w:val="hybridMultilevel"/>
    <w:tmpl w:val="C964AB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FB7037E"/>
    <w:multiLevelType w:val="hybridMultilevel"/>
    <w:tmpl w:val="422636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0F960FA"/>
    <w:multiLevelType w:val="hybridMultilevel"/>
    <w:tmpl w:val="594C4E0A"/>
    <w:lvl w:ilvl="0" w:tplc="61486D2E">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4C56A97"/>
    <w:multiLevelType w:val="hybridMultilevel"/>
    <w:tmpl w:val="631C9266"/>
    <w:lvl w:ilvl="0" w:tplc="61486D2E">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57B4BE4"/>
    <w:multiLevelType w:val="hybridMultilevel"/>
    <w:tmpl w:val="5172DB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89C5800"/>
    <w:multiLevelType w:val="hybridMultilevel"/>
    <w:tmpl w:val="814001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A944983"/>
    <w:multiLevelType w:val="hybridMultilevel"/>
    <w:tmpl w:val="B56685B4"/>
    <w:lvl w:ilvl="0" w:tplc="38D0E8D6">
      <w:start w:val="1"/>
      <w:numFmt w:val="bullet"/>
      <w:lvlText w:val="❏"/>
      <w:lvlJc w:val="left"/>
      <w:pPr>
        <w:ind w:left="720" w:hanging="360"/>
      </w:pPr>
      <w:rPr>
        <w:rFonts w:ascii="OpenSymbol" w:hAnsi="Open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18"/>
  </w:num>
  <w:num w:numId="2">
    <w:abstractNumId w:val="26"/>
  </w:num>
  <w:num w:numId="3">
    <w:abstractNumId w:val="5"/>
  </w:num>
  <w:num w:numId="4">
    <w:abstractNumId w:val="1"/>
  </w:num>
  <w:num w:numId="5">
    <w:abstractNumId w:val="2"/>
  </w:num>
  <w:num w:numId="6">
    <w:abstractNumId w:val="17"/>
  </w:num>
  <w:num w:numId="7">
    <w:abstractNumId w:val="14"/>
  </w:num>
  <w:num w:numId="8">
    <w:abstractNumId w:val="3"/>
  </w:num>
  <w:num w:numId="9">
    <w:abstractNumId w:val="0"/>
  </w:num>
  <w:num w:numId="10">
    <w:abstractNumId w:val="27"/>
  </w:num>
  <w:num w:numId="11">
    <w:abstractNumId w:val="25"/>
  </w:num>
  <w:num w:numId="12">
    <w:abstractNumId w:val="16"/>
  </w:num>
  <w:num w:numId="13">
    <w:abstractNumId w:val="24"/>
  </w:num>
  <w:num w:numId="14">
    <w:abstractNumId w:val="23"/>
  </w:num>
  <w:num w:numId="15">
    <w:abstractNumId w:val="8"/>
  </w:num>
  <w:num w:numId="16">
    <w:abstractNumId w:val="7"/>
  </w:num>
  <w:num w:numId="17">
    <w:abstractNumId w:val="13"/>
  </w:num>
  <w:num w:numId="18">
    <w:abstractNumId w:val="12"/>
  </w:num>
  <w:num w:numId="19">
    <w:abstractNumId w:val="20"/>
  </w:num>
  <w:num w:numId="20">
    <w:abstractNumId w:val="4"/>
  </w:num>
  <w:num w:numId="21">
    <w:abstractNumId w:val="11"/>
  </w:num>
  <w:num w:numId="22">
    <w:abstractNumId w:val="10"/>
  </w:num>
  <w:num w:numId="23">
    <w:abstractNumId w:val="19"/>
  </w:num>
  <w:num w:numId="24">
    <w:abstractNumId w:val="9"/>
  </w:num>
  <w:num w:numId="25">
    <w:abstractNumId w:val="22"/>
  </w:num>
  <w:num w:numId="26">
    <w:abstractNumId w:val="15"/>
  </w:num>
  <w:num w:numId="27">
    <w:abstractNumId w:val="21"/>
  </w:num>
  <w:num w:numId="2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isplayBackgroundShape/>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B73EF"/>
    <w:rsid w:val="0001028A"/>
    <w:rsid w:val="00012BAB"/>
    <w:rsid w:val="000135DF"/>
    <w:rsid w:val="0001732D"/>
    <w:rsid w:val="000215A7"/>
    <w:rsid w:val="0002186E"/>
    <w:rsid w:val="00022138"/>
    <w:rsid w:val="00027C01"/>
    <w:rsid w:val="00031616"/>
    <w:rsid w:val="00031D2E"/>
    <w:rsid w:val="00035C66"/>
    <w:rsid w:val="00043C9F"/>
    <w:rsid w:val="000446DB"/>
    <w:rsid w:val="00046C23"/>
    <w:rsid w:val="00050674"/>
    <w:rsid w:val="00053039"/>
    <w:rsid w:val="00057BF0"/>
    <w:rsid w:val="00064BAD"/>
    <w:rsid w:val="00065066"/>
    <w:rsid w:val="000674F5"/>
    <w:rsid w:val="000737C6"/>
    <w:rsid w:val="00077FB2"/>
    <w:rsid w:val="00080FC3"/>
    <w:rsid w:val="00082621"/>
    <w:rsid w:val="00082755"/>
    <w:rsid w:val="00083827"/>
    <w:rsid w:val="0008687F"/>
    <w:rsid w:val="000912F2"/>
    <w:rsid w:val="00094148"/>
    <w:rsid w:val="00094918"/>
    <w:rsid w:val="000A0B20"/>
    <w:rsid w:val="000A363F"/>
    <w:rsid w:val="000A78CF"/>
    <w:rsid w:val="000B4E8B"/>
    <w:rsid w:val="000C46FE"/>
    <w:rsid w:val="000D532C"/>
    <w:rsid w:val="000E660A"/>
    <w:rsid w:val="000E7E2F"/>
    <w:rsid w:val="000E7F3A"/>
    <w:rsid w:val="000F4A2F"/>
    <w:rsid w:val="000F6F29"/>
    <w:rsid w:val="00102650"/>
    <w:rsid w:val="0010313B"/>
    <w:rsid w:val="00106223"/>
    <w:rsid w:val="001149DE"/>
    <w:rsid w:val="00120FC8"/>
    <w:rsid w:val="001262B3"/>
    <w:rsid w:val="001301EE"/>
    <w:rsid w:val="00131E55"/>
    <w:rsid w:val="0013235A"/>
    <w:rsid w:val="0013371B"/>
    <w:rsid w:val="00134D31"/>
    <w:rsid w:val="001359A7"/>
    <w:rsid w:val="0013749C"/>
    <w:rsid w:val="00140EC6"/>
    <w:rsid w:val="00143937"/>
    <w:rsid w:val="00144B29"/>
    <w:rsid w:val="00147DBA"/>
    <w:rsid w:val="00151168"/>
    <w:rsid w:val="00153C23"/>
    <w:rsid w:val="001572E2"/>
    <w:rsid w:val="00157B17"/>
    <w:rsid w:val="00164353"/>
    <w:rsid w:val="00172CAC"/>
    <w:rsid w:val="0017565E"/>
    <w:rsid w:val="00180419"/>
    <w:rsid w:val="00187CE1"/>
    <w:rsid w:val="00190C6F"/>
    <w:rsid w:val="00191487"/>
    <w:rsid w:val="001930C2"/>
    <w:rsid w:val="001A3B91"/>
    <w:rsid w:val="001A4A96"/>
    <w:rsid w:val="001B3D41"/>
    <w:rsid w:val="001B6EB1"/>
    <w:rsid w:val="001C1DE9"/>
    <w:rsid w:val="001C23D3"/>
    <w:rsid w:val="001C3CFD"/>
    <w:rsid w:val="001D151C"/>
    <w:rsid w:val="001D6AF3"/>
    <w:rsid w:val="001E05E5"/>
    <w:rsid w:val="001E0FA4"/>
    <w:rsid w:val="001E5478"/>
    <w:rsid w:val="001E74A7"/>
    <w:rsid w:val="001E7ABC"/>
    <w:rsid w:val="001E7B47"/>
    <w:rsid w:val="001F13AA"/>
    <w:rsid w:val="001F509C"/>
    <w:rsid w:val="001F59CF"/>
    <w:rsid w:val="001F6A8F"/>
    <w:rsid w:val="0020098F"/>
    <w:rsid w:val="0020202C"/>
    <w:rsid w:val="002029F1"/>
    <w:rsid w:val="002031A0"/>
    <w:rsid w:val="00204640"/>
    <w:rsid w:val="0020771B"/>
    <w:rsid w:val="00207D0C"/>
    <w:rsid w:val="0021726B"/>
    <w:rsid w:val="00224F39"/>
    <w:rsid w:val="00225150"/>
    <w:rsid w:val="00225ECD"/>
    <w:rsid w:val="002318D5"/>
    <w:rsid w:val="002400A7"/>
    <w:rsid w:val="002403E6"/>
    <w:rsid w:val="00242403"/>
    <w:rsid w:val="0024532D"/>
    <w:rsid w:val="00254E27"/>
    <w:rsid w:val="0025685D"/>
    <w:rsid w:val="002606C9"/>
    <w:rsid w:val="002608BC"/>
    <w:rsid w:val="002616B6"/>
    <w:rsid w:val="00264B1E"/>
    <w:rsid w:val="00264EBB"/>
    <w:rsid w:val="00265FDF"/>
    <w:rsid w:val="002661D9"/>
    <w:rsid w:val="0026653B"/>
    <w:rsid w:val="00270CC8"/>
    <w:rsid w:val="00273CAA"/>
    <w:rsid w:val="0028055E"/>
    <w:rsid w:val="0028150E"/>
    <w:rsid w:val="00287F17"/>
    <w:rsid w:val="002914B0"/>
    <w:rsid w:val="00292170"/>
    <w:rsid w:val="00296456"/>
    <w:rsid w:val="002A13CA"/>
    <w:rsid w:val="002A5B80"/>
    <w:rsid w:val="002A5FC6"/>
    <w:rsid w:val="002B3436"/>
    <w:rsid w:val="002B4CAD"/>
    <w:rsid w:val="002B5831"/>
    <w:rsid w:val="002B693D"/>
    <w:rsid w:val="002C0B37"/>
    <w:rsid w:val="002C2372"/>
    <w:rsid w:val="002C6CE9"/>
    <w:rsid w:val="002D2DF6"/>
    <w:rsid w:val="002E4F98"/>
    <w:rsid w:val="002F1157"/>
    <w:rsid w:val="002F4A6C"/>
    <w:rsid w:val="00301A50"/>
    <w:rsid w:val="00302176"/>
    <w:rsid w:val="00305797"/>
    <w:rsid w:val="00317E3A"/>
    <w:rsid w:val="0032251C"/>
    <w:rsid w:val="00326018"/>
    <w:rsid w:val="00330F86"/>
    <w:rsid w:val="003409A3"/>
    <w:rsid w:val="003425D5"/>
    <w:rsid w:val="00346A7B"/>
    <w:rsid w:val="0035396C"/>
    <w:rsid w:val="00354B33"/>
    <w:rsid w:val="003559B7"/>
    <w:rsid w:val="0036100A"/>
    <w:rsid w:val="00362E9A"/>
    <w:rsid w:val="003657CD"/>
    <w:rsid w:val="00366747"/>
    <w:rsid w:val="00372506"/>
    <w:rsid w:val="003818DA"/>
    <w:rsid w:val="003853DD"/>
    <w:rsid w:val="00390EA4"/>
    <w:rsid w:val="00391039"/>
    <w:rsid w:val="00395E77"/>
    <w:rsid w:val="003A1490"/>
    <w:rsid w:val="003A52B2"/>
    <w:rsid w:val="003B13C7"/>
    <w:rsid w:val="003B1400"/>
    <w:rsid w:val="003B4831"/>
    <w:rsid w:val="003B70E9"/>
    <w:rsid w:val="003C1CAD"/>
    <w:rsid w:val="003C3904"/>
    <w:rsid w:val="003D3225"/>
    <w:rsid w:val="003D6347"/>
    <w:rsid w:val="003D7F83"/>
    <w:rsid w:val="003E7407"/>
    <w:rsid w:val="003F0E95"/>
    <w:rsid w:val="003F4CA9"/>
    <w:rsid w:val="003F5387"/>
    <w:rsid w:val="003F7A23"/>
    <w:rsid w:val="00406BF3"/>
    <w:rsid w:val="00417F3A"/>
    <w:rsid w:val="00422F50"/>
    <w:rsid w:val="00424A16"/>
    <w:rsid w:val="0042553E"/>
    <w:rsid w:val="00425C73"/>
    <w:rsid w:val="00427B9A"/>
    <w:rsid w:val="0043126A"/>
    <w:rsid w:val="00432219"/>
    <w:rsid w:val="00437D74"/>
    <w:rsid w:val="00440579"/>
    <w:rsid w:val="00444226"/>
    <w:rsid w:val="0045665F"/>
    <w:rsid w:val="0045784B"/>
    <w:rsid w:val="00463D91"/>
    <w:rsid w:val="00480CC4"/>
    <w:rsid w:val="004859E7"/>
    <w:rsid w:val="004925DA"/>
    <w:rsid w:val="004A0E22"/>
    <w:rsid w:val="004A17E7"/>
    <w:rsid w:val="004A2724"/>
    <w:rsid w:val="004A34B1"/>
    <w:rsid w:val="004B1E27"/>
    <w:rsid w:val="004C1643"/>
    <w:rsid w:val="004D2EA9"/>
    <w:rsid w:val="004D30EB"/>
    <w:rsid w:val="004D390C"/>
    <w:rsid w:val="004D534E"/>
    <w:rsid w:val="004D5A67"/>
    <w:rsid w:val="004D7D9D"/>
    <w:rsid w:val="004E089B"/>
    <w:rsid w:val="004E4BD8"/>
    <w:rsid w:val="004E6927"/>
    <w:rsid w:val="005074A3"/>
    <w:rsid w:val="00510E2F"/>
    <w:rsid w:val="00511352"/>
    <w:rsid w:val="00512FA1"/>
    <w:rsid w:val="00525304"/>
    <w:rsid w:val="00525B31"/>
    <w:rsid w:val="005277A3"/>
    <w:rsid w:val="005279E3"/>
    <w:rsid w:val="00527A31"/>
    <w:rsid w:val="005325F0"/>
    <w:rsid w:val="00537B31"/>
    <w:rsid w:val="00543A28"/>
    <w:rsid w:val="00552B64"/>
    <w:rsid w:val="005565DC"/>
    <w:rsid w:val="0056179D"/>
    <w:rsid w:val="00561EB1"/>
    <w:rsid w:val="0056557F"/>
    <w:rsid w:val="005709C1"/>
    <w:rsid w:val="00571B1A"/>
    <w:rsid w:val="0057589C"/>
    <w:rsid w:val="00582AE5"/>
    <w:rsid w:val="00582FA2"/>
    <w:rsid w:val="005900EB"/>
    <w:rsid w:val="00591D58"/>
    <w:rsid w:val="00593832"/>
    <w:rsid w:val="00594E4F"/>
    <w:rsid w:val="00596D9B"/>
    <w:rsid w:val="005A1019"/>
    <w:rsid w:val="005A4AD0"/>
    <w:rsid w:val="005B2692"/>
    <w:rsid w:val="005B2D87"/>
    <w:rsid w:val="005B37BF"/>
    <w:rsid w:val="005B42AB"/>
    <w:rsid w:val="005B5F77"/>
    <w:rsid w:val="005B73EF"/>
    <w:rsid w:val="005C28FE"/>
    <w:rsid w:val="005C3E0C"/>
    <w:rsid w:val="005C4DF8"/>
    <w:rsid w:val="005D4550"/>
    <w:rsid w:val="005D4E45"/>
    <w:rsid w:val="005E003A"/>
    <w:rsid w:val="005E5CBC"/>
    <w:rsid w:val="005E665F"/>
    <w:rsid w:val="005F1C5F"/>
    <w:rsid w:val="005F23D5"/>
    <w:rsid w:val="005F681A"/>
    <w:rsid w:val="005F6BE0"/>
    <w:rsid w:val="005F724C"/>
    <w:rsid w:val="006019E8"/>
    <w:rsid w:val="0060243E"/>
    <w:rsid w:val="0060290E"/>
    <w:rsid w:val="00607A7B"/>
    <w:rsid w:val="00612794"/>
    <w:rsid w:val="00621221"/>
    <w:rsid w:val="00621C6C"/>
    <w:rsid w:val="006301F7"/>
    <w:rsid w:val="006349EB"/>
    <w:rsid w:val="00635EE2"/>
    <w:rsid w:val="00642CF9"/>
    <w:rsid w:val="006514B7"/>
    <w:rsid w:val="00651B52"/>
    <w:rsid w:val="006520FB"/>
    <w:rsid w:val="00653C6A"/>
    <w:rsid w:val="00655425"/>
    <w:rsid w:val="00661C09"/>
    <w:rsid w:val="0066200E"/>
    <w:rsid w:val="006622C9"/>
    <w:rsid w:val="00665347"/>
    <w:rsid w:val="006658DB"/>
    <w:rsid w:val="0067395C"/>
    <w:rsid w:val="006816FB"/>
    <w:rsid w:val="00681820"/>
    <w:rsid w:val="0068310F"/>
    <w:rsid w:val="00684CBC"/>
    <w:rsid w:val="00690ECD"/>
    <w:rsid w:val="00693716"/>
    <w:rsid w:val="00694D62"/>
    <w:rsid w:val="006A7112"/>
    <w:rsid w:val="006B3CE3"/>
    <w:rsid w:val="006B404D"/>
    <w:rsid w:val="006C0D14"/>
    <w:rsid w:val="006E2026"/>
    <w:rsid w:val="006E2D49"/>
    <w:rsid w:val="006F38C0"/>
    <w:rsid w:val="00700223"/>
    <w:rsid w:val="00703D2E"/>
    <w:rsid w:val="00703E90"/>
    <w:rsid w:val="00705880"/>
    <w:rsid w:val="007070D7"/>
    <w:rsid w:val="00707BE3"/>
    <w:rsid w:val="00711157"/>
    <w:rsid w:val="00713902"/>
    <w:rsid w:val="00720546"/>
    <w:rsid w:val="007258F8"/>
    <w:rsid w:val="00734795"/>
    <w:rsid w:val="00735DD5"/>
    <w:rsid w:val="00737DAE"/>
    <w:rsid w:val="0074064B"/>
    <w:rsid w:val="00752FCD"/>
    <w:rsid w:val="007541FD"/>
    <w:rsid w:val="0075659D"/>
    <w:rsid w:val="00756BD1"/>
    <w:rsid w:val="007579D8"/>
    <w:rsid w:val="00760637"/>
    <w:rsid w:val="00774409"/>
    <w:rsid w:val="00780EBD"/>
    <w:rsid w:val="00784695"/>
    <w:rsid w:val="0078617C"/>
    <w:rsid w:val="00786A7F"/>
    <w:rsid w:val="00787298"/>
    <w:rsid w:val="00793197"/>
    <w:rsid w:val="00793745"/>
    <w:rsid w:val="007970B8"/>
    <w:rsid w:val="007972C8"/>
    <w:rsid w:val="007A3836"/>
    <w:rsid w:val="007A3D05"/>
    <w:rsid w:val="007B00B8"/>
    <w:rsid w:val="007B62C2"/>
    <w:rsid w:val="007B6E04"/>
    <w:rsid w:val="007C2488"/>
    <w:rsid w:val="007C5BA9"/>
    <w:rsid w:val="007D0FD8"/>
    <w:rsid w:val="007D2FB2"/>
    <w:rsid w:val="007D52B1"/>
    <w:rsid w:val="007D6BD0"/>
    <w:rsid w:val="007E035C"/>
    <w:rsid w:val="007E0697"/>
    <w:rsid w:val="007E3770"/>
    <w:rsid w:val="007E7884"/>
    <w:rsid w:val="007E7A34"/>
    <w:rsid w:val="007F09B4"/>
    <w:rsid w:val="007F559F"/>
    <w:rsid w:val="0080056B"/>
    <w:rsid w:val="0080253D"/>
    <w:rsid w:val="00804511"/>
    <w:rsid w:val="008073E7"/>
    <w:rsid w:val="008329CD"/>
    <w:rsid w:val="0083454C"/>
    <w:rsid w:val="00834EA9"/>
    <w:rsid w:val="008359DC"/>
    <w:rsid w:val="0083794D"/>
    <w:rsid w:val="00841565"/>
    <w:rsid w:val="0084299D"/>
    <w:rsid w:val="00846C2D"/>
    <w:rsid w:val="00851F7C"/>
    <w:rsid w:val="00852A05"/>
    <w:rsid w:val="0085385F"/>
    <w:rsid w:val="0085678C"/>
    <w:rsid w:val="0086664C"/>
    <w:rsid w:val="00872977"/>
    <w:rsid w:val="00872E47"/>
    <w:rsid w:val="0087395C"/>
    <w:rsid w:val="00874A5F"/>
    <w:rsid w:val="0088118E"/>
    <w:rsid w:val="008823EC"/>
    <w:rsid w:val="00892A71"/>
    <w:rsid w:val="00892C53"/>
    <w:rsid w:val="0089301A"/>
    <w:rsid w:val="008A26DB"/>
    <w:rsid w:val="008A3E4C"/>
    <w:rsid w:val="008A54E1"/>
    <w:rsid w:val="008C1A63"/>
    <w:rsid w:val="008C27D9"/>
    <w:rsid w:val="008C359C"/>
    <w:rsid w:val="008C562F"/>
    <w:rsid w:val="008C58E4"/>
    <w:rsid w:val="008C78BB"/>
    <w:rsid w:val="008D12F4"/>
    <w:rsid w:val="008E4AA7"/>
    <w:rsid w:val="008E59E9"/>
    <w:rsid w:val="008E709B"/>
    <w:rsid w:val="0090714D"/>
    <w:rsid w:val="00907227"/>
    <w:rsid w:val="00914E99"/>
    <w:rsid w:val="00915F25"/>
    <w:rsid w:val="00916B81"/>
    <w:rsid w:val="00916E3B"/>
    <w:rsid w:val="009201C7"/>
    <w:rsid w:val="00926B8E"/>
    <w:rsid w:val="0092755D"/>
    <w:rsid w:val="009307EC"/>
    <w:rsid w:val="0093271C"/>
    <w:rsid w:val="00940A92"/>
    <w:rsid w:val="00941A12"/>
    <w:rsid w:val="00941B48"/>
    <w:rsid w:val="00942756"/>
    <w:rsid w:val="00943A06"/>
    <w:rsid w:val="00950B59"/>
    <w:rsid w:val="0095123B"/>
    <w:rsid w:val="009523C9"/>
    <w:rsid w:val="00952CB3"/>
    <w:rsid w:val="00957C62"/>
    <w:rsid w:val="00961FC2"/>
    <w:rsid w:val="009645DD"/>
    <w:rsid w:val="009669BC"/>
    <w:rsid w:val="0096793C"/>
    <w:rsid w:val="00974D8D"/>
    <w:rsid w:val="00975582"/>
    <w:rsid w:val="0098285D"/>
    <w:rsid w:val="009A00E6"/>
    <w:rsid w:val="009A203C"/>
    <w:rsid w:val="009A3475"/>
    <w:rsid w:val="009B4305"/>
    <w:rsid w:val="009C4A30"/>
    <w:rsid w:val="009C5D40"/>
    <w:rsid w:val="009C6408"/>
    <w:rsid w:val="009C6A4A"/>
    <w:rsid w:val="009C7147"/>
    <w:rsid w:val="009C7438"/>
    <w:rsid w:val="009E7B29"/>
    <w:rsid w:val="009F4B1B"/>
    <w:rsid w:val="009F77DE"/>
    <w:rsid w:val="00A015D2"/>
    <w:rsid w:val="00A04438"/>
    <w:rsid w:val="00A05C95"/>
    <w:rsid w:val="00A147CF"/>
    <w:rsid w:val="00A14958"/>
    <w:rsid w:val="00A218DC"/>
    <w:rsid w:val="00A2499C"/>
    <w:rsid w:val="00A2541C"/>
    <w:rsid w:val="00A277D0"/>
    <w:rsid w:val="00A30FC0"/>
    <w:rsid w:val="00A319C4"/>
    <w:rsid w:val="00A43413"/>
    <w:rsid w:val="00A45B24"/>
    <w:rsid w:val="00A47E98"/>
    <w:rsid w:val="00A60E7C"/>
    <w:rsid w:val="00A6104D"/>
    <w:rsid w:val="00A62294"/>
    <w:rsid w:val="00A6629B"/>
    <w:rsid w:val="00A66480"/>
    <w:rsid w:val="00A7119F"/>
    <w:rsid w:val="00A71C12"/>
    <w:rsid w:val="00A855A5"/>
    <w:rsid w:val="00A87E5E"/>
    <w:rsid w:val="00A91ABB"/>
    <w:rsid w:val="00A91B18"/>
    <w:rsid w:val="00A94540"/>
    <w:rsid w:val="00A9499C"/>
    <w:rsid w:val="00A94D65"/>
    <w:rsid w:val="00A9625E"/>
    <w:rsid w:val="00A96AF1"/>
    <w:rsid w:val="00AA2B08"/>
    <w:rsid w:val="00AA359D"/>
    <w:rsid w:val="00AA5C47"/>
    <w:rsid w:val="00AB7C51"/>
    <w:rsid w:val="00AC1441"/>
    <w:rsid w:val="00AC21D8"/>
    <w:rsid w:val="00AC7DFF"/>
    <w:rsid w:val="00AD4F26"/>
    <w:rsid w:val="00AD5C5E"/>
    <w:rsid w:val="00AD716F"/>
    <w:rsid w:val="00AF40E7"/>
    <w:rsid w:val="00AF4F12"/>
    <w:rsid w:val="00AF5CA9"/>
    <w:rsid w:val="00AF6C82"/>
    <w:rsid w:val="00B03FA9"/>
    <w:rsid w:val="00B04349"/>
    <w:rsid w:val="00B0573B"/>
    <w:rsid w:val="00B2363D"/>
    <w:rsid w:val="00B25C84"/>
    <w:rsid w:val="00B26EA7"/>
    <w:rsid w:val="00B30880"/>
    <w:rsid w:val="00B33330"/>
    <w:rsid w:val="00B45D50"/>
    <w:rsid w:val="00B544E5"/>
    <w:rsid w:val="00B5716B"/>
    <w:rsid w:val="00B5767E"/>
    <w:rsid w:val="00B679D9"/>
    <w:rsid w:val="00B74018"/>
    <w:rsid w:val="00B74521"/>
    <w:rsid w:val="00B756E0"/>
    <w:rsid w:val="00B75E82"/>
    <w:rsid w:val="00B80170"/>
    <w:rsid w:val="00B87AB6"/>
    <w:rsid w:val="00B91792"/>
    <w:rsid w:val="00B91E47"/>
    <w:rsid w:val="00B9403C"/>
    <w:rsid w:val="00B96F08"/>
    <w:rsid w:val="00BA3DDE"/>
    <w:rsid w:val="00BB1130"/>
    <w:rsid w:val="00BB3677"/>
    <w:rsid w:val="00BB421E"/>
    <w:rsid w:val="00BB78A0"/>
    <w:rsid w:val="00BC0D55"/>
    <w:rsid w:val="00BC1911"/>
    <w:rsid w:val="00BC1D7A"/>
    <w:rsid w:val="00BC7122"/>
    <w:rsid w:val="00BC7E7D"/>
    <w:rsid w:val="00BD7E38"/>
    <w:rsid w:val="00BE3228"/>
    <w:rsid w:val="00BF6A1E"/>
    <w:rsid w:val="00BF7348"/>
    <w:rsid w:val="00C04B4E"/>
    <w:rsid w:val="00C05581"/>
    <w:rsid w:val="00C20931"/>
    <w:rsid w:val="00C259D0"/>
    <w:rsid w:val="00C27BB2"/>
    <w:rsid w:val="00C31A44"/>
    <w:rsid w:val="00C33DCA"/>
    <w:rsid w:val="00C345CA"/>
    <w:rsid w:val="00C41451"/>
    <w:rsid w:val="00C55820"/>
    <w:rsid w:val="00C578F9"/>
    <w:rsid w:val="00C6022A"/>
    <w:rsid w:val="00C64059"/>
    <w:rsid w:val="00C64357"/>
    <w:rsid w:val="00C66850"/>
    <w:rsid w:val="00C7315C"/>
    <w:rsid w:val="00C74BEA"/>
    <w:rsid w:val="00C75BA9"/>
    <w:rsid w:val="00C765CF"/>
    <w:rsid w:val="00C860F2"/>
    <w:rsid w:val="00C87594"/>
    <w:rsid w:val="00C9309E"/>
    <w:rsid w:val="00CA4EB6"/>
    <w:rsid w:val="00CA5331"/>
    <w:rsid w:val="00CA78D8"/>
    <w:rsid w:val="00CA79E9"/>
    <w:rsid w:val="00CB175E"/>
    <w:rsid w:val="00CB36A9"/>
    <w:rsid w:val="00CC2794"/>
    <w:rsid w:val="00CC6403"/>
    <w:rsid w:val="00CD2ED0"/>
    <w:rsid w:val="00CD383A"/>
    <w:rsid w:val="00CE1352"/>
    <w:rsid w:val="00CE1FFB"/>
    <w:rsid w:val="00CE418E"/>
    <w:rsid w:val="00CE4DAF"/>
    <w:rsid w:val="00CE5A91"/>
    <w:rsid w:val="00CE7FEA"/>
    <w:rsid w:val="00CF085C"/>
    <w:rsid w:val="00CF1773"/>
    <w:rsid w:val="00CF35DD"/>
    <w:rsid w:val="00D00C34"/>
    <w:rsid w:val="00D031FD"/>
    <w:rsid w:val="00D034B0"/>
    <w:rsid w:val="00D06F85"/>
    <w:rsid w:val="00D07221"/>
    <w:rsid w:val="00D105FA"/>
    <w:rsid w:val="00D15F33"/>
    <w:rsid w:val="00D31755"/>
    <w:rsid w:val="00D35E10"/>
    <w:rsid w:val="00D37302"/>
    <w:rsid w:val="00D45705"/>
    <w:rsid w:val="00D469F2"/>
    <w:rsid w:val="00D62D69"/>
    <w:rsid w:val="00D738A7"/>
    <w:rsid w:val="00D776D1"/>
    <w:rsid w:val="00DA0B36"/>
    <w:rsid w:val="00DA1621"/>
    <w:rsid w:val="00DA5295"/>
    <w:rsid w:val="00DB2479"/>
    <w:rsid w:val="00DB4343"/>
    <w:rsid w:val="00DB59E7"/>
    <w:rsid w:val="00DC1C56"/>
    <w:rsid w:val="00DD7089"/>
    <w:rsid w:val="00DE5B65"/>
    <w:rsid w:val="00DE7BC7"/>
    <w:rsid w:val="00DF131E"/>
    <w:rsid w:val="00DF4E45"/>
    <w:rsid w:val="00DF6E88"/>
    <w:rsid w:val="00E00F7D"/>
    <w:rsid w:val="00E10BA2"/>
    <w:rsid w:val="00E11F82"/>
    <w:rsid w:val="00E16D31"/>
    <w:rsid w:val="00E21E57"/>
    <w:rsid w:val="00E22892"/>
    <w:rsid w:val="00E24ED3"/>
    <w:rsid w:val="00E250A9"/>
    <w:rsid w:val="00E255E4"/>
    <w:rsid w:val="00E25826"/>
    <w:rsid w:val="00E30C8D"/>
    <w:rsid w:val="00E4112E"/>
    <w:rsid w:val="00E46E20"/>
    <w:rsid w:val="00E50306"/>
    <w:rsid w:val="00E505A5"/>
    <w:rsid w:val="00E53007"/>
    <w:rsid w:val="00E62247"/>
    <w:rsid w:val="00E639E4"/>
    <w:rsid w:val="00E642EB"/>
    <w:rsid w:val="00E6555B"/>
    <w:rsid w:val="00E67020"/>
    <w:rsid w:val="00E70759"/>
    <w:rsid w:val="00E70A21"/>
    <w:rsid w:val="00E75D8B"/>
    <w:rsid w:val="00E76989"/>
    <w:rsid w:val="00E76CC7"/>
    <w:rsid w:val="00E7751A"/>
    <w:rsid w:val="00E83B71"/>
    <w:rsid w:val="00E91241"/>
    <w:rsid w:val="00E953E2"/>
    <w:rsid w:val="00EA2194"/>
    <w:rsid w:val="00EA2FDA"/>
    <w:rsid w:val="00EB104E"/>
    <w:rsid w:val="00EB218C"/>
    <w:rsid w:val="00EB5945"/>
    <w:rsid w:val="00EB687F"/>
    <w:rsid w:val="00EC3312"/>
    <w:rsid w:val="00ED141E"/>
    <w:rsid w:val="00ED5718"/>
    <w:rsid w:val="00ED636B"/>
    <w:rsid w:val="00EE0C87"/>
    <w:rsid w:val="00EE0D5B"/>
    <w:rsid w:val="00EE28A0"/>
    <w:rsid w:val="00EF0C90"/>
    <w:rsid w:val="00EF0EC9"/>
    <w:rsid w:val="00EF11CF"/>
    <w:rsid w:val="00F006BF"/>
    <w:rsid w:val="00F0144B"/>
    <w:rsid w:val="00F04C03"/>
    <w:rsid w:val="00F04C22"/>
    <w:rsid w:val="00F119D6"/>
    <w:rsid w:val="00F14443"/>
    <w:rsid w:val="00F177AA"/>
    <w:rsid w:val="00F2304B"/>
    <w:rsid w:val="00F2354E"/>
    <w:rsid w:val="00F24DA7"/>
    <w:rsid w:val="00F24F56"/>
    <w:rsid w:val="00F304BE"/>
    <w:rsid w:val="00F310FE"/>
    <w:rsid w:val="00F33628"/>
    <w:rsid w:val="00F338D2"/>
    <w:rsid w:val="00F43809"/>
    <w:rsid w:val="00F44005"/>
    <w:rsid w:val="00F47D10"/>
    <w:rsid w:val="00F555A4"/>
    <w:rsid w:val="00F60551"/>
    <w:rsid w:val="00F66519"/>
    <w:rsid w:val="00F67185"/>
    <w:rsid w:val="00F73A20"/>
    <w:rsid w:val="00F74A7E"/>
    <w:rsid w:val="00F845F0"/>
    <w:rsid w:val="00F90ADB"/>
    <w:rsid w:val="00F971E1"/>
    <w:rsid w:val="00FA0903"/>
    <w:rsid w:val="00FB07F7"/>
    <w:rsid w:val="00FC41D3"/>
    <w:rsid w:val="00FD7EA8"/>
    <w:rsid w:val="00FE6717"/>
    <w:rsid w:val="00FE7112"/>
    <w:rsid w:val="00FF13FD"/>
    <w:rsid w:val="00FF5171"/>
    <w:rsid w:val="6E5BF3C1"/>
  </w:rsids>
  <m:mathPr>
    <m:mathFont m:val="Cambria Math"/>
    <m:brkBin m:val="before"/>
    <m:brkBinSub m:val="--"/>
    <m:smallFrac m:val="0"/>
    <m:dispDef/>
    <m:lMargin m:val="0"/>
    <m:rMargin m:val="0"/>
    <m:defJc m:val="centerGroup"/>
    <m:wrapIndent m:val="1440"/>
    <m:intLim m:val="subSup"/>
    <m:naryLim m:val="undOvr"/>
  </m:mathPr>
  <w:themeFontLang w:val="en-US" w:bidi="mn-Mong-M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619344"/>
  <w15:chartTrackingRefBased/>
  <w15:docId w15:val="{0C73EAE1-F04E-4508-8F36-C91AF4E901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25B31"/>
  </w:style>
  <w:style w:type="paragraph" w:styleId="Heading1">
    <w:name w:val="heading 1"/>
    <w:basedOn w:val="Normal"/>
    <w:next w:val="Normal"/>
    <w:link w:val="Heading1Char"/>
    <w:uiPriority w:val="9"/>
    <w:qFormat/>
    <w:rsid w:val="005B5F77"/>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943A06"/>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60290E"/>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Subtitle">
    <w:name w:val="Subtitle"/>
    <w:basedOn w:val="Normal"/>
    <w:next w:val="Normal"/>
    <w:link w:val="SubtitleChar"/>
    <w:uiPriority w:val="11"/>
    <w:qFormat/>
    <w:rsid w:val="0028150E"/>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28150E"/>
    <w:rPr>
      <w:rFonts w:eastAsiaTheme="minorEastAsia"/>
      <w:color w:val="5A5A5A" w:themeColor="text1" w:themeTint="A5"/>
      <w:spacing w:val="15"/>
    </w:rPr>
  </w:style>
  <w:style w:type="paragraph" w:styleId="ListParagraph">
    <w:name w:val="List Paragraph"/>
    <w:basedOn w:val="Normal"/>
    <w:uiPriority w:val="34"/>
    <w:qFormat/>
    <w:rsid w:val="0067395C"/>
    <w:pPr>
      <w:ind w:left="720"/>
      <w:contextualSpacing/>
    </w:pPr>
  </w:style>
  <w:style w:type="table" w:styleId="TableGrid">
    <w:name w:val="Table Grid"/>
    <w:basedOn w:val="TableNormal"/>
    <w:uiPriority w:val="39"/>
    <w:rsid w:val="00C055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5B5F77"/>
    <w:rPr>
      <w:rFonts w:asciiTheme="majorHAnsi" w:eastAsiaTheme="majorEastAsia" w:hAnsiTheme="majorHAnsi" w:cstheme="majorBidi"/>
      <w:color w:val="2E74B5" w:themeColor="accent1" w:themeShade="BF"/>
      <w:sz w:val="32"/>
      <w:szCs w:val="32"/>
    </w:rPr>
  </w:style>
  <w:style w:type="paragraph" w:styleId="Title">
    <w:name w:val="Title"/>
    <w:basedOn w:val="Normal"/>
    <w:next w:val="Normal"/>
    <w:link w:val="TitleChar"/>
    <w:uiPriority w:val="10"/>
    <w:qFormat/>
    <w:rsid w:val="007E788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E7884"/>
    <w:rPr>
      <w:rFonts w:asciiTheme="majorHAnsi" w:eastAsiaTheme="majorEastAsia" w:hAnsiTheme="majorHAnsi" w:cstheme="majorBidi"/>
      <w:spacing w:val="-10"/>
      <w:kern w:val="28"/>
      <w:sz w:val="56"/>
      <w:szCs w:val="56"/>
    </w:rPr>
  </w:style>
  <w:style w:type="paragraph" w:styleId="FootnoteText">
    <w:name w:val="footnote text"/>
    <w:basedOn w:val="Normal"/>
    <w:link w:val="FootnoteTextChar"/>
    <w:uiPriority w:val="99"/>
    <w:semiHidden/>
    <w:unhideWhenUsed/>
    <w:rsid w:val="00756BD1"/>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756BD1"/>
    <w:rPr>
      <w:sz w:val="20"/>
      <w:szCs w:val="20"/>
    </w:rPr>
  </w:style>
  <w:style w:type="character" w:styleId="FootnoteReference">
    <w:name w:val="footnote reference"/>
    <w:basedOn w:val="DefaultParagraphFont"/>
    <w:uiPriority w:val="99"/>
    <w:semiHidden/>
    <w:unhideWhenUsed/>
    <w:rsid w:val="00756BD1"/>
    <w:rPr>
      <w:vertAlign w:val="superscript"/>
    </w:rPr>
  </w:style>
  <w:style w:type="character" w:styleId="Hyperlink">
    <w:name w:val="Hyperlink"/>
    <w:basedOn w:val="DefaultParagraphFont"/>
    <w:uiPriority w:val="99"/>
    <w:unhideWhenUsed/>
    <w:rsid w:val="00756BD1"/>
    <w:rPr>
      <w:color w:val="0000FF"/>
      <w:u w:val="single"/>
    </w:rPr>
  </w:style>
  <w:style w:type="paragraph" w:styleId="BalloonText">
    <w:name w:val="Balloon Text"/>
    <w:basedOn w:val="Normal"/>
    <w:link w:val="BalloonTextChar"/>
    <w:uiPriority w:val="99"/>
    <w:semiHidden/>
    <w:unhideWhenUsed/>
    <w:rsid w:val="005F681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F681A"/>
    <w:rPr>
      <w:rFonts w:ascii="Segoe UI" w:hAnsi="Segoe UI" w:cs="Segoe UI"/>
      <w:sz w:val="18"/>
      <w:szCs w:val="18"/>
    </w:rPr>
  </w:style>
  <w:style w:type="character" w:customStyle="1" w:styleId="Heading2Char">
    <w:name w:val="Heading 2 Char"/>
    <w:basedOn w:val="DefaultParagraphFont"/>
    <w:link w:val="Heading2"/>
    <w:uiPriority w:val="9"/>
    <w:rsid w:val="00943A06"/>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60290E"/>
    <w:rPr>
      <w:rFonts w:asciiTheme="majorHAnsi" w:eastAsiaTheme="majorEastAsia" w:hAnsiTheme="majorHAnsi" w:cstheme="majorBidi"/>
      <w:color w:val="1F4D78" w:themeColor="accent1" w:themeShade="7F"/>
      <w:sz w:val="24"/>
      <w:szCs w:val="24"/>
    </w:rPr>
  </w:style>
  <w:style w:type="character" w:styleId="IntenseReference">
    <w:name w:val="Intense Reference"/>
    <w:basedOn w:val="DefaultParagraphFont"/>
    <w:uiPriority w:val="32"/>
    <w:qFormat/>
    <w:rsid w:val="00510E2F"/>
    <w:rPr>
      <w:b/>
      <w:bCs/>
      <w:smallCaps/>
      <w:color w:val="5B9BD5" w:themeColor="accent1"/>
      <w:spacing w:val="5"/>
    </w:rPr>
  </w:style>
  <w:style w:type="paragraph" w:styleId="NoSpacing">
    <w:name w:val="No Spacing"/>
    <w:link w:val="NoSpacingChar"/>
    <w:uiPriority w:val="1"/>
    <w:qFormat/>
    <w:rsid w:val="00E67020"/>
    <w:pPr>
      <w:spacing w:after="0" w:line="240" w:lineRule="auto"/>
    </w:pPr>
    <w:rPr>
      <w:rFonts w:eastAsiaTheme="minorEastAsia"/>
    </w:rPr>
  </w:style>
  <w:style w:type="character" w:customStyle="1" w:styleId="NoSpacingChar">
    <w:name w:val="No Spacing Char"/>
    <w:basedOn w:val="DefaultParagraphFont"/>
    <w:link w:val="NoSpacing"/>
    <w:uiPriority w:val="1"/>
    <w:rsid w:val="00E67020"/>
    <w:rPr>
      <w:rFonts w:eastAsiaTheme="minorEastAsia"/>
    </w:rPr>
  </w:style>
  <w:style w:type="paragraph" w:styleId="Header">
    <w:name w:val="header"/>
    <w:basedOn w:val="Normal"/>
    <w:link w:val="HeaderChar"/>
    <w:uiPriority w:val="99"/>
    <w:unhideWhenUsed/>
    <w:rsid w:val="0001732D"/>
    <w:pPr>
      <w:tabs>
        <w:tab w:val="center" w:pos="4680"/>
        <w:tab w:val="right" w:pos="9360"/>
      </w:tabs>
      <w:spacing w:after="0" w:line="240" w:lineRule="auto"/>
    </w:pPr>
  </w:style>
  <w:style w:type="character" w:customStyle="1" w:styleId="HeaderChar">
    <w:name w:val="Header Char"/>
    <w:basedOn w:val="DefaultParagraphFont"/>
    <w:link w:val="Header"/>
    <w:uiPriority w:val="99"/>
    <w:rsid w:val="0001732D"/>
  </w:style>
  <w:style w:type="paragraph" w:styleId="Footer">
    <w:name w:val="footer"/>
    <w:basedOn w:val="Normal"/>
    <w:link w:val="FooterChar"/>
    <w:uiPriority w:val="99"/>
    <w:unhideWhenUsed/>
    <w:rsid w:val="0001732D"/>
    <w:pPr>
      <w:tabs>
        <w:tab w:val="center" w:pos="4680"/>
        <w:tab w:val="right" w:pos="9360"/>
      </w:tabs>
      <w:spacing w:after="0" w:line="240" w:lineRule="auto"/>
    </w:pPr>
  </w:style>
  <w:style w:type="character" w:customStyle="1" w:styleId="FooterChar">
    <w:name w:val="Footer Char"/>
    <w:basedOn w:val="DefaultParagraphFont"/>
    <w:link w:val="Footer"/>
    <w:uiPriority w:val="99"/>
    <w:rsid w:val="0001732D"/>
  </w:style>
  <w:style w:type="character" w:styleId="IntenseEmphasis">
    <w:name w:val="Intense Emphasis"/>
    <w:basedOn w:val="DefaultParagraphFont"/>
    <w:uiPriority w:val="21"/>
    <w:qFormat/>
    <w:rsid w:val="001E7B47"/>
    <w:rPr>
      <w:i/>
      <w:iCs/>
      <w:color w:val="5B9BD5" w:themeColor="accent1"/>
    </w:rPr>
  </w:style>
  <w:style w:type="paragraph" w:styleId="IntenseQuote">
    <w:name w:val="Intense Quote"/>
    <w:basedOn w:val="Normal"/>
    <w:next w:val="Normal"/>
    <w:link w:val="IntenseQuoteChar"/>
    <w:uiPriority w:val="30"/>
    <w:qFormat/>
    <w:rsid w:val="001E7B47"/>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IntenseQuoteChar">
    <w:name w:val="Intense Quote Char"/>
    <w:basedOn w:val="DefaultParagraphFont"/>
    <w:link w:val="IntenseQuote"/>
    <w:uiPriority w:val="30"/>
    <w:rsid w:val="001E7B47"/>
    <w:rPr>
      <w:i/>
      <w:iCs/>
      <w:color w:val="5B9BD5" w:themeColor="accent1"/>
    </w:rPr>
  </w:style>
  <w:style w:type="paragraph" w:styleId="TOCHeading">
    <w:name w:val="TOC Heading"/>
    <w:basedOn w:val="Heading1"/>
    <w:next w:val="Normal"/>
    <w:uiPriority w:val="39"/>
    <w:unhideWhenUsed/>
    <w:qFormat/>
    <w:rsid w:val="00053039"/>
    <w:pPr>
      <w:outlineLvl w:val="9"/>
    </w:pPr>
  </w:style>
  <w:style w:type="paragraph" w:styleId="TOC1">
    <w:name w:val="toc 1"/>
    <w:basedOn w:val="Normal"/>
    <w:next w:val="Normal"/>
    <w:autoRedefine/>
    <w:uiPriority w:val="39"/>
    <w:unhideWhenUsed/>
    <w:rsid w:val="00053039"/>
    <w:pPr>
      <w:spacing w:after="100"/>
    </w:pPr>
  </w:style>
  <w:style w:type="paragraph" w:styleId="TOC3">
    <w:name w:val="toc 3"/>
    <w:basedOn w:val="Normal"/>
    <w:next w:val="Normal"/>
    <w:autoRedefine/>
    <w:uiPriority w:val="39"/>
    <w:unhideWhenUsed/>
    <w:rsid w:val="00053039"/>
    <w:pPr>
      <w:spacing w:after="100"/>
      <w:ind w:left="440"/>
    </w:pPr>
  </w:style>
  <w:style w:type="paragraph" w:styleId="TOC2">
    <w:name w:val="toc 2"/>
    <w:basedOn w:val="Normal"/>
    <w:next w:val="Normal"/>
    <w:autoRedefine/>
    <w:uiPriority w:val="39"/>
    <w:unhideWhenUsed/>
    <w:rsid w:val="00053039"/>
    <w:pPr>
      <w:spacing w:after="100"/>
      <w:ind w:left="220"/>
    </w:pPr>
  </w:style>
  <w:style w:type="paragraph" w:styleId="Revision">
    <w:name w:val="Revision"/>
    <w:hidden/>
    <w:uiPriority w:val="99"/>
    <w:semiHidden/>
    <w:rsid w:val="00A87E5E"/>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51389681">
      <w:bodyDiv w:val="1"/>
      <w:marLeft w:val="0"/>
      <w:marRight w:val="0"/>
      <w:marTop w:val="0"/>
      <w:marBottom w:val="0"/>
      <w:divBdr>
        <w:top w:val="none" w:sz="0" w:space="0" w:color="auto"/>
        <w:left w:val="none" w:sz="0" w:space="0" w:color="auto"/>
        <w:bottom w:val="none" w:sz="0" w:space="0" w:color="auto"/>
        <w:right w:val="none" w:sz="0" w:space="0" w:color="auto"/>
      </w:divBdr>
    </w:div>
    <w:div w:id="1748263814">
      <w:bodyDiv w:val="1"/>
      <w:marLeft w:val="0"/>
      <w:marRight w:val="0"/>
      <w:marTop w:val="0"/>
      <w:marBottom w:val="0"/>
      <w:divBdr>
        <w:top w:val="none" w:sz="0" w:space="0" w:color="auto"/>
        <w:left w:val="none" w:sz="0" w:space="0" w:color="auto"/>
        <w:bottom w:val="none" w:sz="0" w:space="0" w:color="auto"/>
        <w:right w:val="none" w:sz="0" w:space="0" w:color="auto"/>
      </w:divBdr>
      <w:divsChild>
        <w:div w:id="961231475">
          <w:marLeft w:val="418"/>
          <w:marRight w:val="0"/>
          <w:marTop w:val="200"/>
          <w:marBottom w:val="0"/>
          <w:divBdr>
            <w:top w:val="none" w:sz="0" w:space="0" w:color="auto"/>
            <w:left w:val="none" w:sz="0" w:space="0" w:color="auto"/>
            <w:bottom w:val="none" w:sz="0" w:space="0" w:color="auto"/>
            <w:right w:val="none" w:sz="0" w:space="0" w:color="auto"/>
          </w:divBdr>
        </w:div>
        <w:div w:id="2011129349">
          <w:marLeft w:val="418"/>
          <w:marRight w:val="0"/>
          <w:marTop w:val="200"/>
          <w:marBottom w:val="0"/>
          <w:divBdr>
            <w:top w:val="none" w:sz="0" w:space="0" w:color="auto"/>
            <w:left w:val="none" w:sz="0" w:space="0" w:color="auto"/>
            <w:bottom w:val="none" w:sz="0" w:space="0" w:color="auto"/>
            <w:right w:val="none" w:sz="0" w:space="0" w:color="auto"/>
          </w:divBdr>
        </w:div>
        <w:div w:id="1939370053">
          <w:marLeft w:val="850"/>
          <w:marRight w:val="0"/>
          <w:marTop w:val="100"/>
          <w:marBottom w:val="0"/>
          <w:divBdr>
            <w:top w:val="none" w:sz="0" w:space="0" w:color="auto"/>
            <w:left w:val="none" w:sz="0" w:space="0" w:color="auto"/>
            <w:bottom w:val="none" w:sz="0" w:space="0" w:color="auto"/>
            <w:right w:val="none" w:sz="0" w:space="0" w:color="auto"/>
          </w:divBdr>
        </w:div>
        <w:div w:id="1121072510">
          <w:marLeft w:val="850"/>
          <w:marRight w:val="0"/>
          <w:marTop w:val="100"/>
          <w:marBottom w:val="0"/>
          <w:divBdr>
            <w:top w:val="none" w:sz="0" w:space="0" w:color="auto"/>
            <w:left w:val="none" w:sz="0" w:space="0" w:color="auto"/>
            <w:bottom w:val="none" w:sz="0" w:space="0" w:color="auto"/>
            <w:right w:val="none" w:sz="0" w:space="0" w:color="auto"/>
          </w:divBdr>
        </w:div>
        <w:div w:id="281309652">
          <w:marLeft w:val="850"/>
          <w:marRight w:val="0"/>
          <w:marTop w:val="100"/>
          <w:marBottom w:val="0"/>
          <w:divBdr>
            <w:top w:val="none" w:sz="0" w:space="0" w:color="auto"/>
            <w:left w:val="none" w:sz="0" w:space="0" w:color="auto"/>
            <w:bottom w:val="none" w:sz="0" w:space="0" w:color="auto"/>
            <w:right w:val="none" w:sz="0" w:space="0" w:color="auto"/>
          </w:divBdr>
        </w:div>
        <w:div w:id="1307324029">
          <w:marLeft w:val="850"/>
          <w:marRight w:val="0"/>
          <w:marTop w:val="100"/>
          <w:marBottom w:val="0"/>
          <w:divBdr>
            <w:top w:val="none" w:sz="0" w:space="0" w:color="auto"/>
            <w:left w:val="none" w:sz="0" w:space="0" w:color="auto"/>
            <w:bottom w:val="none" w:sz="0" w:space="0" w:color="auto"/>
            <w:right w:val="none" w:sz="0" w:space="0" w:color="auto"/>
          </w:divBdr>
        </w:div>
        <w:div w:id="1205362994">
          <w:marLeft w:val="418"/>
          <w:marRight w:val="0"/>
          <w:marTop w:val="2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file:///C:\Users\Gayathri\OneDrive%20-%20Centre%20for%20Poverty%20Analysis\DFM%20Post%20doc\Writing\Dried%20Fish%20Matters-Scoping%20phase%20report.docx" TargetMode="External"/><Relationship Id="rId18" Type="http://schemas.openxmlformats.org/officeDocument/2006/relationships/chart" Target="charts/chart1.xml"/><Relationship Id="rId26" Type="http://schemas.openxmlformats.org/officeDocument/2006/relationships/chart" Target="charts/chart8.xml"/><Relationship Id="rId39" Type="http://schemas.openxmlformats.org/officeDocument/2006/relationships/image" Target="media/image12.jpeg"/><Relationship Id="rId21" Type="http://schemas.openxmlformats.org/officeDocument/2006/relationships/image" Target="media/image6.jpeg"/><Relationship Id="rId34" Type="http://schemas.openxmlformats.org/officeDocument/2006/relationships/chart" Target="charts/chart14.xml"/><Relationship Id="rId42" Type="http://schemas.openxmlformats.org/officeDocument/2006/relationships/image" Target="media/image15.jpeg"/><Relationship Id="rId47" Type="http://schemas.openxmlformats.org/officeDocument/2006/relationships/image" Target="media/image20.jpeg"/><Relationship Id="rId50" Type="http://schemas.openxmlformats.org/officeDocument/2006/relationships/image" Target="media/image23.jpeg"/><Relationship Id="rId55" Type="http://schemas.openxmlformats.org/officeDocument/2006/relationships/image" Target="media/image28.jpeg"/><Relationship Id="rId63" Type="http://schemas.openxmlformats.org/officeDocument/2006/relationships/image" Target="media/image36.jpeg"/><Relationship Id="rId68" Type="http://schemas.openxmlformats.org/officeDocument/2006/relationships/image" Target="media/image40.png"/><Relationship Id="rId76" Type="http://schemas.openxmlformats.org/officeDocument/2006/relationships/chart" Target="charts/chart20.xml"/><Relationship Id="rId84" Type="http://schemas.openxmlformats.org/officeDocument/2006/relationships/chart" Target="charts/chart24.xml"/><Relationship Id="rId89" Type="http://schemas.openxmlformats.org/officeDocument/2006/relationships/chart" Target="charts/chart28.xml"/><Relationship Id="rId7" Type="http://schemas.openxmlformats.org/officeDocument/2006/relationships/endnotes" Target="endnotes.xml"/><Relationship Id="rId71" Type="http://schemas.openxmlformats.org/officeDocument/2006/relationships/image" Target="media/image43.png"/><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chart" Target="charts/chart9.xml"/><Relationship Id="rId11" Type="http://schemas.openxmlformats.org/officeDocument/2006/relationships/image" Target="media/image3.png"/><Relationship Id="rId24" Type="http://schemas.openxmlformats.org/officeDocument/2006/relationships/chart" Target="charts/chart6.xml"/><Relationship Id="rId32" Type="http://schemas.openxmlformats.org/officeDocument/2006/relationships/chart" Target="charts/chart12.xml"/><Relationship Id="rId37" Type="http://schemas.openxmlformats.org/officeDocument/2006/relationships/image" Target="media/image10.jpeg"/><Relationship Id="rId40" Type="http://schemas.openxmlformats.org/officeDocument/2006/relationships/image" Target="media/image13.jpeg"/><Relationship Id="rId45" Type="http://schemas.openxmlformats.org/officeDocument/2006/relationships/image" Target="media/image18.jpeg"/><Relationship Id="rId53" Type="http://schemas.openxmlformats.org/officeDocument/2006/relationships/image" Target="media/image26.jpeg"/><Relationship Id="rId58" Type="http://schemas.openxmlformats.org/officeDocument/2006/relationships/image" Target="media/image31.jpeg"/><Relationship Id="rId66" Type="http://schemas.openxmlformats.org/officeDocument/2006/relationships/image" Target="media/image39.jpeg"/><Relationship Id="rId74" Type="http://schemas.openxmlformats.org/officeDocument/2006/relationships/chart" Target="charts/chart18.xml"/><Relationship Id="rId79" Type="http://schemas.openxmlformats.org/officeDocument/2006/relationships/image" Target="media/image44.jpeg"/><Relationship Id="rId87" Type="http://schemas.openxmlformats.org/officeDocument/2006/relationships/chart" Target="charts/chart26.xml"/><Relationship Id="rId5" Type="http://schemas.openxmlformats.org/officeDocument/2006/relationships/webSettings" Target="webSettings.xml"/><Relationship Id="rId61" Type="http://schemas.openxmlformats.org/officeDocument/2006/relationships/image" Target="media/image34.jpeg"/><Relationship Id="rId82" Type="http://schemas.openxmlformats.org/officeDocument/2006/relationships/image" Target="media/image47.emf"/><Relationship Id="rId90" Type="http://schemas.openxmlformats.org/officeDocument/2006/relationships/chart" Target="charts/chart29.xml"/><Relationship Id="rId19" Type="http://schemas.openxmlformats.org/officeDocument/2006/relationships/chart" Target="charts/chart2.xml"/><Relationship Id="rId14" Type="http://schemas.openxmlformats.org/officeDocument/2006/relationships/hyperlink" Target="file:///C:\Users\Gayathri\OneDrive%20-%20Centre%20for%20Poverty%20Analysis\DFM%20Post%20doc\Writing\Dried%20Fish%20Matters-Scoping%20phase%20report.docx" TargetMode="External"/><Relationship Id="rId22" Type="http://schemas.openxmlformats.org/officeDocument/2006/relationships/chart" Target="charts/chart4.xml"/><Relationship Id="rId27" Type="http://schemas.openxmlformats.org/officeDocument/2006/relationships/image" Target="media/image7.png"/><Relationship Id="rId30" Type="http://schemas.openxmlformats.org/officeDocument/2006/relationships/chart" Target="charts/chart10.xml"/><Relationship Id="rId35" Type="http://schemas.openxmlformats.org/officeDocument/2006/relationships/image" Target="media/image8.jpeg"/><Relationship Id="rId43" Type="http://schemas.openxmlformats.org/officeDocument/2006/relationships/image" Target="media/image16.jpg"/><Relationship Id="rId48" Type="http://schemas.openxmlformats.org/officeDocument/2006/relationships/image" Target="media/image21.jpeg"/><Relationship Id="rId56" Type="http://schemas.openxmlformats.org/officeDocument/2006/relationships/image" Target="media/image29.jpeg"/><Relationship Id="rId64" Type="http://schemas.openxmlformats.org/officeDocument/2006/relationships/image" Target="media/image37.jpeg"/><Relationship Id="rId69" Type="http://schemas.openxmlformats.org/officeDocument/2006/relationships/image" Target="media/image41.png"/><Relationship Id="rId77" Type="http://schemas.openxmlformats.org/officeDocument/2006/relationships/chart" Target="charts/chart21.xml"/><Relationship Id="rId8" Type="http://schemas.openxmlformats.org/officeDocument/2006/relationships/image" Target="media/image1.png"/><Relationship Id="rId51" Type="http://schemas.openxmlformats.org/officeDocument/2006/relationships/image" Target="media/image24.jpeg"/><Relationship Id="rId72" Type="http://schemas.openxmlformats.org/officeDocument/2006/relationships/chart" Target="charts/chart16.xml"/><Relationship Id="rId80" Type="http://schemas.openxmlformats.org/officeDocument/2006/relationships/image" Target="media/image45.jpg"/><Relationship Id="rId85" Type="http://schemas.openxmlformats.org/officeDocument/2006/relationships/image" Target="media/image48.png"/><Relationship Id="rId93" Type="http://schemas.openxmlformats.org/officeDocument/2006/relationships/theme" Target="theme/theme1.xml"/><Relationship Id="rId3" Type="http://schemas.openxmlformats.org/officeDocument/2006/relationships/styles" Target="styles.xml"/><Relationship Id="rId12" Type="http://schemas.microsoft.com/office/2007/relationships/hdphoto" Target="media/hdphoto2.wdp"/><Relationship Id="rId17" Type="http://schemas.openxmlformats.org/officeDocument/2006/relationships/image" Target="media/image5.jpeg"/><Relationship Id="rId25" Type="http://schemas.openxmlformats.org/officeDocument/2006/relationships/chart" Target="charts/chart7.xml"/><Relationship Id="rId33" Type="http://schemas.openxmlformats.org/officeDocument/2006/relationships/chart" Target="charts/chart13.xml"/><Relationship Id="rId38" Type="http://schemas.openxmlformats.org/officeDocument/2006/relationships/image" Target="media/image11.jpeg"/><Relationship Id="rId46" Type="http://schemas.openxmlformats.org/officeDocument/2006/relationships/image" Target="media/image19.jpeg"/><Relationship Id="rId59" Type="http://schemas.openxmlformats.org/officeDocument/2006/relationships/image" Target="media/image32.jpeg"/><Relationship Id="rId67" Type="http://schemas.openxmlformats.org/officeDocument/2006/relationships/chart" Target="charts/chart15.xml"/><Relationship Id="rId20" Type="http://schemas.openxmlformats.org/officeDocument/2006/relationships/chart" Target="charts/chart3.xml"/><Relationship Id="rId41" Type="http://schemas.openxmlformats.org/officeDocument/2006/relationships/image" Target="media/image14.jpeg"/><Relationship Id="rId54" Type="http://schemas.openxmlformats.org/officeDocument/2006/relationships/image" Target="media/image27.jpeg"/><Relationship Id="rId62" Type="http://schemas.openxmlformats.org/officeDocument/2006/relationships/image" Target="media/image35.jpeg"/><Relationship Id="rId70" Type="http://schemas.openxmlformats.org/officeDocument/2006/relationships/image" Target="media/image42.png"/><Relationship Id="rId75" Type="http://schemas.openxmlformats.org/officeDocument/2006/relationships/chart" Target="charts/chart19.xml"/><Relationship Id="rId83" Type="http://schemas.openxmlformats.org/officeDocument/2006/relationships/chart" Target="charts/chart23.xml"/><Relationship Id="rId88" Type="http://schemas.openxmlformats.org/officeDocument/2006/relationships/chart" Target="charts/chart27.xml"/><Relationship Id="rId9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C:\Users\Gayathri\OneDrive%20-%20Centre%20for%20Poverty%20Analysis\DFM%20Post%20doc\Writing\Dried%20Fish%20Matters-Scoping%20phase%20report.docx" TargetMode="External"/><Relationship Id="rId23" Type="http://schemas.openxmlformats.org/officeDocument/2006/relationships/chart" Target="charts/chart5.xml"/><Relationship Id="rId28" Type="http://schemas.microsoft.com/office/2007/relationships/hdphoto" Target="media/hdphoto3.wdp"/><Relationship Id="rId36" Type="http://schemas.openxmlformats.org/officeDocument/2006/relationships/image" Target="media/image9.jpeg"/><Relationship Id="rId49" Type="http://schemas.openxmlformats.org/officeDocument/2006/relationships/image" Target="media/image22.jpeg"/><Relationship Id="rId57" Type="http://schemas.openxmlformats.org/officeDocument/2006/relationships/image" Target="media/image30.jpeg"/><Relationship Id="rId10" Type="http://schemas.microsoft.com/office/2007/relationships/hdphoto" Target="media/hdphoto1.wdp"/><Relationship Id="rId31" Type="http://schemas.openxmlformats.org/officeDocument/2006/relationships/chart" Target="charts/chart11.xml"/><Relationship Id="rId44" Type="http://schemas.openxmlformats.org/officeDocument/2006/relationships/image" Target="media/image17.jpeg"/><Relationship Id="rId52" Type="http://schemas.openxmlformats.org/officeDocument/2006/relationships/image" Target="media/image25.jpeg"/><Relationship Id="rId60" Type="http://schemas.openxmlformats.org/officeDocument/2006/relationships/image" Target="media/image33.jpeg"/><Relationship Id="rId65" Type="http://schemas.openxmlformats.org/officeDocument/2006/relationships/image" Target="media/image38.jpeg"/><Relationship Id="rId73" Type="http://schemas.openxmlformats.org/officeDocument/2006/relationships/chart" Target="charts/chart17.xml"/><Relationship Id="rId78" Type="http://schemas.openxmlformats.org/officeDocument/2006/relationships/chart" Target="charts/chart22.xml"/><Relationship Id="rId81" Type="http://schemas.openxmlformats.org/officeDocument/2006/relationships/image" Target="media/image46.jpeg"/><Relationship Id="rId86" Type="http://schemas.openxmlformats.org/officeDocument/2006/relationships/chart" Target="charts/chart25.xml"/><Relationship Id="rId4" Type="http://schemas.openxmlformats.org/officeDocument/2006/relationships/settings" Target="settings.xml"/><Relationship Id="rId9" Type="http://schemas.openxmlformats.org/officeDocument/2006/relationships/image" Target="media/image2.png"/></Relationships>
</file>

<file path=word/_rels/footnotes.xml.rels><?xml version="1.0" encoding="UTF-8" standalone="yes"?>
<Relationships xmlns="http://schemas.openxmlformats.org/package/2006/relationships"><Relationship Id="rId1" Type="http://schemas.openxmlformats.org/officeDocument/2006/relationships/hyperlink" Target="https://www.unescap.org/sites/default/files/SME%20Financing-Chhea%20Layhy%202019.pdf"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13.xlsx"/></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2.xlsx"/></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package" Target="../embeddings/Microsoft_Excel_Worksheet20.xlsx"/></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package" Target="../embeddings/Microsoft_Excel_Worksheet21.xlsx"/></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22.xlsx"/><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23.xlsx"/><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Worksheet24.xlsx"/><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package" Target="../embeddings/Microsoft_Excel_Worksheet25.xlsx"/><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package" Target="../embeddings/Microsoft_Excel_Worksheet26.xlsx"/></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package" Target="../embeddings/Microsoft_Excel_Worksheet27.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8.xlsx"/></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n-US" sz="1200"/>
              <a:t>Inland processed fish products- by product type 2014</a:t>
            </a:r>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EE21-4301-B5FF-19401FB2634F}"/>
              </c:ext>
            </c:extLst>
          </c:dPt>
          <c:dPt>
            <c:idx val="1"/>
            <c:bubble3D val="0"/>
            <c:spPr>
              <a:solidFill>
                <a:schemeClr val="accent2"/>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EE21-4301-B5FF-19401FB2634F}"/>
              </c:ext>
            </c:extLst>
          </c:dPt>
          <c:dPt>
            <c:idx val="2"/>
            <c:bubble3D val="0"/>
            <c:spPr>
              <a:solidFill>
                <a:schemeClr val="accent3"/>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EE21-4301-B5FF-19401FB2634F}"/>
              </c:ext>
            </c:extLst>
          </c:dPt>
          <c:dPt>
            <c:idx val="3"/>
            <c:bubble3D val="0"/>
            <c:spPr>
              <a:solidFill>
                <a:schemeClr val="accent4"/>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EE21-4301-B5FF-19401FB2634F}"/>
              </c:ext>
            </c:extLst>
          </c:dPt>
          <c:dPt>
            <c:idx val="4"/>
            <c:bubble3D val="0"/>
            <c:spPr>
              <a:solidFill>
                <a:schemeClr val="accent5"/>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EE21-4301-B5FF-19401FB2634F}"/>
              </c:ext>
            </c:extLst>
          </c:dPt>
          <c:dPt>
            <c:idx val="5"/>
            <c:bubble3D val="0"/>
            <c:spPr>
              <a:solidFill>
                <a:schemeClr val="accent6"/>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B-EE21-4301-B5FF-19401FB2634F}"/>
              </c:ext>
            </c:extLst>
          </c:dPt>
          <c:dPt>
            <c:idx val="6"/>
            <c:bubble3D val="0"/>
            <c:spPr>
              <a:solidFill>
                <a:schemeClr val="accent1">
                  <a:lumMod val="60000"/>
                </a:schemeClr>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D-EE21-4301-B5FF-19401FB2634F}"/>
              </c:ext>
            </c:extLst>
          </c:dPt>
          <c:dPt>
            <c:idx val="7"/>
            <c:bubble3D val="0"/>
            <c:spPr>
              <a:solidFill>
                <a:schemeClr val="accent2">
                  <a:lumMod val="60000"/>
                </a:schemeClr>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F-EE21-4301-B5FF-19401FB2634F}"/>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n-US"/>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n-US"/>
                </a:p>
              </c:txPr>
              <c:dLblPos val="outEnd"/>
              <c:showLegendKey val="0"/>
              <c:showVal val="0"/>
              <c:showCatName val="1"/>
              <c:showSerName val="0"/>
              <c:showPercent val="1"/>
              <c:showBubbleSize val="0"/>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en-US"/>
                </a:p>
              </c:txPr>
              <c:dLblPos val="outEnd"/>
              <c:showLegendKey val="0"/>
              <c:showVal val="0"/>
              <c:showCatName val="1"/>
              <c:showSerName val="0"/>
              <c:showPercent val="1"/>
              <c:showBubbleSize val="0"/>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en-US"/>
                </a:p>
              </c:txPr>
              <c:dLblPos val="outEnd"/>
              <c:showLegendKey val="0"/>
              <c:showVal val="0"/>
              <c:showCatName val="1"/>
              <c:showSerName val="0"/>
              <c:showPercent val="1"/>
              <c:showBubbleSize val="0"/>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en-US"/>
                </a:p>
              </c:txPr>
              <c:dLblPos val="outEnd"/>
              <c:showLegendKey val="0"/>
              <c:showVal val="0"/>
              <c:showCatName val="1"/>
              <c:showSerName val="0"/>
              <c:showPercent val="1"/>
              <c:showBubbleSize val="0"/>
            </c:dLbl>
            <c:dLbl>
              <c:idx val="7"/>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en-US"/>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'Inlaind 2014'!$B$27:$I$27</c:f>
              <c:strCache>
                <c:ptCount val="8"/>
                <c:pt idx="0">
                  <c:v>Dry fish</c:v>
                </c:pt>
                <c:pt idx="1">
                  <c:v>Smoked fish</c:v>
                </c:pt>
                <c:pt idx="2">
                  <c:v>Pa Ork</c:v>
                </c:pt>
                <c:pt idx="3">
                  <c:v>Mum</c:v>
                </c:pt>
                <c:pt idx="4">
                  <c:v>Prahoc</c:v>
                </c:pt>
                <c:pt idx="5">
                  <c:v>Trey Hal</c:v>
                </c:pt>
                <c:pt idx="6">
                  <c:v>Trey Brolak</c:v>
                </c:pt>
                <c:pt idx="7">
                  <c:v>Dry Shrimp</c:v>
                </c:pt>
              </c:strCache>
            </c:strRef>
          </c:cat>
          <c:val>
            <c:numRef>
              <c:f>'Inlaind 2014'!$B$28:$I$28</c:f>
              <c:numCache>
                <c:formatCode>General</c:formatCode>
                <c:ptCount val="8"/>
                <c:pt idx="0">
                  <c:v>18969</c:v>
                </c:pt>
                <c:pt idx="1">
                  <c:v>2330</c:v>
                </c:pt>
                <c:pt idx="2">
                  <c:v>3454</c:v>
                </c:pt>
                <c:pt idx="3">
                  <c:v>1264</c:v>
                </c:pt>
                <c:pt idx="4">
                  <c:v>29954</c:v>
                </c:pt>
                <c:pt idx="5">
                  <c:v>478</c:v>
                </c:pt>
                <c:pt idx="6">
                  <c:v>13231</c:v>
                </c:pt>
                <c:pt idx="7">
                  <c:v>157</c:v>
                </c:pt>
              </c:numCache>
            </c:numRef>
          </c:val>
          <c:extLst xmlns:c16r2="http://schemas.microsoft.com/office/drawing/2015/06/chart">
            <c:ext xmlns:c16="http://schemas.microsoft.com/office/drawing/2014/chart" uri="{C3380CC4-5D6E-409C-BE32-E72D297353CC}">
              <c16:uniqueId val="{00000010-EE21-4301-B5FF-19401FB2634F}"/>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Processed fish production by type of product-2014-2018</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Sheet1!$B$101</c:f>
              <c:strCache>
                <c:ptCount val="1"/>
                <c:pt idx="0">
                  <c:v>2018</c:v>
                </c:pt>
              </c:strCache>
            </c:strRef>
          </c:tx>
          <c:spPr>
            <a:solidFill>
              <a:schemeClr val="accent1"/>
            </a:solidFill>
            <a:ln>
              <a:noFill/>
            </a:ln>
            <a:effectLst/>
          </c:spPr>
          <c:invertIfNegative val="0"/>
          <c:cat>
            <c:strRef>
              <c:f>Sheet1!$C$100:$J$100</c:f>
              <c:strCache>
                <c:ptCount val="8"/>
                <c:pt idx="0">
                  <c:v>Dry fish</c:v>
                </c:pt>
                <c:pt idx="1">
                  <c:v>Smoked fish</c:v>
                </c:pt>
                <c:pt idx="2">
                  <c:v>Pa Ork</c:v>
                </c:pt>
                <c:pt idx="3">
                  <c:v>Mum</c:v>
                </c:pt>
                <c:pt idx="4">
                  <c:v>Fish paste</c:v>
                </c:pt>
                <c:pt idx="5">
                  <c:v>Semi dried fish</c:v>
                </c:pt>
                <c:pt idx="6">
                  <c:v>Sun dried whole fish</c:v>
                </c:pt>
                <c:pt idx="7">
                  <c:v>Dry Shrimp</c:v>
                </c:pt>
              </c:strCache>
            </c:strRef>
          </c:cat>
          <c:val>
            <c:numRef>
              <c:f>Sheet1!$C$101:$J$101</c:f>
              <c:numCache>
                <c:formatCode>General</c:formatCode>
                <c:ptCount val="8"/>
                <c:pt idx="0">
                  <c:v>16538</c:v>
                </c:pt>
                <c:pt idx="1">
                  <c:v>3083</c:v>
                </c:pt>
                <c:pt idx="2">
                  <c:v>2440</c:v>
                </c:pt>
                <c:pt idx="3">
                  <c:v>1151</c:v>
                </c:pt>
                <c:pt idx="4">
                  <c:v>29164</c:v>
                </c:pt>
                <c:pt idx="5">
                  <c:v>325</c:v>
                </c:pt>
                <c:pt idx="6">
                  <c:v>16918</c:v>
                </c:pt>
                <c:pt idx="7">
                  <c:v>147</c:v>
                </c:pt>
              </c:numCache>
            </c:numRef>
          </c:val>
          <c:extLst xmlns:c16r2="http://schemas.microsoft.com/office/drawing/2015/06/chart">
            <c:ext xmlns:c16="http://schemas.microsoft.com/office/drawing/2014/chart" uri="{C3380CC4-5D6E-409C-BE32-E72D297353CC}">
              <c16:uniqueId val="{00000000-DCF8-4A28-BCD7-207C752E1524}"/>
            </c:ext>
          </c:extLst>
        </c:ser>
        <c:ser>
          <c:idx val="1"/>
          <c:order val="1"/>
          <c:tx>
            <c:strRef>
              <c:f>Sheet1!$B$102</c:f>
              <c:strCache>
                <c:ptCount val="1"/>
                <c:pt idx="0">
                  <c:v>2017</c:v>
                </c:pt>
              </c:strCache>
            </c:strRef>
          </c:tx>
          <c:spPr>
            <a:solidFill>
              <a:schemeClr val="accent2"/>
            </a:solidFill>
            <a:ln>
              <a:noFill/>
            </a:ln>
            <a:effectLst/>
          </c:spPr>
          <c:invertIfNegative val="0"/>
          <c:cat>
            <c:strRef>
              <c:f>Sheet1!$C$100:$J$100</c:f>
              <c:strCache>
                <c:ptCount val="8"/>
                <c:pt idx="0">
                  <c:v>Dry fish</c:v>
                </c:pt>
                <c:pt idx="1">
                  <c:v>Smoked fish</c:v>
                </c:pt>
                <c:pt idx="2">
                  <c:v>Pa Ork</c:v>
                </c:pt>
                <c:pt idx="3">
                  <c:v>Mum</c:v>
                </c:pt>
                <c:pt idx="4">
                  <c:v>Fish paste</c:v>
                </c:pt>
                <c:pt idx="5">
                  <c:v>Semi dried fish</c:v>
                </c:pt>
                <c:pt idx="6">
                  <c:v>Sun dried whole fish</c:v>
                </c:pt>
                <c:pt idx="7">
                  <c:v>Dry Shrimp</c:v>
                </c:pt>
              </c:strCache>
            </c:strRef>
          </c:cat>
          <c:val>
            <c:numRef>
              <c:f>Sheet1!$C$102:$J$102</c:f>
              <c:numCache>
                <c:formatCode>General</c:formatCode>
                <c:ptCount val="8"/>
                <c:pt idx="0">
                  <c:v>16423</c:v>
                </c:pt>
                <c:pt idx="1">
                  <c:v>3129</c:v>
                </c:pt>
                <c:pt idx="2">
                  <c:v>2523</c:v>
                </c:pt>
                <c:pt idx="3">
                  <c:v>1183</c:v>
                </c:pt>
                <c:pt idx="4">
                  <c:v>29283</c:v>
                </c:pt>
                <c:pt idx="5">
                  <c:v>325</c:v>
                </c:pt>
                <c:pt idx="6">
                  <c:v>15910</c:v>
                </c:pt>
                <c:pt idx="7">
                  <c:v>147</c:v>
                </c:pt>
              </c:numCache>
            </c:numRef>
          </c:val>
          <c:extLst xmlns:c16r2="http://schemas.microsoft.com/office/drawing/2015/06/chart">
            <c:ext xmlns:c16="http://schemas.microsoft.com/office/drawing/2014/chart" uri="{C3380CC4-5D6E-409C-BE32-E72D297353CC}">
              <c16:uniqueId val="{00000001-DCF8-4A28-BCD7-207C752E1524}"/>
            </c:ext>
          </c:extLst>
        </c:ser>
        <c:ser>
          <c:idx val="2"/>
          <c:order val="2"/>
          <c:tx>
            <c:strRef>
              <c:f>Sheet1!$B$103</c:f>
              <c:strCache>
                <c:ptCount val="1"/>
                <c:pt idx="0">
                  <c:v>2016</c:v>
                </c:pt>
              </c:strCache>
            </c:strRef>
          </c:tx>
          <c:spPr>
            <a:solidFill>
              <a:schemeClr val="accent3"/>
            </a:solidFill>
            <a:ln>
              <a:noFill/>
            </a:ln>
            <a:effectLst/>
          </c:spPr>
          <c:invertIfNegative val="0"/>
          <c:cat>
            <c:strRef>
              <c:f>Sheet1!$C$100:$J$100</c:f>
              <c:strCache>
                <c:ptCount val="8"/>
                <c:pt idx="0">
                  <c:v>Dry fish</c:v>
                </c:pt>
                <c:pt idx="1">
                  <c:v>Smoked fish</c:v>
                </c:pt>
                <c:pt idx="2">
                  <c:v>Pa Ork</c:v>
                </c:pt>
                <c:pt idx="3">
                  <c:v>Mum</c:v>
                </c:pt>
                <c:pt idx="4">
                  <c:v>Fish paste</c:v>
                </c:pt>
                <c:pt idx="5">
                  <c:v>Semi dried fish</c:v>
                </c:pt>
                <c:pt idx="6">
                  <c:v>Sun dried whole fish</c:v>
                </c:pt>
                <c:pt idx="7">
                  <c:v>Dry Shrimp</c:v>
                </c:pt>
              </c:strCache>
            </c:strRef>
          </c:cat>
          <c:val>
            <c:numRef>
              <c:f>Sheet1!$C$103:$J$103</c:f>
              <c:numCache>
                <c:formatCode>General</c:formatCode>
                <c:ptCount val="8"/>
                <c:pt idx="0">
                  <c:v>15950</c:v>
                </c:pt>
                <c:pt idx="1">
                  <c:v>2180</c:v>
                </c:pt>
                <c:pt idx="2">
                  <c:v>3850</c:v>
                </c:pt>
                <c:pt idx="3">
                  <c:v>1450</c:v>
                </c:pt>
                <c:pt idx="4">
                  <c:v>27580</c:v>
                </c:pt>
                <c:pt idx="5">
                  <c:v>340</c:v>
                </c:pt>
                <c:pt idx="6">
                  <c:v>16180</c:v>
                </c:pt>
                <c:pt idx="7">
                  <c:v>180</c:v>
                </c:pt>
              </c:numCache>
            </c:numRef>
          </c:val>
          <c:extLst xmlns:c16r2="http://schemas.microsoft.com/office/drawing/2015/06/chart">
            <c:ext xmlns:c16="http://schemas.microsoft.com/office/drawing/2014/chart" uri="{C3380CC4-5D6E-409C-BE32-E72D297353CC}">
              <c16:uniqueId val="{00000002-DCF8-4A28-BCD7-207C752E1524}"/>
            </c:ext>
          </c:extLst>
        </c:ser>
        <c:ser>
          <c:idx val="3"/>
          <c:order val="3"/>
          <c:tx>
            <c:strRef>
              <c:f>Sheet1!$B$104</c:f>
              <c:strCache>
                <c:ptCount val="1"/>
                <c:pt idx="0">
                  <c:v>2015</c:v>
                </c:pt>
              </c:strCache>
            </c:strRef>
          </c:tx>
          <c:spPr>
            <a:solidFill>
              <a:schemeClr val="accent4"/>
            </a:solidFill>
            <a:ln>
              <a:noFill/>
            </a:ln>
            <a:effectLst/>
          </c:spPr>
          <c:invertIfNegative val="0"/>
          <c:cat>
            <c:strRef>
              <c:f>Sheet1!$C$100:$J$100</c:f>
              <c:strCache>
                <c:ptCount val="8"/>
                <c:pt idx="0">
                  <c:v>Dry fish</c:v>
                </c:pt>
                <c:pt idx="1">
                  <c:v>Smoked fish</c:v>
                </c:pt>
                <c:pt idx="2">
                  <c:v>Pa Ork</c:v>
                </c:pt>
                <c:pt idx="3">
                  <c:v>Mum</c:v>
                </c:pt>
                <c:pt idx="4">
                  <c:v>Fish paste</c:v>
                </c:pt>
                <c:pt idx="5">
                  <c:v>Semi dried fish</c:v>
                </c:pt>
                <c:pt idx="6">
                  <c:v>Sun dried whole fish</c:v>
                </c:pt>
                <c:pt idx="7">
                  <c:v>Dry Shrimp</c:v>
                </c:pt>
              </c:strCache>
            </c:strRef>
          </c:cat>
          <c:val>
            <c:numRef>
              <c:f>Sheet1!$C$104:$J$104</c:f>
              <c:numCache>
                <c:formatCode>General</c:formatCode>
                <c:ptCount val="8"/>
                <c:pt idx="0">
                  <c:v>18559</c:v>
                </c:pt>
                <c:pt idx="1">
                  <c:v>2317</c:v>
                </c:pt>
                <c:pt idx="2">
                  <c:v>3371</c:v>
                </c:pt>
                <c:pt idx="3">
                  <c:v>1264</c:v>
                </c:pt>
                <c:pt idx="4">
                  <c:v>29349</c:v>
                </c:pt>
                <c:pt idx="5">
                  <c:v>478</c:v>
                </c:pt>
                <c:pt idx="6">
                  <c:v>12821</c:v>
                </c:pt>
                <c:pt idx="7">
                  <c:v>151</c:v>
                </c:pt>
              </c:numCache>
            </c:numRef>
          </c:val>
          <c:extLst xmlns:c16r2="http://schemas.microsoft.com/office/drawing/2015/06/chart">
            <c:ext xmlns:c16="http://schemas.microsoft.com/office/drawing/2014/chart" uri="{C3380CC4-5D6E-409C-BE32-E72D297353CC}">
              <c16:uniqueId val="{00000003-DCF8-4A28-BCD7-207C752E1524}"/>
            </c:ext>
          </c:extLst>
        </c:ser>
        <c:ser>
          <c:idx val="4"/>
          <c:order val="4"/>
          <c:tx>
            <c:strRef>
              <c:f>Sheet1!$B$105</c:f>
              <c:strCache>
                <c:ptCount val="1"/>
                <c:pt idx="0">
                  <c:v>2014</c:v>
                </c:pt>
              </c:strCache>
            </c:strRef>
          </c:tx>
          <c:spPr>
            <a:solidFill>
              <a:schemeClr val="accent5"/>
            </a:solidFill>
            <a:ln>
              <a:noFill/>
            </a:ln>
            <a:effectLst/>
          </c:spPr>
          <c:invertIfNegative val="0"/>
          <c:cat>
            <c:strRef>
              <c:f>Sheet1!$C$100:$J$100</c:f>
              <c:strCache>
                <c:ptCount val="8"/>
                <c:pt idx="0">
                  <c:v>Dry fish</c:v>
                </c:pt>
                <c:pt idx="1">
                  <c:v>Smoked fish</c:v>
                </c:pt>
                <c:pt idx="2">
                  <c:v>Pa Ork</c:v>
                </c:pt>
                <c:pt idx="3">
                  <c:v>Mum</c:v>
                </c:pt>
                <c:pt idx="4">
                  <c:v>Fish paste</c:v>
                </c:pt>
                <c:pt idx="5">
                  <c:v>Semi dried fish</c:v>
                </c:pt>
                <c:pt idx="6">
                  <c:v>Sun dried whole fish</c:v>
                </c:pt>
                <c:pt idx="7">
                  <c:v>Dry Shrimp</c:v>
                </c:pt>
              </c:strCache>
            </c:strRef>
          </c:cat>
          <c:val>
            <c:numRef>
              <c:f>Sheet1!$C$105:$J$105</c:f>
              <c:numCache>
                <c:formatCode>General</c:formatCode>
                <c:ptCount val="8"/>
                <c:pt idx="0">
                  <c:v>18559</c:v>
                </c:pt>
                <c:pt idx="1">
                  <c:v>2317</c:v>
                </c:pt>
                <c:pt idx="2">
                  <c:v>3371</c:v>
                </c:pt>
                <c:pt idx="3">
                  <c:v>1264</c:v>
                </c:pt>
                <c:pt idx="4">
                  <c:v>29349</c:v>
                </c:pt>
                <c:pt idx="5">
                  <c:v>478</c:v>
                </c:pt>
                <c:pt idx="6">
                  <c:v>12821</c:v>
                </c:pt>
                <c:pt idx="7">
                  <c:v>151</c:v>
                </c:pt>
              </c:numCache>
            </c:numRef>
          </c:val>
          <c:extLst xmlns:c16r2="http://schemas.microsoft.com/office/drawing/2015/06/chart">
            <c:ext xmlns:c16="http://schemas.microsoft.com/office/drawing/2014/chart" uri="{C3380CC4-5D6E-409C-BE32-E72D297353CC}">
              <c16:uniqueId val="{00000004-DCF8-4A28-BCD7-207C752E1524}"/>
            </c:ext>
          </c:extLst>
        </c:ser>
        <c:dLbls>
          <c:showLegendKey val="0"/>
          <c:showVal val="0"/>
          <c:showCatName val="0"/>
          <c:showSerName val="0"/>
          <c:showPercent val="0"/>
          <c:showBubbleSize val="0"/>
        </c:dLbls>
        <c:gapWidth val="219"/>
        <c:overlap val="-27"/>
        <c:axId val="1083005072"/>
        <c:axId val="1083003896"/>
      </c:barChart>
      <c:catAx>
        <c:axId val="1083005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83003896"/>
        <c:crosses val="autoZero"/>
        <c:auto val="1"/>
        <c:lblAlgn val="ctr"/>
        <c:lblOffset val="100"/>
        <c:noMultiLvlLbl val="0"/>
      </c:catAx>
      <c:valAx>
        <c:axId val="10830038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83005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Processed Marine Products</a:t>
            </a:r>
            <a:r>
              <a:rPr lang="en-US" baseline="0"/>
              <a:t> Volume by type 20</a:t>
            </a:r>
          </a:p>
          <a:p>
            <a:pPr>
              <a:defRPr/>
            </a:pPr>
            <a:r>
              <a:rPr lang="en-US" baseline="0"/>
              <a:t>15-2018</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'[Chart in Microsoft Word]Marine 2018'!$S$3</c:f>
              <c:strCache>
                <c:ptCount val="1"/>
                <c:pt idx="0">
                  <c:v>2015</c:v>
                </c:pt>
              </c:strCache>
            </c:strRef>
          </c:tx>
          <c:spPr>
            <a:solidFill>
              <a:schemeClr val="accent1"/>
            </a:solidFill>
            <a:ln>
              <a:noFill/>
            </a:ln>
            <a:effectLst/>
          </c:spPr>
          <c:invertIfNegative val="0"/>
          <c:cat>
            <c:strRef>
              <c:f>'[Chart in Microsoft Word]Marine 2018'!$R$4:$R$13</c:f>
              <c:strCache>
                <c:ptCount val="10"/>
                <c:pt idx="0">
                  <c:v>Dry Shrimp</c:v>
                </c:pt>
                <c:pt idx="1">
                  <c:v>Dry Squid</c:v>
                </c:pt>
                <c:pt idx="2">
                  <c:v>Dry ray</c:v>
                </c:pt>
                <c:pt idx="3">
                  <c:v>Dry fish</c:v>
                </c:pt>
                <c:pt idx="4">
                  <c:v>Shrimp paste(Kapik)</c:v>
                </c:pt>
                <c:pt idx="5">
                  <c:v>Salt crab</c:v>
                </c:pt>
                <c:pt idx="6">
                  <c:v>Fermented Shrimp</c:v>
                </c:pt>
                <c:pt idx="7">
                  <c:v>Fermented fish</c:v>
                </c:pt>
                <c:pt idx="8">
                  <c:v>Fish Powder</c:v>
                </c:pt>
                <c:pt idx="9">
                  <c:v>Dry Small shrimp</c:v>
                </c:pt>
              </c:strCache>
            </c:strRef>
          </c:cat>
          <c:val>
            <c:numRef>
              <c:f>'[Chart in Microsoft Word]Marine 2018'!$S$4:$S$13</c:f>
              <c:numCache>
                <c:formatCode>General</c:formatCode>
                <c:ptCount val="10"/>
                <c:pt idx="0">
                  <c:v>701</c:v>
                </c:pt>
                <c:pt idx="1">
                  <c:v>165</c:v>
                </c:pt>
                <c:pt idx="2">
                  <c:v>38</c:v>
                </c:pt>
                <c:pt idx="3">
                  <c:v>510</c:v>
                </c:pt>
                <c:pt idx="4">
                  <c:v>401</c:v>
                </c:pt>
                <c:pt idx="5">
                  <c:v>221</c:v>
                </c:pt>
                <c:pt idx="6">
                  <c:v>244</c:v>
                </c:pt>
                <c:pt idx="7">
                  <c:v>220</c:v>
                </c:pt>
                <c:pt idx="8">
                  <c:v>662</c:v>
                </c:pt>
                <c:pt idx="9">
                  <c:v>145</c:v>
                </c:pt>
              </c:numCache>
            </c:numRef>
          </c:val>
          <c:extLst xmlns:c16r2="http://schemas.microsoft.com/office/drawing/2015/06/chart">
            <c:ext xmlns:c16="http://schemas.microsoft.com/office/drawing/2014/chart" uri="{C3380CC4-5D6E-409C-BE32-E72D297353CC}">
              <c16:uniqueId val="{00000000-5529-4F3B-874E-A53A7094D192}"/>
            </c:ext>
          </c:extLst>
        </c:ser>
        <c:ser>
          <c:idx val="1"/>
          <c:order val="1"/>
          <c:tx>
            <c:strRef>
              <c:f>'[Chart in Microsoft Word]Marine 2018'!$T$3</c:f>
              <c:strCache>
                <c:ptCount val="1"/>
                <c:pt idx="0">
                  <c:v>2016</c:v>
                </c:pt>
              </c:strCache>
            </c:strRef>
          </c:tx>
          <c:spPr>
            <a:solidFill>
              <a:schemeClr val="accent2"/>
            </a:solidFill>
            <a:ln>
              <a:noFill/>
            </a:ln>
            <a:effectLst/>
          </c:spPr>
          <c:invertIfNegative val="0"/>
          <c:cat>
            <c:strRef>
              <c:f>'[Chart in Microsoft Word]Marine 2018'!$R$4:$R$13</c:f>
              <c:strCache>
                <c:ptCount val="10"/>
                <c:pt idx="0">
                  <c:v>Dry Shrimp</c:v>
                </c:pt>
                <c:pt idx="1">
                  <c:v>Dry Squid</c:v>
                </c:pt>
                <c:pt idx="2">
                  <c:v>Dry ray</c:v>
                </c:pt>
                <c:pt idx="3">
                  <c:v>Dry fish</c:v>
                </c:pt>
                <c:pt idx="4">
                  <c:v>Shrimp paste(Kapik)</c:v>
                </c:pt>
                <c:pt idx="5">
                  <c:v>Salt crab</c:v>
                </c:pt>
                <c:pt idx="6">
                  <c:v>Fermented Shrimp</c:v>
                </c:pt>
                <c:pt idx="7">
                  <c:v>Fermented fish</c:v>
                </c:pt>
                <c:pt idx="8">
                  <c:v>Fish Powder</c:v>
                </c:pt>
                <c:pt idx="9">
                  <c:v>Dry Small shrimp</c:v>
                </c:pt>
              </c:strCache>
            </c:strRef>
          </c:cat>
          <c:val>
            <c:numRef>
              <c:f>'[Chart in Microsoft Word]Marine 2018'!$T$4:$T$13</c:f>
              <c:numCache>
                <c:formatCode>General</c:formatCode>
                <c:ptCount val="10"/>
                <c:pt idx="0">
                  <c:v>705</c:v>
                </c:pt>
                <c:pt idx="1">
                  <c:v>153</c:v>
                </c:pt>
                <c:pt idx="2">
                  <c:v>34</c:v>
                </c:pt>
                <c:pt idx="3">
                  <c:v>524</c:v>
                </c:pt>
                <c:pt idx="4">
                  <c:v>521</c:v>
                </c:pt>
                <c:pt idx="5">
                  <c:v>231</c:v>
                </c:pt>
                <c:pt idx="6">
                  <c:v>280</c:v>
                </c:pt>
                <c:pt idx="7">
                  <c:v>161</c:v>
                </c:pt>
                <c:pt idx="8">
                  <c:v>610</c:v>
                </c:pt>
                <c:pt idx="9">
                  <c:v>45</c:v>
                </c:pt>
              </c:numCache>
            </c:numRef>
          </c:val>
          <c:extLst xmlns:c16r2="http://schemas.microsoft.com/office/drawing/2015/06/chart">
            <c:ext xmlns:c16="http://schemas.microsoft.com/office/drawing/2014/chart" uri="{C3380CC4-5D6E-409C-BE32-E72D297353CC}">
              <c16:uniqueId val="{00000001-5529-4F3B-874E-A53A7094D192}"/>
            </c:ext>
          </c:extLst>
        </c:ser>
        <c:ser>
          <c:idx val="2"/>
          <c:order val="2"/>
          <c:tx>
            <c:strRef>
              <c:f>'[Chart in Microsoft Word]Marine 2018'!$U$3</c:f>
              <c:strCache>
                <c:ptCount val="1"/>
                <c:pt idx="0">
                  <c:v>2017</c:v>
                </c:pt>
              </c:strCache>
            </c:strRef>
          </c:tx>
          <c:spPr>
            <a:solidFill>
              <a:schemeClr val="accent3"/>
            </a:solidFill>
            <a:ln>
              <a:noFill/>
            </a:ln>
            <a:effectLst/>
          </c:spPr>
          <c:invertIfNegative val="0"/>
          <c:cat>
            <c:strRef>
              <c:f>'[Chart in Microsoft Word]Marine 2018'!$R$4:$R$13</c:f>
              <c:strCache>
                <c:ptCount val="10"/>
                <c:pt idx="0">
                  <c:v>Dry Shrimp</c:v>
                </c:pt>
                <c:pt idx="1">
                  <c:v>Dry Squid</c:v>
                </c:pt>
                <c:pt idx="2">
                  <c:v>Dry ray</c:v>
                </c:pt>
                <c:pt idx="3">
                  <c:v>Dry fish</c:v>
                </c:pt>
                <c:pt idx="4">
                  <c:v>Shrimp paste(Kapik)</c:v>
                </c:pt>
                <c:pt idx="5">
                  <c:v>Salt crab</c:v>
                </c:pt>
                <c:pt idx="6">
                  <c:v>Fermented Shrimp</c:v>
                </c:pt>
                <c:pt idx="7">
                  <c:v>Fermented fish</c:v>
                </c:pt>
                <c:pt idx="8">
                  <c:v>Fish Powder</c:v>
                </c:pt>
                <c:pt idx="9">
                  <c:v>Dry Small shrimp</c:v>
                </c:pt>
              </c:strCache>
            </c:strRef>
          </c:cat>
          <c:val>
            <c:numRef>
              <c:f>'[Chart in Microsoft Word]Marine 2018'!$U$4:$U$13</c:f>
              <c:numCache>
                <c:formatCode>#,##0</c:formatCode>
                <c:ptCount val="10"/>
                <c:pt idx="0">
                  <c:v>672</c:v>
                </c:pt>
                <c:pt idx="1">
                  <c:v>57</c:v>
                </c:pt>
                <c:pt idx="2">
                  <c:v>35</c:v>
                </c:pt>
                <c:pt idx="3">
                  <c:v>597</c:v>
                </c:pt>
                <c:pt idx="4">
                  <c:v>606</c:v>
                </c:pt>
                <c:pt idx="5">
                  <c:v>247</c:v>
                </c:pt>
                <c:pt idx="6">
                  <c:v>455</c:v>
                </c:pt>
                <c:pt idx="7">
                  <c:v>173</c:v>
                </c:pt>
                <c:pt idx="8">
                  <c:v>600</c:v>
                </c:pt>
                <c:pt idx="9">
                  <c:v>145</c:v>
                </c:pt>
              </c:numCache>
            </c:numRef>
          </c:val>
          <c:extLst xmlns:c16r2="http://schemas.microsoft.com/office/drawing/2015/06/chart">
            <c:ext xmlns:c16="http://schemas.microsoft.com/office/drawing/2014/chart" uri="{C3380CC4-5D6E-409C-BE32-E72D297353CC}">
              <c16:uniqueId val="{00000002-5529-4F3B-874E-A53A7094D192}"/>
            </c:ext>
          </c:extLst>
        </c:ser>
        <c:ser>
          <c:idx val="3"/>
          <c:order val="3"/>
          <c:tx>
            <c:strRef>
              <c:f>'[Chart in Microsoft Word]Marine 2018'!$V$3</c:f>
              <c:strCache>
                <c:ptCount val="1"/>
                <c:pt idx="0">
                  <c:v>2018</c:v>
                </c:pt>
              </c:strCache>
            </c:strRef>
          </c:tx>
          <c:spPr>
            <a:solidFill>
              <a:schemeClr val="accent4"/>
            </a:solidFill>
            <a:ln>
              <a:noFill/>
            </a:ln>
            <a:effectLst/>
          </c:spPr>
          <c:invertIfNegative val="0"/>
          <c:cat>
            <c:strRef>
              <c:f>'[Chart in Microsoft Word]Marine 2018'!$R$4:$R$13</c:f>
              <c:strCache>
                <c:ptCount val="10"/>
                <c:pt idx="0">
                  <c:v>Dry Shrimp</c:v>
                </c:pt>
                <c:pt idx="1">
                  <c:v>Dry Squid</c:v>
                </c:pt>
                <c:pt idx="2">
                  <c:v>Dry ray</c:v>
                </c:pt>
                <c:pt idx="3">
                  <c:v>Dry fish</c:v>
                </c:pt>
                <c:pt idx="4">
                  <c:v>Shrimp paste(Kapik)</c:v>
                </c:pt>
                <c:pt idx="5">
                  <c:v>Salt crab</c:v>
                </c:pt>
                <c:pt idx="6">
                  <c:v>Fermented Shrimp</c:v>
                </c:pt>
                <c:pt idx="7">
                  <c:v>Fermented fish</c:v>
                </c:pt>
                <c:pt idx="8">
                  <c:v>Fish Powder</c:v>
                </c:pt>
                <c:pt idx="9">
                  <c:v>Dry Small shrimp</c:v>
                </c:pt>
              </c:strCache>
            </c:strRef>
          </c:cat>
          <c:val>
            <c:numRef>
              <c:f>'[Chart in Microsoft Word]Marine 2018'!$V$4:$V$13</c:f>
              <c:numCache>
                <c:formatCode>#,##0</c:formatCode>
                <c:ptCount val="10"/>
                <c:pt idx="0">
                  <c:v>702</c:v>
                </c:pt>
                <c:pt idx="1">
                  <c:v>51</c:v>
                </c:pt>
                <c:pt idx="2">
                  <c:v>35</c:v>
                </c:pt>
                <c:pt idx="3">
                  <c:v>594</c:v>
                </c:pt>
                <c:pt idx="4">
                  <c:v>710</c:v>
                </c:pt>
                <c:pt idx="5">
                  <c:v>582</c:v>
                </c:pt>
                <c:pt idx="6">
                  <c:v>250</c:v>
                </c:pt>
                <c:pt idx="7">
                  <c:v>455</c:v>
                </c:pt>
                <c:pt idx="8">
                  <c:v>205</c:v>
                </c:pt>
                <c:pt idx="9">
                  <c:v>650</c:v>
                </c:pt>
              </c:numCache>
            </c:numRef>
          </c:val>
          <c:extLst xmlns:c16r2="http://schemas.microsoft.com/office/drawing/2015/06/chart">
            <c:ext xmlns:c16="http://schemas.microsoft.com/office/drawing/2014/chart" uri="{C3380CC4-5D6E-409C-BE32-E72D297353CC}">
              <c16:uniqueId val="{00000003-5529-4F3B-874E-A53A7094D192}"/>
            </c:ext>
          </c:extLst>
        </c:ser>
        <c:dLbls>
          <c:showLegendKey val="0"/>
          <c:showVal val="0"/>
          <c:showCatName val="0"/>
          <c:showSerName val="0"/>
          <c:showPercent val="0"/>
          <c:showBubbleSize val="0"/>
        </c:dLbls>
        <c:gapWidth val="219"/>
        <c:overlap val="-27"/>
        <c:axId val="1378549840"/>
        <c:axId val="1378551016"/>
      </c:barChart>
      <c:catAx>
        <c:axId val="1378549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78551016"/>
        <c:crosses val="autoZero"/>
        <c:auto val="1"/>
        <c:lblAlgn val="ctr"/>
        <c:lblOffset val="100"/>
        <c:noMultiLvlLbl val="0"/>
      </c:catAx>
      <c:valAx>
        <c:axId val="13785510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785498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Processed fish production</a:t>
            </a:r>
            <a:r>
              <a:rPr lang="en-US" baseline="0"/>
              <a:t> by Province 2014-2018</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1"/>
          <c:order val="1"/>
          <c:tx>
            <c:strRef>
              <c:f>Sheet1!$D$70</c:f>
              <c:strCache>
                <c:ptCount val="1"/>
                <c:pt idx="0">
                  <c:v>2014</c:v>
                </c:pt>
              </c:strCache>
            </c:strRef>
          </c:tx>
          <c:spPr>
            <a:solidFill>
              <a:schemeClr val="accent2"/>
            </a:solidFill>
            <a:ln>
              <a:noFill/>
            </a:ln>
            <a:effectLst/>
          </c:spPr>
          <c:invertIfNegative val="0"/>
          <c:cat>
            <c:strRef>
              <c:f>Sheet1!$B$71:$B$80</c:f>
              <c:strCache>
                <c:ptCount val="10"/>
                <c:pt idx="0">
                  <c:v>Kompongcham</c:v>
                </c:pt>
                <c:pt idx="1">
                  <c:v>Takeo</c:v>
                </c:pt>
                <c:pt idx="2">
                  <c:v>PreyVeng</c:v>
                </c:pt>
                <c:pt idx="3">
                  <c:v>Kandal</c:v>
                </c:pt>
                <c:pt idx="4">
                  <c:v>PhnomPenh</c:v>
                </c:pt>
                <c:pt idx="5">
                  <c:v>Porsat</c:v>
                </c:pt>
                <c:pt idx="6">
                  <c:v>Batdombang</c:v>
                </c:pt>
                <c:pt idx="7">
                  <c:v>Siem reap</c:v>
                </c:pt>
                <c:pt idx="8">
                  <c:v>Kompongchnang</c:v>
                </c:pt>
                <c:pt idx="9">
                  <c:v>Kompong Thom</c:v>
                </c:pt>
              </c:strCache>
            </c:strRef>
          </c:cat>
          <c:val>
            <c:numRef>
              <c:f>Sheet1!$D$71:$D$80</c:f>
              <c:numCache>
                <c:formatCode>General</c:formatCode>
                <c:ptCount val="10"/>
                <c:pt idx="0">
                  <c:v>7000</c:v>
                </c:pt>
                <c:pt idx="1">
                  <c:v>5199</c:v>
                </c:pt>
                <c:pt idx="2">
                  <c:v>5300</c:v>
                </c:pt>
                <c:pt idx="3">
                  <c:v>6000</c:v>
                </c:pt>
                <c:pt idx="4">
                  <c:v>3004</c:v>
                </c:pt>
                <c:pt idx="5">
                  <c:v>6354</c:v>
                </c:pt>
                <c:pt idx="6">
                  <c:v>6974</c:v>
                </c:pt>
                <c:pt idx="7">
                  <c:v>8035</c:v>
                </c:pt>
                <c:pt idx="8">
                  <c:v>8395</c:v>
                </c:pt>
                <c:pt idx="9">
                  <c:v>5850</c:v>
                </c:pt>
              </c:numCache>
            </c:numRef>
          </c:val>
          <c:extLst xmlns:c16r2="http://schemas.microsoft.com/office/drawing/2015/06/chart">
            <c:ext xmlns:c16="http://schemas.microsoft.com/office/drawing/2014/chart" uri="{C3380CC4-5D6E-409C-BE32-E72D297353CC}">
              <c16:uniqueId val="{00000000-0429-4D30-BFBF-170E2D35ABB2}"/>
            </c:ext>
          </c:extLst>
        </c:ser>
        <c:ser>
          <c:idx val="2"/>
          <c:order val="2"/>
          <c:tx>
            <c:strRef>
              <c:f>Sheet1!$E$70</c:f>
              <c:strCache>
                <c:ptCount val="1"/>
                <c:pt idx="0">
                  <c:v>2015</c:v>
                </c:pt>
              </c:strCache>
            </c:strRef>
          </c:tx>
          <c:spPr>
            <a:solidFill>
              <a:schemeClr val="accent3"/>
            </a:solidFill>
            <a:ln>
              <a:noFill/>
            </a:ln>
            <a:effectLst/>
          </c:spPr>
          <c:invertIfNegative val="0"/>
          <c:cat>
            <c:strRef>
              <c:f>Sheet1!$B$71:$B$80</c:f>
              <c:strCache>
                <c:ptCount val="10"/>
                <c:pt idx="0">
                  <c:v>Kompongcham</c:v>
                </c:pt>
                <c:pt idx="1">
                  <c:v>Takeo</c:v>
                </c:pt>
                <c:pt idx="2">
                  <c:v>PreyVeng</c:v>
                </c:pt>
                <c:pt idx="3">
                  <c:v>Kandal</c:v>
                </c:pt>
                <c:pt idx="4">
                  <c:v>PhnomPenh</c:v>
                </c:pt>
                <c:pt idx="5">
                  <c:v>Porsat</c:v>
                </c:pt>
                <c:pt idx="6">
                  <c:v>Batdombang</c:v>
                </c:pt>
                <c:pt idx="7">
                  <c:v>Siem reap</c:v>
                </c:pt>
                <c:pt idx="8">
                  <c:v>Kompongchnang</c:v>
                </c:pt>
                <c:pt idx="9">
                  <c:v>Kompong Thom</c:v>
                </c:pt>
              </c:strCache>
            </c:strRef>
          </c:cat>
          <c:val>
            <c:numRef>
              <c:f>Sheet1!$E$71:$E$80</c:f>
              <c:numCache>
                <c:formatCode>General</c:formatCode>
                <c:ptCount val="10"/>
                <c:pt idx="0">
                  <c:v>3800</c:v>
                </c:pt>
                <c:pt idx="1">
                  <c:v>2725</c:v>
                </c:pt>
                <c:pt idx="2">
                  <c:v>2945</c:v>
                </c:pt>
                <c:pt idx="3">
                  <c:v>4575</c:v>
                </c:pt>
                <c:pt idx="4">
                  <c:v>3603</c:v>
                </c:pt>
                <c:pt idx="5">
                  <c:v>3995</c:v>
                </c:pt>
                <c:pt idx="6">
                  <c:v>5120</c:v>
                </c:pt>
                <c:pt idx="7">
                  <c:v>6955</c:v>
                </c:pt>
                <c:pt idx="8">
                  <c:v>7385</c:v>
                </c:pt>
                <c:pt idx="9">
                  <c:v>5055</c:v>
                </c:pt>
              </c:numCache>
            </c:numRef>
          </c:val>
          <c:extLst xmlns:c16r2="http://schemas.microsoft.com/office/drawing/2015/06/chart">
            <c:ext xmlns:c16="http://schemas.microsoft.com/office/drawing/2014/chart" uri="{C3380CC4-5D6E-409C-BE32-E72D297353CC}">
              <c16:uniqueId val="{00000001-0429-4D30-BFBF-170E2D35ABB2}"/>
            </c:ext>
          </c:extLst>
        </c:ser>
        <c:ser>
          <c:idx val="3"/>
          <c:order val="3"/>
          <c:tx>
            <c:strRef>
              <c:f>Sheet1!$F$70</c:f>
              <c:strCache>
                <c:ptCount val="1"/>
                <c:pt idx="0">
                  <c:v>2016</c:v>
                </c:pt>
              </c:strCache>
            </c:strRef>
          </c:tx>
          <c:spPr>
            <a:solidFill>
              <a:schemeClr val="accent4"/>
            </a:solidFill>
            <a:ln>
              <a:noFill/>
            </a:ln>
            <a:effectLst/>
          </c:spPr>
          <c:invertIfNegative val="0"/>
          <c:cat>
            <c:strRef>
              <c:f>Sheet1!$B$71:$B$80</c:f>
              <c:strCache>
                <c:ptCount val="10"/>
                <c:pt idx="0">
                  <c:v>Kompongcham</c:v>
                </c:pt>
                <c:pt idx="1">
                  <c:v>Takeo</c:v>
                </c:pt>
                <c:pt idx="2">
                  <c:v>PreyVeng</c:v>
                </c:pt>
                <c:pt idx="3">
                  <c:v>Kandal</c:v>
                </c:pt>
                <c:pt idx="4">
                  <c:v>PhnomPenh</c:v>
                </c:pt>
                <c:pt idx="5">
                  <c:v>Porsat</c:v>
                </c:pt>
                <c:pt idx="6">
                  <c:v>Batdombang</c:v>
                </c:pt>
                <c:pt idx="7">
                  <c:v>Siem reap</c:v>
                </c:pt>
                <c:pt idx="8">
                  <c:v>Kompongchnang</c:v>
                </c:pt>
                <c:pt idx="9">
                  <c:v>Kompong Thom</c:v>
                </c:pt>
              </c:strCache>
            </c:strRef>
          </c:cat>
          <c:val>
            <c:numRef>
              <c:f>Sheet1!$F$71:$F$80</c:f>
              <c:numCache>
                <c:formatCode>General</c:formatCode>
                <c:ptCount val="10"/>
                <c:pt idx="0">
                  <c:v>3960</c:v>
                </c:pt>
                <c:pt idx="1">
                  <c:v>3190</c:v>
                </c:pt>
                <c:pt idx="2">
                  <c:v>3715</c:v>
                </c:pt>
                <c:pt idx="3">
                  <c:v>6260</c:v>
                </c:pt>
                <c:pt idx="4">
                  <c:v>4460</c:v>
                </c:pt>
                <c:pt idx="5">
                  <c:v>6965</c:v>
                </c:pt>
                <c:pt idx="6">
                  <c:v>6345</c:v>
                </c:pt>
                <c:pt idx="7">
                  <c:v>9600</c:v>
                </c:pt>
                <c:pt idx="8">
                  <c:v>11105</c:v>
                </c:pt>
                <c:pt idx="9">
                  <c:v>9250</c:v>
                </c:pt>
              </c:numCache>
            </c:numRef>
          </c:val>
          <c:extLst xmlns:c16r2="http://schemas.microsoft.com/office/drawing/2015/06/chart">
            <c:ext xmlns:c16="http://schemas.microsoft.com/office/drawing/2014/chart" uri="{C3380CC4-5D6E-409C-BE32-E72D297353CC}">
              <c16:uniqueId val="{00000002-0429-4D30-BFBF-170E2D35ABB2}"/>
            </c:ext>
          </c:extLst>
        </c:ser>
        <c:ser>
          <c:idx val="4"/>
          <c:order val="4"/>
          <c:tx>
            <c:strRef>
              <c:f>Sheet1!$G$70</c:f>
              <c:strCache>
                <c:ptCount val="1"/>
                <c:pt idx="0">
                  <c:v>2017</c:v>
                </c:pt>
              </c:strCache>
            </c:strRef>
          </c:tx>
          <c:spPr>
            <a:solidFill>
              <a:schemeClr val="accent5"/>
            </a:solidFill>
            <a:ln>
              <a:noFill/>
            </a:ln>
            <a:effectLst/>
          </c:spPr>
          <c:invertIfNegative val="0"/>
          <c:cat>
            <c:strRef>
              <c:f>Sheet1!$B$71:$B$80</c:f>
              <c:strCache>
                <c:ptCount val="10"/>
                <c:pt idx="0">
                  <c:v>Kompongcham</c:v>
                </c:pt>
                <c:pt idx="1">
                  <c:v>Takeo</c:v>
                </c:pt>
                <c:pt idx="2">
                  <c:v>PreyVeng</c:v>
                </c:pt>
                <c:pt idx="3">
                  <c:v>Kandal</c:v>
                </c:pt>
                <c:pt idx="4">
                  <c:v>PhnomPenh</c:v>
                </c:pt>
                <c:pt idx="5">
                  <c:v>Porsat</c:v>
                </c:pt>
                <c:pt idx="6">
                  <c:v>Batdombang</c:v>
                </c:pt>
                <c:pt idx="7">
                  <c:v>Siem reap</c:v>
                </c:pt>
                <c:pt idx="8">
                  <c:v>Kompongchnang</c:v>
                </c:pt>
                <c:pt idx="9">
                  <c:v>Kompong Thom</c:v>
                </c:pt>
              </c:strCache>
            </c:strRef>
          </c:cat>
          <c:val>
            <c:numRef>
              <c:f>Sheet1!$G$71:$G$80</c:f>
              <c:numCache>
                <c:formatCode>General</c:formatCode>
                <c:ptCount val="10"/>
                <c:pt idx="0">
                  <c:v>1237</c:v>
                </c:pt>
                <c:pt idx="1">
                  <c:v>4563</c:v>
                </c:pt>
                <c:pt idx="2">
                  <c:v>3015</c:v>
                </c:pt>
                <c:pt idx="3">
                  <c:v>4949</c:v>
                </c:pt>
                <c:pt idx="4">
                  <c:v>4684</c:v>
                </c:pt>
                <c:pt idx="5">
                  <c:v>6352</c:v>
                </c:pt>
                <c:pt idx="6">
                  <c:v>7206</c:v>
                </c:pt>
                <c:pt idx="7">
                  <c:v>10787</c:v>
                </c:pt>
                <c:pt idx="8">
                  <c:v>13040</c:v>
                </c:pt>
                <c:pt idx="9">
                  <c:v>13090</c:v>
                </c:pt>
              </c:numCache>
            </c:numRef>
          </c:val>
          <c:extLst xmlns:c16r2="http://schemas.microsoft.com/office/drawing/2015/06/chart">
            <c:ext xmlns:c16="http://schemas.microsoft.com/office/drawing/2014/chart" uri="{C3380CC4-5D6E-409C-BE32-E72D297353CC}">
              <c16:uniqueId val="{00000003-0429-4D30-BFBF-170E2D35ABB2}"/>
            </c:ext>
          </c:extLst>
        </c:ser>
        <c:ser>
          <c:idx val="5"/>
          <c:order val="5"/>
          <c:tx>
            <c:strRef>
              <c:f>Sheet1!$H$70</c:f>
              <c:strCache>
                <c:ptCount val="1"/>
                <c:pt idx="0">
                  <c:v>2018</c:v>
                </c:pt>
              </c:strCache>
            </c:strRef>
          </c:tx>
          <c:spPr>
            <a:solidFill>
              <a:schemeClr val="accent6"/>
            </a:solidFill>
            <a:ln>
              <a:noFill/>
            </a:ln>
            <a:effectLst/>
          </c:spPr>
          <c:invertIfNegative val="0"/>
          <c:cat>
            <c:strRef>
              <c:f>Sheet1!$B$71:$B$80</c:f>
              <c:strCache>
                <c:ptCount val="10"/>
                <c:pt idx="0">
                  <c:v>Kompongcham</c:v>
                </c:pt>
                <c:pt idx="1">
                  <c:v>Takeo</c:v>
                </c:pt>
                <c:pt idx="2">
                  <c:v>PreyVeng</c:v>
                </c:pt>
                <c:pt idx="3">
                  <c:v>Kandal</c:v>
                </c:pt>
                <c:pt idx="4">
                  <c:v>PhnomPenh</c:v>
                </c:pt>
                <c:pt idx="5">
                  <c:v>Porsat</c:v>
                </c:pt>
                <c:pt idx="6">
                  <c:v>Batdombang</c:v>
                </c:pt>
                <c:pt idx="7">
                  <c:v>Siem reap</c:v>
                </c:pt>
                <c:pt idx="8">
                  <c:v>Kompongchnang</c:v>
                </c:pt>
                <c:pt idx="9">
                  <c:v>Kompong Thom</c:v>
                </c:pt>
              </c:strCache>
            </c:strRef>
          </c:cat>
          <c:val>
            <c:numRef>
              <c:f>Sheet1!$H$71:$H$80</c:f>
              <c:numCache>
                <c:formatCode>General</c:formatCode>
                <c:ptCount val="10"/>
                <c:pt idx="0">
                  <c:v>1287</c:v>
                </c:pt>
                <c:pt idx="1">
                  <c:v>3622</c:v>
                </c:pt>
                <c:pt idx="2">
                  <c:v>4135</c:v>
                </c:pt>
                <c:pt idx="3">
                  <c:v>5149</c:v>
                </c:pt>
                <c:pt idx="4">
                  <c:v>5225</c:v>
                </c:pt>
                <c:pt idx="5">
                  <c:v>6302</c:v>
                </c:pt>
                <c:pt idx="6">
                  <c:v>7276</c:v>
                </c:pt>
                <c:pt idx="7">
                  <c:v>10857</c:v>
                </c:pt>
                <c:pt idx="8">
                  <c:v>12763</c:v>
                </c:pt>
                <c:pt idx="9">
                  <c:v>13150</c:v>
                </c:pt>
              </c:numCache>
            </c:numRef>
          </c:val>
          <c:extLst xmlns:c16r2="http://schemas.microsoft.com/office/drawing/2015/06/chart">
            <c:ext xmlns:c16="http://schemas.microsoft.com/office/drawing/2014/chart" uri="{C3380CC4-5D6E-409C-BE32-E72D297353CC}">
              <c16:uniqueId val="{00000004-0429-4D30-BFBF-170E2D35ABB2}"/>
            </c:ext>
          </c:extLst>
        </c:ser>
        <c:dLbls>
          <c:showLegendKey val="0"/>
          <c:showVal val="0"/>
          <c:showCatName val="0"/>
          <c:showSerName val="0"/>
          <c:showPercent val="0"/>
          <c:showBubbleSize val="0"/>
        </c:dLbls>
        <c:gapWidth val="219"/>
        <c:overlap val="-27"/>
        <c:axId val="1378551408"/>
        <c:axId val="1378551800"/>
        <c:extLst xmlns:c16r2="http://schemas.microsoft.com/office/drawing/2015/06/chart">
          <c:ext xmlns:c15="http://schemas.microsoft.com/office/drawing/2012/chart" uri="{02D57815-91ED-43cb-92C2-25804820EDAC}">
            <c15:filteredBarSeries>
              <c15:ser>
                <c:idx val="0"/>
                <c:order val="0"/>
                <c:tx>
                  <c:strRef>
                    <c:extLst xmlns:c16r2="http://schemas.microsoft.com/office/drawing/2015/06/chart">
                      <c:ext uri="{02D57815-91ED-43cb-92C2-25804820EDAC}">
                        <c15:formulaRef>
                          <c15:sqref>Sheet1!$C$70</c15:sqref>
                        </c15:formulaRef>
                      </c:ext>
                    </c:extLst>
                    <c:strCache>
                      <c:ptCount val="1"/>
                    </c:strCache>
                  </c:strRef>
                </c:tx>
                <c:spPr>
                  <a:solidFill>
                    <a:schemeClr val="accent1"/>
                  </a:solidFill>
                  <a:ln>
                    <a:noFill/>
                  </a:ln>
                  <a:effectLst/>
                </c:spPr>
                <c:invertIfNegative val="0"/>
                <c:cat>
                  <c:strRef>
                    <c:extLst xmlns:c16r2="http://schemas.microsoft.com/office/drawing/2015/06/chart">
                      <c:ext uri="{02D57815-91ED-43cb-92C2-25804820EDAC}">
                        <c15:formulaRef>
                          <c15:sqref>Sheet1!$B$71:$B$80</c15:sqref>
                        </c15:formulaRef>
                      </c:ext>
                    </c:extLst>
                    <c:strCache>
                      <c:ptCount val="10"/>
                      <c:pt idx="0">
                        <c:v>Kompongcham</c:v>
                      </c:pt>
                      <c:pt idx="1">
                        <c:v>Takeo</c:v>
                      </c:pt>
                      <c:pt idx="2">
                        <c:v>PreyVeng</c:v>
                      </c:pt>
                      <c:pt idx="3">
                        <c:v>Kandal</c:v>
                      </c:pt>
                      <c:pt idx="4">
                        <c:v>PhnomPenh</c:v>
                      </c:pt>
                      <c:pt idx="5">
                        <c:v>Porsat</c:v>
                      </c:pt>
                      <c:pt idx="6">
                        <c:v>Batdombang</c:v>
                      </c:pt>
                      <c:pt idx="7">
                        <c:v>Siem reap</c:v>
                      </c:pt>
                      <c:pt idx="8">
                        <c:v>Kompongchnang</c:v>
                      </c:pt>
                      <c:pt idx="9">
                        <c:v>Kompong Thom</c:v>
                      </c:pt>
                    </c:strCache>
                  </c:strRef>
                </c:cat>
                <c:val>
                  <c:numRef>
                    <c:extLst xmlns:c16r2="http://schemas.microsoft.com/office/drawing/2015/06/chart">
                      <c:ext uri="{02D57815-91ED-43cb-92C2-25804820EDAC}">
                        <c15:formulaRef>
                          <c15:sqref>Sheet1!$C$71:$C$80</c15:sqref>
                        </c15:formulaRef>
                      </c:ext>
                    </c:extLst>
                    <c:numCache>
                      <c:formatCode>General</c:formatCode>
                      <c:ptCount val="10"/>
                    </c:numCache>
                  </c:numRef>
                </c:val>
                <c:extLst xmlns:c16r2="http://schemas.microsoft.com/office/drawing/2015/06/chart">
                  <c:ext xmlns:c16="http://schemas.microsoft.com/office/drawing/2014/chart" uri="{C3380CC4-5D6E-409C-BE32-E72D297353CC}">
                    <c16:uniqueId val="{00000005-0429-4D30-BFBF-170E2D35ABB2}"/>
                  </c:ext>
                </c:extLst>
              </c15:ser>
            </c15:filteredBarSeries>
          </c:ext>
        </c:extLst>
      </c:barChart>
      <c:catAx>
        <c:axId val="1378551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78551800"/>
        <c:crosses val="autoZero"/>
        <c:auto val="1"/>
        <c:lblAlgn val="ctr"/>
        <c:lblOffset val="100"/>
        <c:noMultiLvlLbl val="0"/>
      </c:catAx>
      <c:valAx>
        <c:axId val="13785518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785514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150" baseline="0">
                <a:solidFill>
                  <a:schemeClr val="tx1">
                    <a:lumMod val="50000"/>
                    <a:lumOff val="50000"/>
                  </a:schemeClr>
                </a:solidFill>
                <a:latin typeface="+mn-lt"/>
                <a:ea typeface="+mn-ea"/>
                <a:cs typeface="+mn-cs"/>
              </a:defRPr>
            </a:pPr>
            <a:r>
              <a:rPr lang="en-US" sz="1200"/>
              <a:t>Inland Processed Fish Products 2018-by Province</a:t>
            </a:r>
          </a:p>
        </c:rich>
      </c:tx>
      <c:overlay val="0"/>
      <c:spPr>
        <a:noFill/>
        <a:ln>
          <a:noFill/>
        </a:ln>
        <a:effectLst/>
      </c:spPr>
      <c:txPr>
        <a:bodyPr rot="0" spcFirstLastPara="1" vertOverflow="ellipsis" vert="horz" wrap="square" anchor="ctr" anchorCtr="1"/>
        <a:lstStyle/>
        <a:p>
          <a:pPr>
            <a:defRPr sz="1200" b="1" i="0" u="none" strike="noStrike" kern="1200" cap="all" spc="150" baseline="0">
              <a:solidFill>
                <a:schemeClr val="tx1">
                  <a:lumMod val="50000"/>
                  <a:lumOff val="50000"/>
                </a:schemeClr>
              </a:solidFill>
              <a:latin typeface="+mn-lt"/>
              <a:ea typeface="+mn-ea"/>
              <a:cs typeface="+mn-cs"/>
            </a:defRPr>
          </a:pPr>
          <a:endParaRPr lang="en-US"/>
        </a:p>
      </c:txPr>
    </c:title>
    <c:autoTitleDeleted val="0"/>
    <c:plotArea>
      <c:layout/>
      <c:barChart>
        <c:barDir val="bar"/>
        <c:grouping val="stacked"/>
        <c:varyColors val="0"/>
        <c:ser>
          <c:idx val="0"/>
          <c:order val="0"/>
          <c:tx>
            <c:strRef>
              <c:f>'Inland 2018'!$C$1</c:f>
              <c:strCache>
                <c:ptCount val="1"/>
                <c:pt idx="0">
                  <c:v>Dry fish</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cat>
            <c:strRef>
              <c:f>'Inland 2018'!$B$2:$B$22</c:f>
              <c:strCache>
                <c:ptCount val="21"/>
                <c:pt idx="0">
                  <c:v>Oudormeanchey</c:v>
                </c:pt>
                <c:pt idx="1">
                  <c:v>Preahvihea</c:v>
                </c:pt>
                <c:pt idx="2">
                  <c:v>Kompong Speu</c:v>
                </c:pt>
                <c:pt idx="3">
                  <c:v>Pailen</c:v>
                </c:pt>
                <c:pt idx="4">
                  <c:v>Svay reang</c:v>
                </c:pt>
                <c:pt idx="5">
                  <c:v>MundulKiri</c:v>
                </c:pt>
                <c:pt idx="6">
                  <c:v>Ratanak Kiri</c:v>
                </c:pt>
                <c:pt idx="7">
                  <c:v>Steung Traeng</c:v>
                </c:pt>
                <c:pt idx="8">
                  <c:v>Tboung kmom</c:v>
                </c:pt>
                <c:pt idx="9">
                  <c:v>Kraties</c:v>
                </c:pt>
                <c:pt idx="10">
                  <c:v>Bunteay meanchey</c:v>
                </c:pt>
                <c:pt idx="11">
                  <c:v>Kompongcham</c:v>
                </c:pt>
                <c:pt idx="12">
                  <c:v>Takeo</c:v>
                </c:pt>
                <c:pt idx="13">
                  <c:v>PreyVeng</c:v>
                </c:pt>
                <c:pt idx="14">
                  <c:v>Kandal</c:v>
                </c:pt>
                <c:pt idx="15">
                  <c:v>PhnomPenh</c:v>
                </c:pt>
                <c:pt idx="16">
                  <c:v>Porsat</c:v>
                </c:pt>
                <c:pt idx="17">
                  <c:v>Batdombang</c:v>
                </c:pt>
                <c:pt idx="18">
                  <c:v>Siem reap</c:v>
                </c:pt>
                <c:pt idx="19">
                  <c:v>Kompongchnang</c:v>
                </c:pt>
                <c:pt idx="20">
                  <c:v>Kompong Thom</c:v>
                </c:pt>
              </c:strCache>
            </c:strRef>
          </c:cat>
          <c:val>
            <c:numRef>
              <c:f>'Inland 2018'!$C$2:$C$22</c:f>
              <c:numCache>
                <c:formatCode>#,##0</c:formatCode>
                <c:ptCount val="21"/>
                <c:pt idx="0">
                  <c:v>10</c:v>
                </c:pt>
                <c:pt idx="1">
                  <c:v>10</c:v>
                </c:pt>
                <c:pt idx="2">
                  <c:v>20</c:v>
                </c:pt>
                <c:pt idx="3">
                  <c:v>5</c:v>
                </c:pt>
                <c:pt idx="4">
                  <c:v>100</c:v>
                </c:pt>
                <c:pt idx="5">
                  <c:v>35</c:v>
                </c:pt>
                <c:pt idx="6">
                  <c:v>40</c:v>
                </c:pt>
                <c:pt idx="7">
                  <c:v>273</c:v>
                </c:pt>
                <c:pt idx="8">
                  <c:v>465</c:v>
                </c:pt>
                <c:pt idx="9">
                  <c:v>525</c:v>
                </c:pt>
                <c:pt idx="10">
                  <c:v>200</c:v>
                </c:pt>
                <c:pt idx="11">
                  <c:v>1050</c:v>
                </c:pt>
                <c:pt idx="12">
                  <c:v>785</c:v>
                </c:pt>
                <c:pt idx="13">
                  <c:v>780</c:v>
                </c:pt>
                <c:pt idx="14">
                  <c:v>2400</c:v>
                </c:pt>
                <c:pt idx="15">
                  <c:v>3023</c:v>
                </c:pt>
                <c:pt idx="16">
                  <c:v>1550</c:v>
                </c:pt>
                <c:pt idx="17">
                  <c:v>1370</c:v>
                </c:pt>
                <c:pt idx="18">
                  <c:v>1970</c:v>
                </c:pt>
                <c:pt idx="19">
                  <c:v>1650</c:v>
                </c:pt>
                <c:pt idx="20">
                  <c:v>1960</c:v>
                </c:pt>
              </c:numCache>
            </c:numRef>
          </c:val>
          <c:extLst xmlns:c16r2="http://schemas.microsoft.com/office/drawing/2015/06/chart">
            <c:ext xmlns:c16="http://schemas.microsoft.com/office/drawing/2014/chart" uri="{C3380CC4-5D6E-409C-BE32-E72D297353CC}">
              <c16:uniqueId val="{00000000-8B3B-4B4F-9C4D-9A05E31289A4}"/>
            </c:ext>
          </c:extLst>
        </c:ser>
        <c:ser>
          <c:idx val="1"/>
          <c:order val="1"/>
          <c:tx>
            <c:strRef>
              <c:f>'Inland 2018'!$D$1</c:f>
              <c:strCache>
                <c:ptCount val="1"/>
                <c:pt idx="0">
                  <c:v>Smoked fish</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cat>
            <c:strRef>
              <c:f>'Inland 2018'!$B$2:$B$22</c:f>
              <c:strCache>
                <c:ptCount val="21"/>
                <c:pt idx="0">
                  <c:v>Oudormeanchey</c:v>
                </c:pt>
                <c:pt idx="1">
                  <c:v>Preahvihea</c:v>
                </c:pt>
                <c:pt idx="2">
                  <c:v>Kompong Speu</c:v>
                </c:pt>
                <c:pt idx="3">
                  <c:v>Pailen</c:v>
                </c:pt>
                <c:pt idx="4">
                  <c:v>Svay reang</c:v>
                </c:pt>
                <c:pt idx="5">
                  <c:v>MundulKiri</c:v>
                </c:pt>
                <c:pt idx="6">
                  <c:v>Ratanak Kiri</c:v>
                </c:pt>
                <c:pt idx="7">
                  <c:v>Steung Traeng</c:v>
                </c:pt>
                <c:pt idx="8">
                  <c:v>Tboung kmom</c:v>
                </c:pt>
                <c:pt idx="9">
                  <c:v>Kraties</c:v>
                </c:pt>
                <c:pt idx="10">
                  <c:v>Bunteay meanchey</c:v>
                </c:pt>
                <c:pt idx="11">
                  <c:v>Kompongcham</c:v>
                </c:pt>
                <c:pt idx="12">
                  <c:v>Takeo</c:v>
                </c:pt>
                <c:pt idx="13">
                  <c:v>PreyVeng</c:v>
                </c:pt>
                <c:pt idx="14">
                  <c:v>Kandal</c:v>
                </c:pt>
                <c:pt idx="15">
                  <c:v>PhnomPenh</c:v>
                </c:pt>
                <c:pt idx="16">
                  <c:v>Porsat</c:v>
                </c:pt>
                <c:pt idx="17">
                  <c:v>Batdombang</c:v>
                </c:pt>
                <c:pt idx="18">
                  <c:v>Siem reap</c:v>
                </c:pt>
                <c:pt idx="19">
                  <c:v>Kompongchnang</c:v>
                </c:pt>
                <c:pt idx="20">
                  <c:v>Kompong Thom</c:v>
                </c:pt>
              </c:strCache>
            </c:strRef>
          </c:cat>
          <c:val>
            <c:numRef>
              <c:f>'Inland 2018'!$D$2:$D$22</c:f>
              <c:numCache>
                <c:formatCode>#,##0</c:formatCode>
                <c:ptCount val="21"/>
                <c:pt idx="0">
                  <c:v>0</c:v>
                </c:pt>
                <c:pt idx="1">
                  <c:v>0</c:v>
                </c:pt>
                <c:pt idx="2">
                  <c:v>0</c:v>
                </c:pt>
                <c:pt idx="3">
                  <c:v>3</c:v>
                </c:pt>
                <c:pt idx="4">
                  <c:v>0</c:v>
                </c:pt>
                <c:pt idx="5">
                  <c:v>3</c:v>
                </c:pt>
                <c:pt idx="6">
                  <c:v>3</c:v>
                </c:pt>
                <c:pt idx="7">
                  <c:v>0</c:v>
                </c:pt>
                <c:pt idx="8">
                  <c:v>16</c:v>
                </c:pt>
                <c:pt idx="9">
                  <c:v>5</c:v>
                </c:pt>
                <c:pt idx="10">
                  <c:v>70</c:v>
                </c:pt>
                <c:pt idx="11">
                  <c:v>2</c:v>
                </c:pt>
                <c:pt idx="12">
                  <c:v>0</c:v>
                </c:pt>
                <c:pt idx="13">
                  <c:v>120</c:v>
                </c:pt>
                <c:pt idx="14">
                  <c:v>1019</c:v>
                </c:pt>
                <c:pt idx="15">
                  <c:v>15</c:v>
                </c:pt>
                <c:pt idx="16">
                  <c:v>69</c:v>
                </c:pt>
                <c:pt idx="17">
                  <c:v>79</c:v>
                </c:pt>
                <c:pt idx="18">
                  <c:v>564</c:v>
                </c:pt>
                <c:pt idx="19">
                  <c:v>765</c:v>
                </c:pt>
                <c:pt idx="20">
                  <c:v>450</c:v>
                </c:pt>
              </c:numCache>
            </c:numRef>
          </c:val>
          <c:extLst xmlns:c16r2="http://schemas.microsoft.com/office/drawing/2015/06/chart">
            <c:ext xmlns:c16="http://schemas.microsoft.com/office/drawing/2014/chart" uri="{C3380CC4-5D6E-409C-BE32-E72D297353CC}">
              <c16:uniqueId val="{00000001-8B3B-4B4F-9C4D-9A05E31289A4}"/>
            </c:ext>
          </c:extLst>
        </c:ser>
        <c:ser>
          <c:idx val="2"/>
          <c:order val="2"/>
          <c:tx>
            <c:strRef>
              <c:f>'Inland 2018'!$E$1</c:f>
              <c:strCache>
                <c:ptCount val="1"/>
                <c:pt idx="0">
                  <c:v>Pa Ork</c:v>
                </c:pt>
              </c:strCache>
            </c:strRef>
          </c:tx>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cat>
            <c:strRef>
              <c:f>'Inland 2018'!$B$2:$B$22</c:f>
              <c:strCache>
                <c:ptCount val="21"/>
                <c:pt idx="0">
                  <c:v>Oudormeanchey</c:v>
                </c:pt>
                <c:pt idx="1">
                  <c:v>Preahvihea</c:v>
                </c:pt>
                <c:pt idx="2">
                  <c:v>Kompong Speu</c:v>
                </c:pt>
                <c:pt idx="3">
                  <c:v>Pailen</c:v>
                </c:pt>
                <c:pt idx="4">
                  <c:v>Svay reang</c:v>
                </c:pt>
                <c:pt idx="5">
                  <c:v>MundulKiri</c:v>
                </c:pt>
                <c:pt idx="6">
                  <c:v>Ratanak Kiri</c:v>
                </c:pt>
                <c:pt idx="7">
                  <c:v>Steung Traeng</c:v>
                </c:pt>
                <c:pt idx="8">
                  <c:v>Tboung kmom</c:v>
                </c:pt>
                <c:pt idx="9">
                  <c:v>Kraties</c:v>
                </c:pt>
                <c:pt idx="10">
                  <c:v>Bunteay meanchey</c:v>
                </c:pt>
                <c:pt idx="11">
                  <c:v>Kompongcham</c:v>
                </c:pt>
                <c:pt idx="12">
                  <c:v>Takeo</c:v>
                </c:pt>
                <c:pt idx="13">
                  <c:v>PreyVeng</c:v>
                </c:pt>
                <c:pt idx="14">
                  <c:v>Kandal</c:v>
                </c:pt>
                <c:pt idx="15">
                  <c:v>PhnomPenh</c:v>
                </c:pt>
                <c:pt idx="16">
                  <c:v>Porsat</c:v>
                </c:pt>
                <c:pt idx="17">
                  <c:v>Batdombang</c:v>
                </c:pt>
                <c:pt idx="18">
                  <c:v>Siem reap</c:v>
                </c:pt>
                <c:pt idx="19">
                  <c:v>Kompongchnang</c:v>
                </c:pt>
                <c:pt idx="20">
                  <c:v>Kompong Thom</c:v>
                </c:pt>
              </c:strCache>
            </c:strRef>
          </c:cat>
          <c:val>
            <c:numRef>
              <c:f>'Inland 2018'!$E$2:$E$22</c:f>
              <c:numCache>
                <c:formatCode>#,##0</c:formatCode>
                <c:ptCount val="21"/>
                <c:pt idx="0">
                  <c:v>0</c:v>
                </c:pt>
                <c:pt idx="1">
                  <c:v>0</c:v>
                </c:pt>
                <c:pt idx="2">
                  <c:v>0</c:v>
                </c:pt>
                <c:pt idx="3">
                  <c:v>2</c:v>
                </c:pt>
                <c:pt idx="4">
                  <c:v>0</c:v>
                </c:pt>
                <c:pt idx="5">
                  <c:v>8</c:v>
                </c:pt>
                <c:pt idx="6">
                  <c:v>7</c:v>
                </c:pt>
                <c:pt idx="7">
                  <c:v>18</c:v>
                </c:pt>
                <c:pt idx="8">
                  <c:v>36</c:v>
                </c:pt>
                <c:pt idx="9">
                  <c:v>40</c:v>
                </c:pt>
                <c:pt idx="10">
                  <c:v>100</c:v>
                </c:pt>
                <c:pt idx="11">
                  <c:v>31</c:v>
                </c:pt>
                <c:pt idx="12">
                  <c:v>0</c:v>
                </c:pt>
                <c:pt idx="13">
                  <c:v>400</c:v>
                </c:pt>
                <c:pt idx="14">
                  <c:v>100</c:v>
                </c:pt>
                <c:pt idx="15">
                  <c:v>77</c:v>
                </c:pt>
                <c:pt idx="16">
                  <c:v>147</c:v>
                </c:pt>
                <c:pt idx="17">
                  <c:v>300</c:v>
                </c:pt>
                <c:pt idx="18">
                  <c:v>140</c:v>
                </c:pt>
                <c:pt idx="19">
                  <c:v>245</c:v>
                </c:pt>
                <c:pt idx="20">
                  <c:v>1000</c:v>
                </c:pt>
              </c:numCache>
            </c:numRef>
          </c:val>
          <c:extLst xmlns:c16r2="http://schemas.microsoft.com/office/drawing/2015/06/chart">
            <c:ext xmlns:c16="http://schemas.microsoft.com/office/drawing/2014/chart" uri="{C3380CC4-5D6E-409C-BE32-E72D297353CC}">
              <c16:uniqueId val="{00000002-8B3B-4B4F-9C4D-9A05E31289A4}"/>
            </c:ext>
          </c:extLst>
        </c:ser>
        <c:ser>
          <c:idx val="3"/>
          <c:order val="3"/>
          <c:tx>
            <c:strRef>
              <c:f>'Inland 2018'!$F$1</c:f>
              <c:strCache>
                <c:ptCount val="1"/>
                <c:pt idx="0">
                  <c:v>Mum</c:v>
                </c:pt>
              </c:strCache>
            </c:strRef>
          </c:tx>
          <c:spPr>
            <a:pattFill prst="narHorz">
              <a:fgClr>
                <a:schemeClr val="accent4"/>
              </a:fgClr>
              <a:bgClr>
                <a:schemeClr val="accent4">
                  <a:lumMod val="20000"/>
                  <a:lumOff val="80000"/>
                </a:schemeClr>
              </a:bgClr>
            </a:pattFill>
            <a:ln>
              <a:noFill/>
            </a:ln>
            <a:effectLst>
              <a:innerShdw blurRad="114300">
                <a:schemeClr val="accent4"/>
              </a:innerShdw>
            </a:effectLst>
          </c:spPr>
          <c:invertIfNegative val="0"/>
          <c:cat>
            <c:strRef>
              <c:f>'Inland 2018'!$B$2:$B$22</c:f>
              <c:strCache>
                <c:ptCount val="21"/>
                <c:pt idx="0">
                  <c:v>Oudormeanchey</c:v>
                </c:pt>
                <c:pt idx="1">
                  <c:v>Preahvihea</c:v>
                </c:pt>
                <c:pt idx="2">
                  <c:v>Kompong Speu</c:v>
                </c:pt>
                <c:pt idx="3">
                  <c:v>Pailen</c:v>
                </c:pt>
                <c:pt idx="4">
                  <c:v>Svay reang</c:v>
                </c:pt>
                <c:pt idx="5">
                  <c:v>MundulKiri</c:v>
                </c:pt>
                <c:pt idx="6">
                  <c:v>Ratanak Kiri</c:v>
                </c:pt>
                <c:pt idx="7">
                  <c:v>Steung Traeng</c:v>
                </c:pt>
                <c:pt idx="8">
                  <c:v>Tboung kmom</c:v>
                </c:pt>
                <c:pt idx="9">
                  <c:v>Kraties</c:v>
                </c:pt>
                <c:pt idx="10">
                  <c:v>Bunteay meanchey</c:v>
                </c:pt>
                <c:pt idx="11">
                  <c:v>Kompongcham</c:v>
                </c:pt>
                <c:pt idx="12">
                  <c:v>Takeo</c:v>
                </c:pt>
                <c:pt idx="13">
                  <c:v>PreyVeng</c:v>
                </c:pt>
                <c:pt idx="14">
                  <c:v>Kandal</c:v>
                </c:pt>
                <c:pt idx="15">
                  <c:v>PhnomPenh</c:v>
                </c:pt>
                <c:pt idx="16">
                  <c:v>Porsat</c:v>
                </c:pt>
                <c:pt idx="17">
                  <c:v>Batdombang</c:v>
                </c:pt>
                <c:pt idx="18">
                  <c:v>Siem reap</c:v>
                </c:pt>
                <c:pt idx="19">
                  <c:v>Kompongchnang</c:v>
                </c:pt>
                <c:pt idx="20">
                  <c:v>Kompong Thom</c:v>
                </c:pt>
              </c:strCache>
            </c:strRef>
          </c:cat>
          <c:val>
            <c:numRef>
              <c:f>'Inland 2018'!$F$2:$F$22</c:f>
              <c:numCache>
                <c:formatCode>#,##0</c:formatCode>
                <c:ptCount val="21"/>
                <c:pt idx="0">
                  <c:v>0</c:v>
                </c:pt>
                <c:pt idx="1">
                  <c:v>0</c:v>
                </c:pt>
                <c:pt idx="2">
                  <c:v>0</c:v>
                </c:pt>
                <c:pt idx="3">
                  <c:v>0</c:v>
                </c:pt>
                <c:pt idx="4">
                  <c:v>0</c:v>
                </c:pt>
                <c:pt idx="5">
                  <c:v>0</c:v>
                </c:pt>
                <c:pt idx="6">
                  <c:v>0</c:v>
                </c:pt>
                <c:pt idx="7">
                  <c:v>0</c:v>
                </c:pt>
                <c:pt idx="8">
                  <c:v>10</c:v>
                </c:pt>
                <c:pt idx="9">
                  <c:v>5</c:v>
                </c:pt>
                <c:pt idx="10">
                  <c:v>0</c:v>
                </c:pt>
                <c:pt idx="11">
                  <c:v>4</c:v>
                </c:pt>
                <c:pt idx="12">
                  <c:v>17</c:v>
                </c:pt>
                <c:pt idx="13">
                  <c:v>35</c:v>
                </c:pt>
                <c:pt idx="14">
                  <c:v>10</c:v>
                </c:pt>
                <c:pt idx="15">
                  <c:v>33</c:v>
                </c:pt>
                <c:pt idx="16">
                  <c:v>108</c:v>
                </c:pt>
                <c:pt idx="17">
                  <c:v>182</c:v>
                </c:pt>
                <c:pt idx="18">
                  <c:v>102</c:v>
                </c:pt>
                <c:pt idx="19">
                  <c:v>60</c:v>
                </c:pt>
                <c:pt idx="20">
                  <c:v>600</c:v>
                </c:pt>
              </c:numCache>
            </c:numRef>
          </c:val>
          <c:extLst xmlns:c16r2="http://schemas.microsoft.com/office/drawing/2015/06/chart">
            <c:ext xmlns:c16="http://schemas.microsoft.com/office/drawing/2014/chart" uri="{C3380CC4-5D6E-409C-BE32-E72D297353CC}">
              <c16:uniqueId val="{00000003-8B3B-4B4F-9C4D-9A05E31289A4}"/>
            </c:ext>
          </c:extLst>
        </c:ser>
        <c:ser>
          <c:idx val="4"/>
          <c:order val="4"/>
          <c:tx>
            <c:strRef>
              <c:f>'Inland 2018'!$G$1</c:f>
              <c:strCache>
                <c:ptCount val="1"/>
                <c:pt idx="0">
                  <c:v>Prahoc</c:v>
                </c:pt>
              </c:strCache>
            </c:strRef>
          </c:tx>
          <c:spPr>
            <a:pattFill prst="narHorz">
              <a:fgClr>
                <a:schemeClr val="accent5"/>
              </a:fgClr>
              <a:bgClr>
                <a:schemeClr val="accent5">
                  <a:lumMod val="20000"/>
                  <a:lumOff val="80000"/>
                </a:schemeClr>
              </a:bgClr>
            </a:pattFill>
            <a:ln>
              <a:noFill/>
            </a:ln>
            <a:effectLst>
              <a:innerShdw blurRad="114300">
                <a:schemeClr val="accent5"/>
              </a:innerShdw>
            </a:effectLst>
          </c:spPr>
          <c:invertIfNegative val="0"/>
          <c:cat>
            <c:strRef>
              <c:f>'Inland 2018'!$B$2:$B$22</c:f>
              <c:strCache>
                <c:ptCount val="21"/>
                <c:pt idx="0">
                  <c:v>Oudormeanchey</c:v>
                </c:pt>
                <c:pt idx="1">
                  <c:v>Preahvihea</c:v>
                </c:pt>
                <c:pt idx="2">
                  <c:v>Kompong Speu</c:v>
                </c:pt>
                <c:pt idx="3">
                  <c:v>Pailen</c:v>
                </c:pt>
                <c:pt idx="4">
                  <c:v>Svay reang</c:v>
                </c:pt>
                <c:pt idx="5">
                  <c:v>MundulKiri</c:v>
                </c:pt>
                <c:pt idx="6">
                  <c:v>Ratanak Kiri</c:v>
                </c:pt>
                <c:pt idx="7">
                  <c:v>Steung Traeng</c:v>
                </c:pt>
                <c:pt idx="8">
                  <c:v>Tboung kmom</c:v>
                </c:pt>
                <c:pt idx="9">
                  <c:v>Kraties</c:v>
                </c:pt>
                <c:pt idx="10">
                  <c:v>Bunteay meanchey</c:v>
                </c:pt>
                <c:pt idx="11">
                  <c:v>Kompongcham</c:v>
                </c:pt>
                <c:pt idx="12">
                  <c:v>Takeo</c:v>
                </c:pt>
                <c:pt idx="13">
                  <c:v>PreyVeng</c:v>
                </c:pt>
                <c:pt idx="14">
                  <c:v>Kandal</c:v>
                </c:pt>
                <c:pt idx="15">
                  <c:v>PhnomPenh</c:v>
                </c:pt>
                <c:pt idx="16">
                  <c:v>Porsat</c:v>
                </c:pt>
                <c:pt idx="17">
                  <c:v>Batdombang</c:v>
                </c:pt>
                <c:pt idx="18">
                  <c:v>Siem reap</c:v>
                </c:pt>
                <c:pt idx="19">
                  <c:v>Kompongchnang</c:v>
                </c:pt>
                <c:pt idx="20">
                  <c:v>Kompong Thom</c:v>
                </c:pt>
              </c:strCache>
            </c:strRef>
          </c:cat>
          <c:val>
            <c:numRef>
              <c:f>'Inland 2018'!$G$2:$G$22</c:f>
              <c:numCache>
                <c:formatCode>General</c:formatCode>
                <c:ptCount val="21"/>
                <c:pt idx="2" formatCode="#,##0">
                  <c:v>0</c:v>
                </c:pt>
                <c:pt idx="3" formatCode="#,##0">
                  <c:v>17</c:v>
                </c:pt>
                <c:pt idx="4" formatCode="#,##0">
                  <c:v>0</c:v>
                </c:pt>
                <c:pt idx="5" formatCode="#,##0">
                  <c:v>45</c:v>
                </c:pt>
                <c:pt idx="6" formatCode="#,##0">
                  <c:v>75</c:v>
                </c:pt>
                <c:pt idx="7" formatCode="#,##0">
                  <c:v>30</c:v>
                </c:pt>
                <c:pt idx="8" formatCode="#,##0">
                  <c:v>60</c:v>
                </c:pt>
                <c:pt idx="9" formatCode="#,##0">
                  <c:v>130</c:v>
                </c:pt>
                <c:pt idx="10" formatCode="#,##0">
                  <c:v>360</c:v>
                </c:pt>
                <c:pt idx="11" formatCode="#,##0">
                  <c:v>150</c:v>
                </c:pt>
                <c:pt idx="12" formatCode="#,##0">
                  <c:v>670</c:v>
                </c:pt>
                <c:pt idx="13" formatCode="#,##0">
                  <c:v>1600</c:v>
                </c:pt>
                <c:pt idx="14" formatCode="#,##0">
                  <c:v>920</c:v>
                </c:pt>
                <c:pt idx="15" formatCode="#,##0">
                  <c:v>624</c:v>
                </c:pt>
                <c:pt idx="16" formatCode="#,##0">
                  <c:v>3400</c:v>
                </c:pt>
                <c:pt idx="17" formatCode="#,##0">
                  <c:v>5200</c:v>
                </c:pt>
                <c:pt idx="18" formatCode="#,##0">
                  <c:v>5300</c:v>
                </c:pt>
                <c:pt idx="19" formatCode="#,##0">
                  <c:v>6100</c:v>
                </c:pt>
                <c:pt idx="20" formatCode="#,##0">
                  <c:v>5200</c:v>
                </c:pt>
              </c:numCache>
            </c:numRef>
          </c:val>
          <c:extLst xmlns:c16r2="http://schemas.microsoft.com/office/drawing/2015/06/chart">
            <c:ext xmlns:c16="http://schemas.microsoft.com/office/drawing/2014/chart" uri="{C3380CC4-5D6E-409C-BE32-E72D297353CC}">
              <c16:uniqueId val="{00000004-8B3B-4B4F-9C4D-9A05E31289A4}"/>
            </c:ext>
          </c:extLst>
        </c:ser>
        <c:ser>
          <c:idx val="5"/>
          <c:order val="5"/>
          <c:tx>
            <c:strRef>
              <c:f>'Inland 2018'!$H$1</c:f>
              <c:strCache>
                <c:ptCount val="1"/>
                <c:pt idx="0">
                  <c:v>Trey Hal</c:v>
                </c:pt>
              </c:strCache>
            </c:strRef>
          </c:tx>
          <c:spPr>
            <a:pattFill prst="narHorz">
              <a:fgClr>
                <a:schemeClr val="accent6"/>
              </a:fgClr>
              <a:bgClr>
                <a:schemeClr val="accent6">
                  <a:lumMod val="20000"/>
                  <a:lumOff val="80000"/>
                </a:schemeClr>
              </a:bgClr>
            </a:pattFill>
            <a:ln>
              <a:noFill/>
            </a:ln>
            <a:effectLst>
              <a:innerShdw blurRad="114300">
                <a:schemeClr val="accent6"/>
              </a:innerShdw>
            </a:effectLst>
          </c:spPr>
          <c:invertIfNegative val="0"/>
          <c:cat>
            <c:strRef>
              <c:f>'Inland 2018'!$B$2:$B$22</c:f>
              <c:strCache>
                <c:ptCount val="21"/>
                <c:pt idx="0">
                  <c:v>Oudormeanchey</c:v>
                </c:pt>
                <c:pt idx="1">
                  <c:v>Preahvihea</c:v>
                </c:pt>
                <c:pt idx="2">
                  <c:v>Kompong Speu</c:v>
                </c:pt>
                <c:pt idx="3">
                  <c:v>Pailen</c:v>
                </c:pt>
                <c:pt idx="4">
                  <c:v>Svay reang</c:v>
                </c:pt>
                <c:pt idx="5">
                  <c:v>MundulKiri</c:v>
                </c:pt>
                <c:pt idx="6">
                  <c:v>Ratanak Kiri</c:v>
                </c:pt>
                <c:pt idx="7">
                  <c:v>Steung Traeng</c:v>
                </c:pt>
                <c:pt idx="8">
                  <c:v>Tboung kmom</c:v>
                </c:pt>
                <c:pt idx="9">
                  <c:v>Kraties</c:v>
                </c:pt>
                <c:pt idx="10">
                  <c:v>Bunteay meanchey</c:v>
                </c:pt>
                <c:pt idx="11">
                  <c:v>Kompongcham</c:v>
                </c:pt>
                <c:pt idx="12">
                  <c:v>Takeo</c:v>
                </c:pt>
                <c:pt idx="13">
                  <c:v>PreyVeng</c:v>
                </c:pt>
                <c:pt idx="14">
                  <c:v>Kandal</c:v>
                </c:pt>
                <c:pt idx="15">
                  <c:v>PhnomPenh</c:v>
                </c:pt>
                <c:pt idx="16">
                  <c:v>Porsat</c:v>
                </c:pt>
                <c:pt idx="17">
                  <c:v>Batdombang</c:v>
                </c:pt>
                <c:pt idx="18">
                  <c:v>Siem reap</c:v>
                </c:pt>
                <c:pt idx="19">
                  <c:v>Kompongchnang</c:v>
                </c:pt>
                <c:pt idx="20">
                  <c:v>Kompong Thom</c:v>
                </c:pt>
              </c:strCache>
            </c:strRef>
          </c:cat>
          <c:val>
            <c:numRef>
              <c:f>'Inland 2018'!$H$2:$H$22</c:f>
              <c:numCache>
                <c:formatCode>General</c:formatCode>
                <c:ptCount val="21"/>
                <c:pt idx="13" formatCode="#,##0">
                  <c:v>50</c:v>
                </c:pt>
                <c:pt idx="16" formatCode="#,##0">
                  <c:v>30</c:v>
                </c:pt>
                <c:pt idx="17" formatCode="#,##0">
                  <c:v>50</c:v>
                </c:pt>
                <c:pt idx="19" formatCode="#,##0">
                  <c:v>75</c:v>
                </c:pt>
                <c:pt idx="20" formatCode="#,##0">
                  <c:v>120</c:v>
                </c:pt>
              </c:numCache>
            </c:numRef>
          </c:val>
          <c:extLst xmlns:c16r2="http://schemas.microsoft.com/office/drawing/2015/06/chart">
            <c:ext xmlns:c16="http://schemas.microsoft.com/office/drawing/2014/chart" uri="{C3380CC4-5D6E-409C-BE32-E72D297353CC}">
              <c16:uniqueId val="{00000005-8B3B-4B4F-9C4D-9A05E31289A4}"/>
            </c:ext>
          </c:extLst>
        </c:ser>
        <c:ser>
          <c:idx val="6"/>
          <c:order val="6"/>
          <c:tx>
            <c:strRef>
              <c:f>'Inland 2018'!$I$1</c:f>
              <c:strCache>
                <c:ptCount val="1"/>
                <c:pt idx="0">
                  <c:v>Trey Pralak</c:v>
                </c:pt>
              </c:strCache>
            </c:strRef>
          </c:tx>
          <c:spPr>
            <a:pattFill prst="narHorz">
              <a:fgClr>
                <a:schemeClr val="accent1">
                  <a:lumMod val="60000"/>
                </a:schemeClr>
              </a:fgClr>
              <a:bgClr>
                <a:schemeClr val="accent1">
                  <a:lumMod val="60000"/>
                  <a:lumMod val="20000"/>
                  <a:lumOff val="80000"/>
                </a:schemeClr>
              </a:bgClr>
            </a:pattFill>
            <a:ln>
              <a:noFill/>
            </a:ln>
            <a:effectLst>
              <a:innerShdw blurRad="114300">
                <a:schemeClr val="accent1">
                  <a:lumMod val="60000"/>
                </a:schemeClr>
              </a:innerShdw>
            </a:effectLst>
          </c:spPr>
          <c:invertIfNegative val="0"/>
          <c:cat>
            <c:strRef>
              <c:f>'Inland 2018'!$B$2:$B$22</c:f>
              <c:strCache>
                <c:ptCount val="21"/>
                <c:pt idx="0">
                  <c:v>Oudormeanchey</c:v>
                </c:pt>
                <c:pt idx="1">
                  <c:v>Preahvihea</c:v>
                </c:pt>
                <c:pt idx="2">
                  <c:v>Kompong Speu</c:v>
                </c:pt>
                <c:pt idx="3">
                  <c:v>Pailen</c:v>
                </c:pt>
                <c:pt idx="4">
                  <c:v>Svay reang</c:v>
                </c:pt>
                <c:pt idx="5">
                  <c:v>MundulKiri</c:v>
                </c:pt>
                <c:pt idx="6">
                  <c:v>Ratanak Kiri</c:v>
                </c:pt>
                <c:pt idx="7">
                  <c:v>Steung Traeng</c:v>
                </c:pt>
                <c:pt idx="8">
                  <c:v>Tboung kmom</c:v>
                </c:pt>
                <c:pt idx="9">
                  <c:v>Kraties</c:v>
                </c:pt>
                <c:pt idx="10">
                  <c:v>Bunteay meanchey</c:v>
                </c:pt>
                <c:pt idx="11">
                  <c:v>Kompongcham</c:v>
                </c:pt>
                <c:pt idx="12">
                  <c:v>Takeo</c:v>
                </c:pt>
                <c:pt idx="13">
                  <c:v>PreyVeng</c:v>
                </c:pt>
                <c:pt idx="14">
                  <c:v>Kandal</c:v>
                </c:pt>
                <c:pt idx="15">
                  <c:v>PhnomPenh</c:v>
                </c:pt>
                <c:pt idx="16">
                  <c:v>Porsat</c:v>
                </c:pt>
                <c:pt idx="17">
                  <c:v>Batdombang</c:v>
                </c:pt>
                <c:pt idx="18">
                  <c:v>Siem reap</c:v>
                </c:pt>
                <c:pt idx="19">
                  <c:v>Kompongchnang</c:v>
                </c:pt>
                <c:pt idx="20">
                  <c:v>Kompong Thom</c:v>
                </c:pt>
              </c:strCache>
            </c:strRef>
          </c:cat>
          <c:val>
            <c:numRef>
              <c:f>'Inland 2018'!$I$2:$I$22</c:f>
              <c:numCache>
                <c:formatCode>General</c:formatCode>
                <c:ptCount val="21"/>
                <c:pt idx="2" formatCode="#,##0">
                  <c:v>0</c:v>
                </c:pt>
                <c:pt idx="3" formatCode="#,##0">
                  <c:v>10</c:v>
                </c:pt>
                <c:pt idx="4" formatCode="#,##0">
                  <c:v>10</c:v>
                </c:pt>
                <c:pt idx="5" formatCode="#,##0">
                  <c:v>30</c:v>
                </c:pt>
                <c:pt idx="6" formatCode="#,##0">
                  <c:v>30</c:v>
                </c:pt>
                <c:pt idx="7" formatCode="#,##0">
                  <c:v>2</c:v>
                </c:pt>
                <c:pt idx="8" formatCode="#,##0">
                  <c:v>22</c:v>
                </c:pt>
                <c:pt idx="9" formatCode="#,##0">
                  <c:v>5</c:v>
                </c:pt>
                <c:pt idx="11" formatCode="#,##0">
                  <c:v>50</c:v>
                </c:pt>
                <c:pt idx="12" formatCode="#,##0">
                  <c:v>2150</c:v>
                </c:pt>
                <c:pt idx="13" formatCode="#,##0">
                  <c:v>1150</c:v>
                </c:pt>
                <c:pt idx="14" formatCode="#,##0">
                  <c:v>700</c:v>
                </c:pt>
                <c:pt idx="15" formatCode="#,##0">
                  <c:v>1453</c:v>
                </c:pt>
                <c:pt idx="16" formatCode="#,##0">
                  <c:v>985</c:v>
                </c:pt>
                <c:pt idx="17" formatCode="#,##0">
                  <c:v>95</c:v>
                </c:pt>
                <c:pt idx="18" formatCode="#,##0">
                  <c:v>2700</c:v>
                </c:pt>
                <c:pt idx="19" formatCode="#,##0">
                  <c:v>3835</c:v>
                </c:pt>
                <c:pt idx="20" formatCode="#,##0">
                  <c:v>3800</c:v>
                </c:pt>
              </c:numCache>
            </c:numRef>
          </c:val>
          <c:extLst xmlns:c16r2="http://schemas.microsoft.com/office/drawing/2015/06/chart">
            <c:ext xmlns:c16="http://schemas.microsoft.com/office/drawing/2014/chart" uri="{C3380CC4-5D6E-409C-BE32-E72D297353CC}">
              <c16:uniqueId val="{00000006-8B3B-4B4F-9C4D-9A05E31289A4}"/>
            </c:ext>
          </c:extLst>
        </c:ser>
        <c:ser>
          <c:idx val="7"/>
          <c:order val="7"/>
          <c:tx>
            <c:strRef>
              <c:f>'Inland 2018'!$J$1</c:f>
              <c:strCache>
                <c:ptCount val="1"/>
                <c:pt idx="0">
                  <c:v>Dry Shrimp</c:v>
                </c:pt>
              </c:strCache>
            </c:strRef>
          </c:tx>
          <c:spPr>
            <a:pattFill prst="narHorz">
              <a:fgClr>
                <a:schemeClr val="accent2">
                  <a:lumMod val="60000"/>
                </a:schemeClr>
              </a:fgClr>
              <a:bgClr>
                <a:schemeClr val="accent2">
                  <a:lumMod val="60000"/>
                  <a:lumMod val="20000"/>
                  <a:lumOff val="80000"/>
                </a:schemeClr>
              </a:bgClr>
            </a:pattFill>
            <a:ln>
              <a:noFill/>
            </a:ln>
            <a:effectLst>
              <a:innerShdw blurRad="114300">
                <a:schemeClr val="accent2">
                  <a:lumMod val="60000"/>
                </a:schemeClr>
              </a:innerShdw>
            </a:effectLst>
          </c:spPr>
          <c:invertIfNegative val="0"/>
          <c:cat>
            <c:strRef>
              <c:f>'Inland 2018'!$B$2:$B$22</c:f>
              <c:strCache>
                <c:ptCount val="21"/>
                <c:pt idx="0">
                  <c:v>Oudormeanchey</c:v>
                </c:pt>
                <c:pt idx="1">
                  <c:v>Preahvihea</c:v>
                </c:pt>
                <c:pt idx="2">
                  <c:v>Kompong Speu</c:v>
                </c:pt>
                <c:pt idx="3">
                  <c:v>Pailen</c:v>
                </c:pt>
                <c:pt idx="4">
                  <c:v>Svay reang</c:v>
                </c:pt>
                <c:pt idx="5">
                  <c:v>MundulKiri</c:v>
                </c:pt>
                <c:pt idx="6">
                  <c:v>Ratanak Kiri</c:v>
                </c:pt>
                <c:pt idx="7">
                  <c:v>Steung Traeng</c:v>
                </c:pt>
                <c:pt idx="8">
                  <c:v>Tboung kmom</c:v>
                </c:pt>
                <c:pt idx="9">
                  <c:v>Kraties</c:v>
                </c:pt>
                <c:pt idx="10">
                  <c:v>Bunteay meanchey</c:v>
                </c:pt>
                <c:pt idx="11">
                  <c:v>Kompongcham</c:v>
                </c:pt>
                <c:pt idx="12">
                  <c:v>Takeo</c:v>
                </c:pt>
                <c:pt idx="13">
                  <c:v>PreyVeng</c:v>
                </c:pt>
                <c:pt idx="14">
                  <c:v>Kandal</c:v>
                </c:pt>
                <c:pt idx="15">
                  <c:v>PhnomPenh</c:v>
                </c:pt>
                <c:pt idx="16">
                  <c:v>Porsat</c:v>
                </c:pt>
                <c:pt idx="17">
                  <c:v>Batdombang</c:v>
                </c:pt>
                <c:pt idx="18">
                  <c:v>Siem reap</c:v>
                </c:pt>
                <c:pt idx="19">
                  <c:v>Kompongchnang</c:v>
                </c:pt>
                <c:pt idx="20">
                  <c:v>Kompong Thom</c:v>
                </c:pt>
              </c:strCache>
            </c:strRef>
          </c:cat>
          <c:val>
            <c:numRef>
              <c:f>'Inland 2018'!$J$2:$J$22</c:f>
              <c:numCache>
                <c:formatCode>General</c:formatCode>
                <c:ptCount val="21"/>
                <c:pt idx="16" formatCode="#,##0">
                  <c:v>13</c:v>
                </c:pt>
                <c:pt idx="18" formatCode="#,##0">
                  <c:v>81</c:v>
                </c:pt>
                <c:pt idx="19" formatCode="#,##0">
                  <c:v>33</c:v>
                </c:pt>
                <c:pt idx="20" formatCode="#,##0">
                  <c:v>20</c:v>
                </c:pt>
              </c:numCache>
            </c:numRef>
          </c:val>
          <c:extLst xmlns:c16r2="http://schemas.microsoft.com/office/drawing/2015/06/chart">
            <c:ext xmlns:c16="http://schemas.microsoft.com/office/drawing/2014/chart" uri="{C3380CC4-5D6E-409C-BE32-E72D297353CC}">
              <c16:uniqueId val="{00000007-8B3B-4B4F-9C4D-9A05E31289A4}"/>
            </c:ext>
          </c:extLst>
        </c:ser>
        <c:dLbls>
          <c:showLegendKey val="0"/>
          <c:showVal val="0"/>
          <c:showCatName val="0"/>
          <c:showSerName val="0"/>
          <c:showPercent val="0"/>
          <c:showBubbleSize val="0"/>
        </c:dLbls>
        <c:gapWidth val="150"/>
        <c:overlap val="100"/>
        <c:axId val="1378552976"/>
        <c:axId val="1378550232"/>
        <c:extLst xmlns:c16r2="http://schemas.microsoft.com/office/drawing/2015/06/chart">
          <c:ext xmlns:c15="http://schemas.microsoft.com/office/drawing/2012/chart" uri="{02D57815-91ED-43cb-92C2-25804820EDAC}">
            <c15:filteredBarSeries>
              <c15:ser>
                <c:idx val="8"/>
                <c:order val="8"/>
                <c:tx>
                  <c:strRef>
                    <c:extLst xmlns:c16r2="http://schemas.microsoft.com/office/drawing/2015/06/chart">
                      <c:ext uri="{02D57815-91ED-43cb-92C2-25804820EDAC}">
                        <c15:formulaRef>
                          <c15:sqref>'Inland 2018'!$K$1</c15:sqref>
                        </c15:formulaRef>
                      </c:ext>
                    </c:extLst>
                    <c:strCache>
                      <c:ptCount val="1"/>
                    </c:strCache>
                  </c:strRef>
                </c:tx>
                <c:spPr>
                  <a:pattFill prst="narHorz">
                    <a:fgClr>
                      <a:schemeClr val="accent3">
                        <a:lumMod val="60000"/>
                      </a:schemeClr>
                    </a:fgClr>
                    <a:bgClr>
                      <a:schemeClr val="accent3">
                        <a:lumMod val="60000"/>
                        <a:lumMod val="20000"/>
                        <a:lumOff val="80000"/>
                      </a:schemeClr>
                    </a:bgClr>
                  </a:pattFill>
                  <a:ln>
                    <a:noFill/>
                  </a:ln>
                  <a:effectLst>
                    <a:innerShdw blurRad="114300">
                      <a:schemeClr val="accent3">
                        <a:lumMod val="60000"/>
                      </a:schemeClr>
                    </a:innerShdw>
                  </a:effectLst>
                </c:spPr>
                <c:invertIfNegative val="0"/>
                <c:cat>
                  <c:strRef>
                    <c:extLst xmlns:c16r2="http://schemas.microsoft.com/office/drawing/2015/06/chart">
                      <c:ext uri="{02D57815-91ED-43cb-92C2-25804820EDAC}">
                        <c15:formulaRef>
                          <c15:sqref>'Inland 2018'!$B$2:$B$22</c15:sqref>
                        </c15:formulaRef>
                      </c:ext>
                    </c:extLst>
                    <c:strCache>
                      <c:ptCount val="21"/>
                      <c:pt idx="0">
                        <c:v>Oudormeanchey</c:v>
                      </c:pt>
                      <c:pt idx="1">
                        <c:v>Preahvihea</c:v>
                      </c:pt>
                      <c:pt idx="2">
                        <c:v>Kompong Speu</c:v>
                      </c:pt>
                      <c:pt idx="3">
                        <c:v>Pailen</c:v>
                      </c:pt>
                      <c:pt idx="4">
                        <c:v>Svay reang</c:v>
                      </c:pt>
                      <c:pt idx="5">
                        <c:v>MundulKiri</c:v>
                      </c:pt>
                      <c:pt idx="6">
                        <c:v>Ratanak Kiri</c:v>
                      </c:pt>
                      <c:pt idx="7">
                        <c:v>Steung Traeng</c:v>
                      </c:pt>
                      <c:pt idx="8">
                        <c:v>Tboung kmom</c:v>
                      </c:pt>
                      <c:pt idx="9">
                        <c:v>Kraties</c:v>
                      </c:pt>
                      <c:pt idx="10">
                        <c:v>Bunteay meanchey</c:v>
                      </c:pt>
                      <c:pt idx="11">
                        <c:v>Kompongcham</c:v>
                      </c:pt>
                      <c:pt idx="12">
                        <c:v>Takeo</c:v>
                      </c:pt>
                      <c:pt idx="13">
                        <c:v>PreyVeng</c:v>
                      </c:pt>
                      <c:pt idx="14">
                        <c:v>Kandal</c:v>
                      </c:pt>
                      <c:pt idx="15">
                        <c:v>PhnomPenh</c:v>
                      </c:pt>
                      <c:pt idx="16">
                        <c:v>Porsat</c:v>
                      </c:pt>
                      <c:pt idx="17">
                        <c:v>Batdombang</c:v>
                      </c:pt>
                      <c:pt idx="18">
                        <c:v>Siem reap</c:v>
                      </c:pt>
                      <c:pt idx="19">
                        <c:v>Kompongchnang</c:v>
                      </c:pt>
                      <c:pt idx="20">
                        <c:v>Kompong Thom</c:v>
                      </c:pt>
                    </c:strCache>
                  </c:strRef>
                </c:cat>
                <c:val>
                  <c:numRef>
                    <c:extLst xmlns:c16r2="http://schemas.microsoft.com/office/drawing/2015/06/chart">
                      <c:ext uri="{02D57815-91ED-43cb-92C2-25804820EDAC}">
                        <c15:formulaRef>
                          <c15:sqref>'Inland 2018'!$K$2:$K$22</c15:sqref>
                        </c15:formulaRef>
                      </c:ext>
                    </c:extLst>
                    <c:numCache>
                      <c:formatCode>General</c:formatCode>
                      <c:ptCount val="21"/>
                    </c:numCache>
                  </c:numRef>
                </c:val>
                <c:extLst xmlns:c16r2="http://schemas.microsoft.com/office/drawing/2015/06/chart">
                  <c:ext xmlns:c16="http://schemas.microsoft.com/office/drawing/2014/chart" uri="{C3380CC4-5D6E-409C-BE32-E72D297353CC}">
                    <c16:uniqueId val="{00000008-8B3B-4B4F-9C4D-9A05E31289A4}"/>
                  </c:ext>
                </c:extLst>
              </c15:ser>
            </c15:filteredBarSeries>
          </c:ext>
        </c:extLst>
      </c:barChart>
      <c:catAx>
        <c:axId val="1378552976"/>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78550232"/>
        <c:crosses val="autoZero"/>
        <c:auto val="1"/>
        <c:lblAlgn val="ctr"/>
        <c:lblOffset val="100"/>
        <c:noMultiLvlLbl val="0"/>
      </c:catAx>
      <c:valAx>
        <c:axId val="1378550232"/>
        <c:scaling>
          <c:orientation val="minMax"/>
        </c:scaling>
        <c:delete val="0"/>
        <c:axPos val="b"/>
        <c:majorGridlines>
          <c:spPr>
            <a:ln>
              <a:solidFill>
                <a:schemeClr val="tx1">
                  <a:lumMod val="15000"/>
                  <a:lumOff val="85000"/>
                </a:schemeClr>
              </a:solidFill>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7855297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Marine processed product</a:t>
            </a:r>
            <a:r>
              <a:rPr lang="en-US" baseline="0"/>
              <a:t> volume by Province 2015-2018</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'[Chart in Microsoft Word]Marine 2018'!$Y$20</c:f>
              <c:strCache>
                <c:ptCount val="1"/>
                <c:pt idx="0">
                  <c:v>2015</c:v>
                </c:pt>
              </c:strCache>
            </c:strRef>
          </c:tx>
          <c:spPr>
            <a:solidFill>
              <a:schemeClr val="accent1"/>
            </a:solidFill>
            <a:ln>
              <a:noFill/>
            </a:ln>
            <a:effectLst/>
          </c:spPr>
          <c:invertIfNegative val="0"/>
          <c:cat>
            <c:strRef>
              <c:f>'[Chart in Microsoft Word]Marine 2018'!$Z$19:$AC$19</c:f>
              <c:strCache>
                <c:ptCount val="4"/>
                <c:pt idx="0">
                  <c:v>Kep</c:v>
                </c:pt>
                <c:pt idx="1">
                  <c:v>Kompot</c:v>
                </c:pt>
                <c:pt idx="2">
                  <c:v>Kompong som</c:v>
                </c:pt>
                <c:pt idx="3">
                  <c:v>Koh Kong</c:v>
                </c:pt>
              </c:strCache>
            </c:strRef>
          </c:cat>
          <c:val>
            <c:numRef>
              <c:f>'[Chart in Microsoft Word]Marine 2018'!$Z$20:$AC$20</c:f>
              <c:numCache>
                <c:formatCode>General</c:formatCode>
                <c:ptCount val="4"/>
                <c:pt idx="0">
                  <c:v>4</c:v>
                </c:pt>
                <c:pt idx="1">
                  <c:v>1650</c:v>
                </c:pt>
                <c:pt idx="2">
                  <c:v>936</c:v>
                </c:pt>
                <c:pt idx="3">
                  <c:v>717</c:v>
                </c:pt>
              </c:numCache>
            </c:numRef>
          </c:val>
          <c:extLst xmlns:c16r2="http://schemas.microsoft.com/office/drawing/2015/06/chart">
            <c:ext xmlns:c16="http://schemas.microsoft.com/office/drawing/2014/chart" uri="{C3380CC4-5D6E-409C-BE32-E72D297353CC}">
              <c16:uniqueId val="{00000000-D19F-45CC-BBE6-EF2D165C7EF7}"/>
            </c:ext>
          </c:extLst>
        </c:ser>
        <c:ser>
          <c:idx val="1"/>
          <c:order val="1"/>
          <c:tx>
            <c:strRef>
              <c:f>'[Chart in Microsoft Word]Marine 2018'!$Y$21</c:f>
              <c:strCache>
                <c:ptCount val="1"/>
                <c:pt idx="0">
                  <c:v>2016</c:v>
                </c:pt>
              </c:strCache>
            </c:strRef>
          </c:tx>
          <c:spPr>
            <a:solidFill>
              <a:schemeClr val="accent2"/>
            </a:solidFill>
            <a:ln>
              <a:noFill/>
            </a:ln>
            <a:effectLst/>
          </c:spPr>
          <c:invertIfNegative val="0"/>
          <c:cat>
            <c:strRef>
              <c:f>'[Chart in Microsoft Word]Marine 2018'!$Z$19:$AC$19</c:f>
              <c:strCache>
                <c:ptCount val="4"/>
                <c:pt idx="0">
                  <c:v>Kep</c:v>
                </c:pt>
                <c:pt idx="1">
                  <c:v>Kompot</c:v>
                </c:pt>
                <c:pt idx="2">
                  <c:v>Kompong som</c:v>
                </c:pt>
                <c:pt idx="3">
                  <c:v>Koh Kong</c:v>
                </c:pt>
              </c:strCache>
            </c:strRef>
          </c:cat>
          <c:val>
            <c:numRef>
              <c:f>'[Chart in Microsoft Word]Marine 2018'!$Z$21:$AC$21</c:f>
              <c:numCache>
                <c:formatCode>General</c:formatCode>
                <c:ptCount val="4"/>
                <c:pt idx="0">
                  <c:v>7</c:v>
                </c:pt>
                <c:pt idx="1">
                  <c:v>1561</c:v>
                </c:pt>
                <c:pt idx="2">
                  <c:v>995</c:v>
                </c:pt>
                <c:pt idx="3">
                  <c:v>701</c:v>
                </c:pt>
              </c:numCache>
            </c:numRef>
          </c:val>
          <c:extLst xmlns:c16r2="http://schemas.microsoft.com/office/drawing/2015/06/chart">
            <c:ext xmlns:c16="http://schemas.microsoft.com/office/drawing/2014/chart" uri="{C3380CC4-5D6E-409C-BE32-E72D297353CC}">
              <c16:uniqueId val="{00000001-D19F-45CC-BBE6-EF2D165C7EF7}"/>
            </c:ext>
          </c:extLst>
        </c:ser>
        <c:ser>
          <c:idx val="2"/>
          <c:order val="2"/>
          <c:tx>
            <c:strRef>
              <c:f>'[Chart in Microsoft Word]Marine 2018'!$Y$22</c:f>
              <c:strCache>
                <c:ptCount val="1"/>
                <c:pt idx="0">
                  <c:v>2017</c:v>
                </c:pt>
              </c:strCache>
            </c:strRef>
          </c:tx>
          <c:spPr>
            <a:solidFill>
              <a:schemeClr val="accent3"/>
            </a:solidFill>
            <a:ln>
              <a:noFill/>
            </a:ln>
            <a:effectLst/>
          </c:spPr>
          <c:invertIfNegative val="0"/>
          <c:cat>
            <c:strRef>
              <c:f>'[Chart in Microsoft Word]Marine 2018'!$Z$19:$AC$19</c:f>
              <c:strCache>
                <c:ptCount val="4"/>
                <c:pt idx="0">
                  <c:v>Kep</c:v>
                </c:pt>
                <c:pt idx="1">
                  <c:v>Kompot</c:v>
                </c:pt>
                <c:pt idx="2">
                  <c:v>Kompong som</c:v>
                </c:pt>
                <c:pt idx="3">
                  <c:v>Koh Kong</c:v>
                </c:pt>
              </c:strCache>
            </c:strRef>
          </c:cat>
          <c:val>
            <c:numRef>
              <c:f>'[Chart in Microsoft Word]Marine 2018'!$Z$22:$AC$22</c:f>
              <c:numCache>
                <c:formatCode>General</c:formatCode>
                <c:ptCount val="4"/>
                <c:pt idx="0">
                  <c:v>144</c:v>
                </c:pt>
                <c:pt idx="1">
                  <c:v>1550</c:v>
                </c:pt>
                <c:pt idx="2">
                  <c:v>1110</c:v>
                </c:pt>
                <c:pt idx="3">
                  <c:v>783</c:v>
                </c:pt>
              </c:numCache>
            </c:numRef>
          </c:val>
          <c:extLst xmlns:c16r2="http://schemas.microsoft.com/office/drawing/2015/06/chart">
            <c:ext xmlns:c16="http://schemas.microsoft.com/office/drawing/2014/chart" uri="{C3380CC4-5D6E-409C-BE32-E72D297353CC}">
              <c16:uniqueId val="{00000002-D19F-45CC-BBE6-EF2D165C7EF7}"/>
            </c:ext>
          </c:extLst>
        </c:ser>
        <c:ser>
          <c:idx val="3"/>
          <c:order val="3"/>
          <c:tx>
            <c:strRef>
              <c:f>'[Chart in Microsoft Word]Marine 2018'!$Y$23</c:f>
              <c:strCache>
                <c:ptCount val="1"/>
                <c:pt idx="0">
                  <c:v>2018</c:v>
                </c:pt>
              </c:strCache>
            </c:strRef>
          </c:tx>
          <c:spPr>
            <a:solidFill>
              <a:schemeClr val="accent4"/>
            </a:solidFill>
            <a:ln>
              <a:noFill/>
            </a:ln>
            <a:effectLst/>
          </c:spPr>
          <c:invertIfNegative val="0"/>
          <c:cat>
            <c:strRef>
              <c:f>'[Chart in Microsoft Word]Marine 2018'!$Z$19:$AC$19</c:f>
              <c:strCache>
                <c:ptCount val="4"/>
                <c:pt idx="0">
                  <c:v>Kep</c:v>
                </c:pt>
                <c:pt idx="1">
                  <c:v>Kompot</c:v>
                </c:pt>
                <c:pt idx="2">
                  <c:v>Kompong som</c:v>
                </c:pt>
                <c:pt idx="3">
                  <c:v>Koh Kong</c:v>
                </c:pt>
              </c:strCache>
            </c:strRef>
          </c:cat>
          <c:val>
            <c:numRef>
              <c:f>'[Chart in Microsoft Word]Marine 2018'!$Z$23:$AC$23</c:f>
              <c:numCache>
                <c:formatCode>General</c:formatCode>
                <c:ptCount val="4"/>
                <c:pt idx="0">
                  <c:v>101</c:v>
                </c:pt>
                <c:pt idx="1">
                  <c:v>1680</c:v>
                </c:pt>
                <c:pt idx="2">
                  <c:v>1585</c:v>
                </c:pt>
                <c:pt idx="3">
                  <c:v>1013</c:v>
                </c:pt>
              </c:numCache>
            </c:numRef>
          </c:val>
          <c:extLst xmlns:c16r2="http://schemas.microsoft.com/office/drawing/2015/06/chart">
            <c:ext xmlns:c16="http://schemas.microsoft.com/office/drawing/2014/chart" uri="{C3380CC4-5D6E-409C-BE32-E72D297353CC}">
              <c16:uniqueId val="{00000003-D19F-45CC-BBE6-EF2D165C7EF7}"/>
            </c:ext>
          </c:extLst>
        </c:ser>
        <c:dLbls>
          <c:showLegendKey val="0"/>
          <c:showVal val="0"/>
          <c:showCatName val="0"/>
          <c:showSerName val="0"/>
          <c:showPercent val="0"/>
          <c:showBubbleSize val="0"/>
        </c:dLbls>
        <c:gapWidth val="219"/>
        <c:overlap val="-27"/>
        <c:axId val="1383599336"/>
        <c:axId val="1383598552"/>
      </c:barChart>
      <c:catAx>
        <c:axId val="1383599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83598552"/>
        <c:crosses val="autoZero"/>
        <c:auto val="1"/>
        <c:lblAlgn val="ctr"/>
        <c:lblOffset val="100"/>
        <c:noMultiLvlLbl val="0"/>
      </c:catAx>
      <c:valAx>
        <c:axId val="13835985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835993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Number of fish processors 2015-2018-by Province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Sheet1!$J$4</c:f>
              <c:strCache>
                <c:ptCount val="1"/>
                <c:pt idx="0">
                  <c:v>2018</c:v>
                </c:pt>
              </c:strCache>
            </c:strRef>
          </c:tx>
          <c:spPr>
            <a:solidFill>
              <a:schemeClr val="accent1"/>
            </a:solidFill>
            <a:ln>
              <a:noFill/>
            </a:ln>
            <a:effectLst/>
          </c:spPr>
          <c:invertIfNegative val="0"/>
          <c:cat>
            <c:strRef>
              <c:f>Sheet1!$I$5:$I$22</c:f>
              <c:strCache>
                <c:ptCount val="18"/>
                <c:pt idx="0">
                  <c:v>Phnom Penh</c:v>
                </c:pt>
                <c:pt idx="1">
                  <c:v>Kandal</c:v>
                </c:pt>
                <c:pt idx="2">
                  <c:v>Preyveng</c:v>
                </c:pt>
                <c:pt idx="3">
                  <c:v>Takeo</c:v>
                </c:pt>
                <c:pt idx="4">
                  <c:v>Kampong Cham</c:v>
                </c:pt>
                <c:pt idx="5">
                  <c:v>Tboung Kmom</c:v>
                </c:pt>
                <c:pt idx="6">
                  <c:v>Kratie</c:v>
                </c:pt>
                <c:pt idx="7">
                  <c:v>Steung Treng</c:v>
                </c:pt>
                <c:pt idx="8">
                  <c:v>Kampong Chnang</c:v>
                </c:pt>
                <c:pt idx="9">
                  <c:v>Porsat</c:v>
                </c:pt>
                <c:pt idx="10">
                  <c:v>Battambong</c:v>
                </c:pt>
                <c:pt idx="11">
                  <c:v>kampong Thom</c:v>
                </c:pt>
                <c:pt idx="12">
                  <c:v>Siemreap</c:v>
                </c:pt>
                <c:pt idx="13">
                  <c:v>Bunteaymeanchey</c:v>
                </c:pt>
                <c:pt idx="14">
                  <c:v>Kep</c:v>
                </c:pt>
                <c:pt idx="15">
                  <c:v>Kampot</c:v>
                </c:pt>
                <c:pt idx="16">
                  <c:v>Kampong Som</c:v>
                </c:pt>
                <c:pt idx="17">
                  <c:v>Koh Kong</c:v>
                </c:pt>
              </c:strCache>
            </c:strRef>
          </c:cat>
          <c:val>
            <c:numRef>
              <c:f>Sheet1!$J$5:$J$22</c:f>
              <c:numCache>
                <c:formatCode>General</c:formatCode>
                <c:ptCount val="18"/>
                <c:pt idx="0">
                  <c:v>20</c:v>
                </c:pt>
                <c:pt idx="1">
                  <c:v>544</c:v>
                </c:pt>
                <c:pt idx="2">
                  <c:v>150</c:v>
                </c:pt>
                <c:pt idx="3">
                  <c:v>80</c:v>
                </c:pt>
                <c:pt idx="4">
                  <c:v>31</c:v>
                </c:pt>
                <c:pt idx="5">
                  <c:v>126</c:v>
                </c:pt>
                <c:pt idx="6">
                  <c:v>200</c:v>
                </c:pt>
                <c:pt idx="7">
                  <c:v>120</c:v>
                </c:pt>
                <c:pt idx="8">
                  <c:v>5825</c:v>
                </c:pt>
                <c:pt idx="9">
                  <c:v>138</c:v>
                </c:pt>
                <c:pt idx="10">
                  <c:v>700</c:v>
                </c:pt>
                <c:pt idx="11">
                  <c:v>450</c:v>
                </c:pt>
                <c:pt idx="12">
                  <c:v>280</c:v>
                </c:pt>
                <c:pt idx="13">
                  <c:v>240</c:v>
                </c:pt>
                <c:pt idx="14">
                  <c:v>20</c:v>
                </c:pt>
                <c:pt idx="15">
                  <c:v>80</c:v>
                </c:pt>
                <c:pt idx="16">
                  <c:v>120</c:v>
                </c:pt>
              </c:numCache>
            </c:numRef>
          </c:val>
          <c:extLst xmlns:c16r2="http://schemas.microsoft.com/office/drawing/2015/06/chart">
            <c:ext xmlns:c16="http://schemas.microsoft.com/office/drawing/2014/chart" uri="{C3380CC4-5D6E-409C-BE32-E72D297353CC}">
              <c16:uniqueId val="{00000000-1F5B-45CE-A4F9-344432514AF2}"/>
            </c:ext>
          </c:extLst>
        </c:ser>
        <c:ser>
          <c:idx val="1"/>
          <c:order val="1"/>
          <c:tx>
            <c:strRef>
              <c:f>Sheet1!$K$4</c:f>
              <c:strCache>
                <c:ptCount val="1"/>
                <c:pt idx="0">
                  <c:v>2017</c:v>
                </c:pt>
              </c:strCache>
            </c:strRef>
          </c:tx>
          <c:spPr>
            <a:solidFill>
              <a:schemeClr val="accent2"/>
            </a:solidFill>
            <a:ln>
              <a:noFill/>
            </a:ln>
            <a:effectLst/>
          </c:spPr>
          <c:invertIfNegative val="0"/>
          <c:cat>
            <c:strRef>
              <c:f>Sheet1!$I$5:$I$22</c:f>
              <c:strCache>
                <c:ptCount val="18"/>
                <c:pt idx="0">
                  <c:v>Phnom Penh</c:v>
                </c:pt>
                <c:pt idx="1">
                  <c:v>Kandal</c:v>
                </c:pt>
                <c:pt idx="2">
                  <c:v>Preyveng</c:v>
                </c:pt>
                <c:pt idx="3">
                  <c:v>Takeo</c:v>
                </c:pt>
                <c:pt idx="4">
                  <c:v>Kampong Cham</c:v>
                </c:pt>
                <c:pt idx="5">
                  <c:v>Tboung Kmom</c:v>
                </c:pt>
                <c:pt idx="6">
                  <c:v>Kratie</c:v>
                </c:pt>
                <c:pt idx="7">
                  <c:v>Steung Treng</c:v>
                </c:pt>
                <c:pt idx="8">
                  <c:v>Kampong Chnang</c:v>
                </c:pt>
                <c:pt idx="9">
                  <c:v>Porsat</c:v>
                </c:pt>
                <c:pt idx="10">
                  <c:v>Battambong</c:v>
                </c:pt>
                <c:pt idx="11">
                  <c:v>kampong Thom</c:v>
                </c:pt>
                <c:pt idx="12">
                  <c:v>Siemreap</c:v>
                </c:pt>
                <c:pt idx="13">
                  <c:v>Bunteaymeanchey</c:v>
                </c:pt>
                <c:pt idx="14">
                  <c:v>Kep</c:v>
                </c:pt>
                <c:pt idx="15">
                  <c:v>Kampot</c:v>
                </c:pt>
                <c:pt idx="16">
                  <c:v>Kampong Som</c:v>
                </c:pt>
                <c:pt idx="17">
                  <c:v>Koh Kong</c:v>
                </c:pt>
              </c:strCache>
            </c:strRef>
          </c:cat>
          <c:val>
            <c:numRef>
              <c:f>Sheet1!$K$5:$K$22</c:f>
              <c:numCache>
                <c:formatCode>#,##0</c:formatCode>
                <c:ptCount val="18"/>
                <c:pt idx="0">
                  <c:v>20</c:v>
                </c:pt>
                <c:pt idx="1">
                  <c:v>694</c:v>
                </c:pt>
                <c:pt idx="2">
                  <c:v>150</c:v>
                </c:pt>
                <c:pt idx="3">
                  <c:v>70</c:v>
                </c:pt>
                <c:pt idx="4">
                  <c:v>27</c:v>
                </c:pt>
                <c:pt idx="5">
                  <c:v>126</c:v>
                </c:pt>
                <c:pt idx="6">
                  <c:v>2000</c:v>
                </c:pt>
                <c:pt idx="7">
                  <c:v>3000</c:v>
                </c:pt>
                <c:pt idx="8">
                  <c:v>560</c:v>
                </c:pt>
                <c:pt idx="9">
                  <c:v>138</c:v>
                </c:pt>
                <c:pt idx="10">
                  <c:v>650</c:v>
                </c:pt>
                <c:pt idx="11">
                  <c:v>430</c:v>
                </c:pt>
                <c:pt idx="12">
                  <c:v>280</c:v>
                </c:pt>
                <c:pt idx="13">
                  <c:v>230</c:v>
                </c:pt>
                <c:pt idx="14">
                  <c:v>20</c:v>
                </c:pt>
                <c:pt idx="15">
                  <c:v>85</c:v>
                </c:pt>
                <c:pt idx="16">
                  <c:v>120</c:v>
                </c:pt>
                <c:pt idx="17">
                  <c:v>360</c:v>
                </c:pt>
              </c:numCache>
            </c:numRef>
          </c:val>
          <c:extLst xmlns:c16r2="http://schemas.microsoft.com/office/drawing/2015/06/chart">
            <c:ext xmlns:c16="http://schemas.microsoft.com/office/drawing/2014/chart" uri="{C3380CC4-5D6E-409C-BE32-E72D297353CC}">
              <c16:uniqueId val="{00000001-1F5B-45CE-A4F9-344432514AF2}"/>
            </c:ext>
          </c:extLst>
        </c:ser>
        <c:ser>
          <c:idx val="2"/>
          <c:order val="2"/>
          <c:tx>
            <c:strRef>
              <c:f>Sheet1!$L$4</c:f>
              <c:strCache>
                <c:ptCount val="1"/>
                <c:pt idx="0">
                  <c:v>2016</c:v>
                </c:pt>
              </c:strCache>
            </c:strRef>
          </c:tx>
          <c:spPr>
            <a:solidFill>
              <a:schemeClr val="accent3"/>
            </a:solidFill>
            <a:ln>
              <a:noFill/>
            </a:ln>
            <a:effectLst/>
          </c:spPr>
          <c:invertIfNegative val="0"/>
          <c:cat>
            <c:strRef>
              <c:f>Sheet1!$I$5:$I$22</c:f>
              <c:strCache>
                <c:ptCount val="18"/>
                <c:pt idx="0">
                  <c:v>Phnom Penh</c:v>
                </c:pt>
                <c:pt idx="1">
                  <c:v>Kandal</c:v>
                </c:pt>
                <c:pt idx="2">
                  <c:v>Preyveng</c:v>
                </c:pt>
                <c:pt idx="3">
                  <c:v>Takeo</c:v>
                </c:pt>
                <c:pt idx="4">
                  <c:v>Kampong Cham</c:v>
                </c:pt>
                <c:pt idx="5">
                  <c:v>Tboung Kmom</c:v>
                </c:pt>
                <c:pt idx="6">
                  <c:v>Kratie</c:v>
                </c:pt>
                <c:pt idx="7">
                  <c:v>Steung Treng</c:v>
                </c:pt>
                <c:pt idx="8">
                  <c:v>Kampong Chnang</c:v>
                </c:pt>
                <c:pt idx="9">
                  <c:v>Porsat</c:v>
                </c:pt>
                <c:pt idx="10">
                  <c:v>Battambong</c:v>
                </c:pt>
                <c:pt idx="11">
                  <c:v>kampong Thom</c:v>
                </c:pt>
                <c:pt idx="12">
                  <c:v>Siemreap</c:v>
                </c:pt>
                <c:pt idx="13">
                  <c:v>Bunteaymeanchey</c:v>
                </c:pt>
                <c:pt idx="14">
                  <c:v>Kep</c:v>
                </c:pt>
                <c:pt idx="15">
                  <c:v>Kampot</c:v>
                </c:pt>
                <c:pt idx="16">
                  <c:v>Kampong Som</c:v>
                </c:pt>
                <c:pt idx="17">
                  <c:v>Koh Kong</c:v>
                </c:pt>
              </c:strCache>
            </c:strRef>
          </c:cat>
          <c:val>
            <c:numRef>
              <c:f>Sheet1!$L$5:$L$22</c:f>
              <c:numCache>
                <c:formatCode>#,##0</c:formatCode>
                <c:ptCount val="18"/>
                <c:pt idx="0">
                  <c:v>20</c:v>
                </c:pt>
                <c:pt idx="1">
                  <c:v>816</c:v>
                </c:pt>
                <c:pt idx="2">
                  <c:v>150</c:v>
                </c:pt>
                <c:pt idx="3">
                  <c:v>50</c:v>
                </c:pt>
                <c:pt idx="4">
                  <c:v>27</c:v>
                </c:pt>
                <c:pt idx="5">
                  <c:v>126</c:v>
                </c:pt>
                <c:pt idx="6">
                  <c:v>500</c:v>
                </c:pt>
                <c:pt idx="7">
                  <c:v>1300</c:v>
                </c:pt>
                <c:pt idx="8">
                  <c:v>6300</c:v>
                </c:pt>
                <c:pt idx="9">
                  <c:v>138</c:v>
                </c:pt>
                <c:pt idx="10">
                  <c:v>500</c:v>
                </c:pt>
                <c:pt idx="11">
                  <c:v>430</c:v>
                </c:pt>
                <c:pt idx="12">
                  <c:v>280</c:v>
                </c:pt>
                <c:pt idx="13">
                  <c:v>1500</c:v>
                </c:pt>
                <c:pt idx="14">
                  <c:v>10</c:v>
                </c:pt>
                <c:pt idx="15">
                  <c:v>80</c:v>
                </c:pt>
                <c:pt idx="16">
                  <c:v>120</c:v>
                </c:pt>
                <c:pt idx="17">
                  <c:v>360</c:v>
                </c:pt>
              </c:numCache>
            </c:numRef>
          </c:val>
          <c:extLst xmlns:c16r2="http://schemas.microsoft.com/office/drawing/2015/06/chart">
            <c:ext xmlns:c16="http://schemas.microsoft.com/office/drawing/2014/chart" uri="{C3380CC4-5D6E-409C-BE32-E72D297353CC}">
              <c16:uniqueId val="{00000002-1F5B-45CE-A4F9-344432514AF2}"/>
            </c:ext>
          </c:extLst>
        </c:ser>
        <c:ser>
          <c:idx val="3"/>
          <c:order val="3"/>
          <c:tx>
            <c:strRef>
              <c:f>Sheet1!$M$4</c:f>
              <c:strCache>
                <c:ptCount val="1"/>
                <c:pt idx="0">
                  <c:v>2015</c:v>
                </c:pt>
              </c:strCache>
            </c:strRef>
          </c:tx>
          <c:spPr>
            <a:solidFill>
              <a:schemeClr val="accent4"/>
            </a:solidFill>
            <a:ln>
              <a:noFill/>
            </a:ln>
            <a:effectLst/>
          </c:spPr>
          <c:invertIfNegative val="0"/>
          <c:cat>
            <c:strRef>
              <c:f>Sheet1!$I$5:$I$22</c:f>
              <c:strCache>
                <c:ptCount val="18"/>
                <c:pt idx="0">
                  <c:v>Phnom Penh</c:v>
                </c:pt>
                <c:pt idx="1">
                  <c:v>Kandal</c:v>
                </c:pt>
                <c:pt idx="2">
                  <c:v>Preyveng</c:v>
                </c:pt>
                <c:pt idx="3">
                  <c:v>Takeo</c:v>
                </c:pt>
                <c:pt idx="4">
                  <c:v>Kampong Cham</c:v>
                </c:pt>
                <c:pt idx="5">
                  <c:v>Tboung Kmom</c:v>
                </c:pt>
                <c:pt idx="6">
                  <c:v>Kratie</c:v>
                </c:pt>
                <c:pt idx="7">
                  <c:v>Steung Treng</c:v>
                </c:pt>
                <c:pt idx="8">
                  <c:v>Kampong Chnang</c:v>
                </c:pt>
                <c:pt idx="9">
                  <c:v>Porsat</c:v>
                </c:pt>
                <c:pt idx="10">
                  <c:v>Battambong</c:v>
                </c:pt>
                <c:pt idx="11">
                  <c:v>kampong Thom</c:v>
                </c:pt>
                <c:pt idx="12">
                  <c:v>Siemreap</c:v>
                </c:pt>
                <c:pt idx="13">
                  <c:v>Bunteaymeanchey</c:v>
                </c:pt>
                <c:pt idx="14">
                  <c:v>Kep</c:v>
                </c:pt>
                <c:pt idx="15">
                  <c:v>Kampot</c:v>
                </c:pt>
                <c:pt idx="16">
                  <c:v>Kampong Som</c:v>
                </c:pt>
                <c:pt idx="17">
                  <c:v>Koh Kong</c:v>
                </c:pt>
              </c:strCache>
            </c:strRef>
          </c:cat>
          <c:val>
            <c:numRef>
              <c:f>Sheet1!$M$5:$M$22</c:f>
              <c:numCache>
                <c:formatCode>General</c:formatCode>
                <c:ptCount val="18"/>
                <c:pt idx="0">
                  <c:v>20</c:v>
                </c:pt>
                <c:pt idx="1">
                  <c:v>918</c:v>
                </c:pt>
                <c:pt idx="2">
                  <c:v>30</c:v>
                </c:pt>
                <c:pt idx="3">
                  <c:v>50</c:v>
                </c:pt>
                <c:pt idx="4">
                  <c:v>27</c:v>
                </c:pt>
                <c:pt idx="5">
                  <c:v>66</c:v>
                </c:pt>
                <c:pt idx="6">
                  <c:v>500</c:v>
                </c:pt>
                <c:pt idx="7">
                  <c:v>1300</c:v>
                </c:pt>
                <c:pt idx="8">
                  <c:v>6250</c:v>
                </c:pt>
                <c:pt idx="9">
                  <c:v>138</c:v>
                </c:pt>
                <c:pt idx="10">
                  <c:v>478</c:v>
                </c:pt>
                <c:pt idx="11">
                  <c:v>450</c:v>
                </c:pt>
                <c:pt idx="12">
                  <c:v>450</c:v>
                </c:pt>
                <c:pt idx="13">
                  <c:v>1500</c:v>
                </c:pt>
                <c:pt idx="14">
                  <c:v>10</c:v>
                </c:pt>
                <c:pt idx="15">
                  <c:v>80</c:v>
                </c:pt>
                <c:pt idx="16">
                  <c:v>120</c:v>
                </c:pt>
                <c:pt idx="17">
                  <c:v>360</c:v>
                </c:pt>
              </c:numCache>
            </c:numRef>
          </c:val>
          <c:extLst xmlns:c16r2="http://schemas.microsoft.com/office/drawing/2015/06/chart">
            <c:ext xmlns:c16="http://schemas.microsoft.com/office/drawing/2014/chart" uri="{C3380CC4-5D6E-409C-BE32-E72D297353CC}">
              <c16:uniqueId val="{00000003-1F5B-45CE-A4F9-344432514AF2}"/>
            </c:ext>
          </c:extLst>
        </c:ser>
        <c:dLbls>
          <c:showLegendKey val="0"/>
          <c:showVal val="0"/>
          <c:showCatName val="0"/>
          <c:showSerName val="0"/>
          <c:showPercent val="0"/>
          <c:showBubbleSize val="0"/>
        </c:dLbls>
        <c:gapWidth val="219"/>
        <c:overlap val="-27"/>
        <c:axId val="1383597768"/>
        <c:axId val="1383596984"/>
      </c:barChart>
      <c:catAx>
        <c:axId val="1383597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83596984"/>
        <c:crosses val="autoZero"/>
        <c:auto val="1"/>
        <c:lblAlgn val="ctr"/>
        <c:lblOffset val="100"/>
        <c:noMultiLvlLbl val="0"/>
      </c:catAx>
      <c:valAx>
        <c:axId val="13835969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83597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US" sz="1000"/>
              <a:t>Diversity</a:t>
            </a:r>
            <a:r>
              <a:rPr lang="en-US" sz="1000" baseline="0"/>
              <a:t> - By Product Type</a:t>
            </a:r>
            <a:endParaRPr lang="en-US" sz="1000"/>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'Market Tables'!$B$107:$J$107</c:f>
              <c:strCache>
                <c:ptCount val="9"/>
                <c:pt idx="0">
                  <c:v>1 Product</c:v>
                </c:pt>
                <c:pt idx="1">
                  <c:v>2 Products</c:v>
                </c:pt>
                <c:pt idx="2">
                  <c:v>3 Products</c:v>
                </c:pt>
                <c:pt idx="3">
                  <c:v>4 Products</c:v>
                </c:pt>
                <c:pt idx="4">
                  <c:v>5 Products</c:v>
                </c:pt>
                <c:pt idx="5">
                  <c:v>6 Products</c:v>
                </c:pt>
                <c:pt idx="6">
                  <c:v>7 Products</c:v>
                </c:pt>
                <c:pt idx="7">
                  <c:v>8 Products</c:v>
                </c:pt>
                <c:pt idx="8">
                  <c:v>10 Products</c:v>
                </c:pt>
              </c:strCache>
            </c:strRef>
          </c:cat>
          <c:val>
            <c:numRef>
              <c:f>'Market Tables'!$B$108:$J$108</c:f>
              <c:numCache>
                <c:formatCode>General</c:formatCode>
                <c:ptCount val="9"/>
                <c:pt idx="0">
                  <c:v>23</c:v>
                </c:pt>
                <c:pt idx="1">
                  <c:v>15</c:v>
                </c:pt>
                <c:pt idx="2">
                  <c:v>20</c:v>
                </c:pt>
                <c:pt idx="3">
                  <c:v>8</c:v>
                </c:pt>
                <c:pt idx="4">
                  <c:v>7</c:v>
                </c:pt>
                <c:pt idx="5">
                  <c:v>8</c:v>
                </c:pt>
                <c:pt idx="6">
                  <c:v>1</c:v>
                </c:pt>
                <c:pt idx="7">
                  <c:v>1</c:v>
                </c:pt>
                <c:pt idx="8">
                  <c:v>1</c:v>
                </c:pt>
              </c:numCache>
            </c:numRef>
          </c:val>
          <c:extLst xmlns:c16r2="http://schemas.microsoft.com/office/drawing/2015/06/chart">
            <c:ext xmlns:c16="http://schemas.microsoft.com/office/drawing/2014/chart" uri="{C3380CC4-5D6E-409C-BE32-E72D297353CC}">
              <c16:uniqueId val="{00000000-0C4B-4B0F-A2D4-1EB368E73485}"/>
            </c:ext>
          </c:extLst>
        </c:ser>
        <c:dLbls>
          <c:showLegendKey val="0"/>
          <c:showVal val="0"/>
          <c:showCatName val="0"/>
          <c:showSerName val="0"/>
          <c:showPercent val="0"/>
          <c:showBubbleSize val="0"/>
        </c:dLbls>
        <c:gapWidth val="219"/>
        <c:overlap val="-27"/>
        <c:axId val="1383599728"/>
        <c:axId val="1383596592"/>
      </c:barChart>
      <c:catAx>
        <c:axId val="1383599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83596592"/>
        <c:crosses val="autoZero"/>
        <c:auto val="1"/>
        <c:lblAlgn val="ctr"/>
        <c:lblOffset val="100"/>
        <c:noMultiLvlLbl val="0"/>
      </c:catAx>
      <c:valAx>
        <c:axId val="13835965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a:t>
                </a:r>
                <a:r>
                  <a:rPr lang="en-US" baseline="0"/>
                  <a:t> of Stalls</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8359972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1"/>
          <c:order val="0"/>
          <c:tx>
            <c:strRef>
              <c:f>'Market Tables'!$G$4</c:f>
              <c:strCache>
                <c:ptCount val="1"/>
                <c:pt idx="0">
                  <c:v>Avg weight of product type sold by a stall - 5 years ago (KG)</c:v>
                </c:pt>
              </c:strCache>
            </c:strRef>
          </c:tx>
          <c:spPr>
            <a:solidFill>
              <a:schemeClr val="accent5"/>
            </a:solidFill>
            <a:ln>
              <a:noFill/>
            </a:ln>
            <a:effectLst/>
          </c:spPr>
          <c:invertIfNegative val="0"/>
          <c:cat>
            <c:strRef>
              <c:f>'Market Tables'!$A$5:$A$21</c:f>
              <c:strCache>
                <c:ptCount val="17"/>
                <c:pt idx="0">
                  <c:v>Trey Ngeat</c:v>
                </c:pt>
                <c:pt idx="1">
                  <c:v>Trey Cha’eur</c:v>
                </c:pt>
                <c:pt idx="2">
                  <c:v>Trey Praherm</c:v>
                </c:pt>
                <c:pt idx="3">
                  <c:v>Prahok</c:v>
                </c:pt>
                <c:pt idx="4">
                  <c:v>Pa’ Ork</c:v>
                </c:pt>
                <c:pt idx="5">
                  <c:v>Yahe</c:v>
                </c:pt>
                <c:pt idx="6">
                  <c:v>Yiheu</c:v>
                </c:pt>
                <c:pt idx="7">
                  <c:v>Trey Broma</c:v>
                </c:pt>
                <c:pt idx="8">
                  <c:v>Mum</c:v>
                </c:pt>
                <c:pt idx="9">
                  <c:v>Kappik</c:v>
                </c:pt>
                <c:pt idx="10">
                  <c:v>Bangkea Kream</c:v>
                </c:pt>
                <c:pt idx="11">
                  <c:v>Other-Trey Phat</c:v>
                </c:pt>
                <c:pt idx="12">
                  <c:v>Other-Dried snake</c:v>
                </c:pt>
                <c:pt idx="13">
                  <c:v>Other-Dried stingray</c:v>
                </c:pt>
                <c:pt idx="14">
                  <c:v>Other-Trey Konthor's egg</c:v>
                </c:pt>
                <c:pt idx="15">
                  <c:v>Other-Snakehead murrel's egg</c:v>
                </c:pt>
                <c:pt idx="16">
                  <c:v>Other- Trey Brolak</c:v>
                </c:pt>
              </c:strCache>
            </c:strRef>
          </c:cat>
          <c:val>
            <c:numRef>
              <c:f>'Market Tables'!$G$5:$G$21</c:f>
              <c:numCache>
                <c:formatCode>0.0</c:formatCode>
                <c:ptCount val="17"/>
                <c:pt idx="0">
                  <c:v>1746.9230769230769</c:v>
                </c:pt>
                <c:pt idx="1">
                  <c:v>510</c:v>
                </c:pt>
                <c:pt idx="2">
                  <c:v>1040.4166666666667</c:v>
                </c:pt>
                <c:pt idx="3">
                  <c:v>992.5</c:v>
                </c:pt>
                <c:pt idx="4">
                  <c:v>930</c:v>
                </c:pt>
                <c:pt idx="5">
                  <c:v>0</c:v>
                </c:pt>
                <c:pt idx="6">
                  <c:v>50</c:v>
                </c:pt>
                <c:pt idx="7">
                  <c:v>1107.5</c:v>
                </c:pt>
                <c:pt idx="8">
                  <c:v>1453.3333333333333</c:v>
                </c:pt>
                <c:pt idx="9">
                  <c:v>0</c:v>
                </c:pt>
                <c:pt idx="10">
                  <c:v>70</c:v>
                </c:pt>
                <c:pt idx="11">
                  <c:v>68.333333333333329</c:v>
                </c:pt>
                <c:pt idx="12">
                  <c:v>172</c:v>
                </c:pt>
                <c:pt idx="13">
                  <c:v>25</c:v>
                </c:pt>
                <c:pt idx="14">
                  <c:v>100</c:v>
                </c:pt>
                <c:pt idx="15">
                  <c:v>60</c:v>
                </c:pt>
                <c:pt idx="16">
                  <c:v>400</c:v>
                </c:pt>
              </c:numCache>
            </c:numRef>
          </c:val>
          <c:extLst xmlns:c16r2="http://schemas.microsoft.com/office/drawing/2015/06/chart">
            <c:ext xmlns:c16="http://schemas.microsoft.com/office/drawing/2014/chart" uri="{C3380CC4-5D6E-409C-BE32-E72D297353CC}">
              <c16:uniqueId val="{00000000-35F8-48AB-91C8-1DA4663F3175}"/>
            </c:ext>
          </c:extLst>
        </c:ser>
        <c:ser>
          <c:idx val="0"/>
          <c:order val="1"/>
          <c:tx>
            <c:strRef>
              <c:f>'Market Tables'!$D$4</c:f>
              <c:strCache>
                <c:ptCount val="1"/>
                <c:pt idx="0">
                  <c:v>Avg weight of product type sold by a stall - Currently (KG)</c:v>
                </c:pt>
              </c:strCache>
            </c:strRef>
          </c:tx>
          <c:spPr>
            <a:solidFill>
              <a:schemeClr val="accent6"/>
            </a:solidFill>
            <a:ln>
              <a:solidFill>
                <a:schemeClr val="accent1">
                  <a:alpha val="86000"/>
                </a:schemeClr>
              </a:solidFill>
            </a:ln>
            <a:effectLst/>
          </c:spPr>
          <c:invertIfNegative val="0"/>
          <c:cat>
            <c:strRef>
              <c:f>'Market Tables'!$A$5:$A$21</c:f>
              <c:strCache>
                <c:ptCount val="17"/>
                <c:pt idx="0">
                  <c:v>Trey Ngeat</c:v>
                </c:pt>
                <c:pt idx="1">
                  <c:v>Trey Cha’eur</c:v>
                </c:pt>
                <c:pt idx="2">
                  <c:v>Trey Praherm</c:v>
                </c:pt>
                <c:pt idx="3">
                  <c:v>Prahok</c:v>
                </c:pt>
                <c:pt idx="4">
                  <c:v>Pa’ Ork</c:v>
                </c:pt>
                <c:pt idx="5">
                  <c:v>Yahe</c:v>
                </c:pt>
                <c:pt idx="6">
                  <c:v>Yiheu</c:v>
                </c:pt>
                <c:pt idx="7">
                  <c:v>Trey Broma</c:v>
                </c:pt>
                <c:pt idx="8">
                  <c:v>Mum</c:v>
                </c:pt>
                <c:pt idx="9">
                  <c:v>Kappik</c:v>
                </c:pt>
                <c:pt idx="10">
                  <c:v>Bangkea Kream</c:v>
                </c:pt>
                <c:pt idx="11">
                  <c:v>Other-Trey Phat</c:v>
                </c:pt>
                <c:pt idx="12">
                  <c:v>Other-Dried snake</c:v>
                </c:pt>
                <c:pt idx="13">
                  <c:v>Other-Dried stingray</c:v>
                </c:pt>
                <c:pt idx="14">
                  <c:v>Other-Trey Konthor's egg</c:v>
                </c:pt>
                <c:pt idx="15">
                  <c:v>Other-Snakehead murrel's egg</c:v>
                </c:pt>
                <c:pt idx="16">
                  <c:v>Other- Trey Brolak</c:v>
                </c:pt>
              </c:strCache>
            </c:strRef>
          </c:cat>
          <c:val>
            <c:numRef>
              <c:f>'Market Tables'!$D$5:$D$21</c:f>
              <c:numCache>
                <c:formatCode>0.0</c:formatCode>
                <c:ptCount val="17"/>
                <c:pt idx="0">
                  <c:v>689.52380952380952</c:v>
                </c:pt>
                <c:pt idx="1">
                  <c:v>346.42857142857144</c:v>
                </c:pt>
                <c:pt idx="2">
                  <c:v>708.75</c:v>
                </c:pt>
                <c:pt idx="3">
                  <c:v>445.08333333333331</c:v>
                </c:pt>
                <c:pt idx="4">
                  <c:v>251.625</c:v>
                </c:pt>
                <c:pt idx="5">
                  <c:v>26.666666666666668</c:v>
                </c:pt>
                <c:pt idx="6">
                  <c:v>91.25</c:v>
                </c:pt>
                <c:pt idx="7">
                  <c:v>898.57142857142856</c:v>
                </c:pt>
                <c:pt idx="8">
                  <c:v>140.71428571428572</c:v>
                </c:pt>
                <c:pt idx="9">
                  <c:v>20</c:v>
                </c:pt>
                <c:pt idx="10">
                  <c:v>122.66666666666667</c:v>
                </c:pt>
                <c:pt idx="11">
                  <c:v>55</c:v>
                </c:pt>
                <c:pt idx="12">
                  <c:v>106.66666666666667</c:v>
                </c:pt>
                <c:pt idx="13">
                  <c:v>25</c:v>
                </c:pt>
                <c:pt idx="14">
                  <c:v>10</c:v>
                </c:pt>
                <c:pt idx="15">
                  <c:v>60</c:v>
                </c:pt>
                <c:pt idx="16">
                  <c:v>450</c:v>
                </c:pt>
              </c:numCache>
            </c:numRef>
          </c:val>
          <c:extLst xmlns:c16r2="http://schemas.microsoft.com/office/drawing/2015/06/chart">
            <c:ext xmlns:c16="http://schemas.microsoft.com/office/drawing/2014/chart" uri="{C3380CC4-5D6E-409C-BE32-E72D297353CC}">
              <c16:uniqueId val="{00000001-35F8-48AB-91C8-1DA4663F3175}"/>
            </c:ext>
          </c:extLst>
        </c:ser>
        <c:dLbls>
          <c:showLegendKey val="0"/>
          <c:showVal val="0"/>
          <c:showCatName val="0"/>
          <c:showSerName val="0"/>
          <c:showPercent val="0"/>
          <c:showBubbleSize val="0"/>
        </c:dLbls>
        <c:gapWidth val="102"/>
        <c:axId val="885502888"/>
        <c:axId val="885502496"/>
      </c:barChart>
      <c:catAx>
        <c:axId val="885502888"/>
        <c:scaling>
          <c:orientation val="maxMin"/>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Product Type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85502496"/>
        <c:crosses val="autoZero"/>
        <c:auto val="1"/>
        <c:lblAlgn val="ctr"/>
        <c:lblOffset val="100"/>
        <c:noMultiLvlLbl val="0"/>
      </c:catAx>
      <c:valAx>
        <c:axId val="885502496"/>
        <c:scaling>
          <c:orientation val="minMax"/>
        </c:scaling>
        <c:delete val="0"/>
        <c:axPos val="t"/>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Average</a:t>
                </a:r>
                <a:r>
                  <a:rPr lang="en-US" baseline="0"/>
                  <a:t> Weight (KG)</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85502888"/>
        <c:crosses val="autoZero"/>
        <c:crossBetween val="between"/>
      </c:valAx>
      <c:spPr>
        <a:noFill/>
        <a:ln>
          <a:noFill/>
        </a:ln>
        <a:effectLst/>
      </c:spPr>
    </c:plotArea>
    <c:legend>
      <c:legendPos val="b"/>
      <c:legendEntry>
        <c:idx val="1"/>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Entry>
      <c:layout>
        <c:manualLayout>
          <c:xMode val="edge"/>
          <c:yMode val="edge"/>
          <c:x val="8.6348906062066938E-2"/>
          <c:y val="0.97591230460664091"/>
          <c:w val="0.82730218787586618"/>
          <c:h val="2.1535372779780786E-2"/>
        </c:manualLayout>
      </c:layout>
      <c:overlay val="1"/>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Seasonality</a:t>
            </a:r>
            <a:r>
              <a:rPr lang="en-US" baseline="0"/>
              <a:t> of Freshwater Products - By Purchase Month</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'Market Tables'!$Q$31</c:f>
              <c:strCache>
                <c:ptCount val="1"/>
                <c:pt idx="0">
                  <c:v>Trey Ngeat</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'Market Tables'!$R$30:$AC$30</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'Market Tables'!$R$31:$AC$31</c:f>
              <c:numCache>
                <c:formatCode>General</c:formatCode>
                <c:ptCount val="12"/>
                <c:pt idx="0">
                  <c:v>4</c:v>
                </c:pt>
                <c:pt idx="1">
                  <c:v>4</c:v>
                </c:pt>
                <c:pt idx="2">
                  <c:v>4</c:v>
                </c:pt>
                <c:pt idx="3">
                  <c:v>5</c:v>
                </c:pt>
                <c:pt idx="4">
                  <c:v>2</c:v>
                </c:pt>
                <c:pt idx="5">
                  <c:v>0</c:v>
                </c:pt>
                <c:pt idx="6">
                  <c:v>1</c:v>
                </c:pt>
                <c:pt idx="7">
                  <c:v>1</c:v>
                </c:pt>
                <c:pt idx="8">
                  <c:v>3</c:v>
                </c:pt>
                <c:pt idx="9">
                  <c:v>5</c:v>
                </c:pt>
                <c:pt idx="10">
                  <c:v>5</c:v>
                </c:pt>
                <c:pt idx="11">
                  <c:v>7</c:v>
                </c:pt>
              </c:numCache>
            </c:numRef>
          </c:val>
          <c:smooth val="0"/>
          <c:extLst xmlns:c16r2="http://schemas.microsoft.com/office/drawing/2015/06/chart">
            <c:ext xmlns:c16="http://schemas.microsoft.com/office/drawing/2014/chart" uri="{C3380CC4-5D6E-409C-BE32-E72D297353CC}">
              <c16:uniqueId val="{00000000-4CB4-4ED5-A0EA-3CB0B266C389}"/>
            </c:ext>
          </c:extLst>
        </c:ser>
        <c:ser>
          <c:idx val="1"/>
          <c:order val="1"/>
          <c:tx>
            <c:strRef>
              <c:f>'Market Tables'!$Q$32</c:f>
              <c:strCache>
                <c:ptCount val="1"/>
                <c:pt idx="0">
                  <c:v>Trey Cha’eur</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'Market Tables'!$R$30:$AC$30</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'Market Tables'!$R$32:$AC$32</c:f>
              <c:numCache>
                <c:formatCode>General</c:formatCode>
                <c:ptCount val="12"/>
                <c:pt idx="0">
                  <c:v>6</c:v>
                </c:pt>
                <c:pt idx="1">
                  <c:v>4</c:v>
                </c:pt>
                <c:pt idx="2">
                  <c:v>1</c:v>
                </c:pt>
                <c:pt idx="3">
                  <c:v>1</c:v>
                </c:pt>
                <c:pt idx="4">
                  <c:v>0</c:v>
                </c:pt>
                <c:pt idx="5">
                  <c:v>0</c:v>
                </c:pt>
                <c:pt idx="6">
                  <c:v>0</c:v>
                </c:pt>
                <c:pt idx="7">
                  <c:v>0</c:v>
                </c:pt>
                <c:pt idx="8">
                  <c:v>0</c:v>
                </c:pt>
                <c:pt idx="9">
                  <c:v>3</c:v>
                </c:pt>
                <c:pt idx="10">
                  <c:v>6</c:v>
                </c:pt>
                <c:pt idx="11">
                  <c:v>7</c:v>
                </c:pt>
              </c:numCache>
            </c:numRef>
          </c:val>
          <c:smooth val="0"/>
          <c:extLst xmlns:c16r2="http://schemas.microsoft.com/office/drawing/2015/06/chart">
            <c:ext xmlns:c16="http://schemas.microsoft.com/office/drawing/2014/chart" uri="{C3380CC4-5D6E-409C-BE32-E72D297353CC}">
              <c16:uniqueId val="{00000001-4CB4-4ED5-A0EA-3CB0B266C389}"/>
            </c:ext>
          </c:extLst>
        </c:ser>
        <c:ser>
          <c:idx val="2"/>
          <c:order val="2"/>
          <c:tx>
            <c:strRef>
              <c:f>'Market Tables'!$Q$33</c:f>
              <c:strCache>
                <c:ptCount val="1"/>
                <c:pt idx="0">
                  <c:v>Trey Praherm</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'Market Tables'!$R$30:$AC$30</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'Market Tables'!$R$33:$AC$33</c:f>
              <c:numCache>
                <c:formatCode>General</c:formatCode>
                <c:ptCount val="12"/>
                <c:pt idx="0">
                  <c:v>3</c:v>
                </c:pt>
                <c:pt idx="1">
                  <c:v>5</c:v>
                </c:pt>
                <c:pt idx="2">
                  <c:v>4</c:v>
                </c:pt>
                <c:pt idx="3">
                  <c:v>2</c:v>
                </c:pt>
                <c:pt idx="4">
                  <c:v>0</c:v>
                </c:pt>
                <c:pt idx="5">
                  <c:v>0</c:v>
                </c:pt>
                <c:pt idx="6">
                  <c:v>1</c:v>
                </c:pt>
                <c:pt idx="7">
                  <c:v>1</c:v>
                </c:pt>
                <c:pt idx="8">
                  <c:v>1</c:v>
                </c:pt>
                <c:pt idx="9">
                  <c:v>4</c:v>
                </c:pt>
                <c:pt idx="10">
                  <c:v>5</c:v>
                </c:pt>
                <c:pt idx="11">
                  <c:v>9</c:v>
                </c:pt>
              </c:numCache>
            </c:numRef>
          </c:val>
          <c:smooth val="0"/>
          <c:extLst xmlns:c16r2="http://schemas.microsoft.com/office/drawing/2015/06/chart">
            <c:ext xmlns:c16="http://schemas.microsoft.com/office/drawing/2014/chart" uri="{C3380CC4-5D6E-409C-BE32-E72D297353CC}">
              <c16:uniqueId val="{00000002-4CB4-4ED5-A0EA-3CB0B266C389}"/>
            </c:ext>
          </c:extLst>
        </c:ser>
        <c:ser>
          <c:idx val="3"/>
          <c:order val="3"/>
          <c:tx>
            <c:strRef>
              <c:f>'Market Tables'!$Q$34</c:f>
              <c:strCache>
                <c:ptCount val="1"/>
                <c:pt idx="0">
                  <c:v>Prahok</c:v>
                </c:pt>
              </c:strCache>
            </c:strRef>
          </c:tx>
          <c:spPr>
            <a:ln w="28575"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cat>
            <c:strRef>
              <c:f>'Market Tables'!$R$30:$AC$30</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'Market Tables'!$R$34:$AC$34</c:f>
              <c:numCache>
                <c:formatCode>General</c:formatCode>
                <c:ptCount val="12"/>
                <c:pt idx="0">
                  <c:v>3</c:v>
                </c:pt>
                <c:pt idx="1">
                  <c:v>4</c:v>
                </c:pt>
                <c:pt idx="2">
                  <c:v>3</c:v>
                </c:pt>
                <c:pt idx="3">
                  <c:v>2</c:v>
                </c:pt>
                <c:pt idx="4">
                  <c:v>1</c:v>
                </c:pt>
                <c:pt idx="5">
                  <c:v>0</c:v>
                </c:pt>
                <c:pt idx="6">
                  <c:v>0</c:v>
                </c:pt>
                <c:pt idx="7">
                  <c:v>0</c:v>
                </c:pt>
                <c:pt idx="8">
                  <c:v>1</c:v>
                </c:pt>
                <c:pt idx="9">
                  <c:v>2</c:v>
                </c:pt>
                <c:pt idx="10">
                  <c:v>3</c:v>
                </c:pt>
                <c:pt idx="11">
                  <c:v>6</c:v>
                </c:pt>
              </c:numCache>
            </c:numRef>
          </c:val>
          <c:smooth val="0"/>
          <c:extLst xmlns:c16r2="http://schemas.microsoft.com/office/drawing/2015/06/chart">
            <c:ext xmlns:c16="http://schemas.microsoft.com/office/drawing/2014/chart" uri="{C3380CC4-5D6E-409C-BE32-E72D297353CC}">
              <c16:uniqueId val="{00000003-4CB4-4ED5-A0EA-3CB0B266C389}"/>
            </c:ext>
          </c:extLst>
        </c:ser>
        <c:ser>
          <c:idx val="4"/>
          <c:order val="4"/>
          <c:tx>
            <c:strRef>
              <c:f>'Market Tables'!$Q$35</c:f>
              <c:strCache>
                <c:ptCount val="1"/>
                <c:pt idx="0">
                  <c:v>Pa’ Ork</c:v>
                </c:pt>
              </c:strCache>
            </c:strRef>
          </c:tx>
          <c:spPr>
            <a:ln w="28575"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cat>
            <c:strRef>
              <c:f>'Market Tables'!$R$30:$AC$30</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'Market Tables'!$R$35:$AC$35</c:f>
              <c:numCache>
                <c:formatCode>General</c:formatCode>
                <c:ptCount val="12"/>
                <c:pt idx="0">
                  <c:v>5</c:v>
                </c:pt>
                <c:pt idx="1">
                  <c:v>2</c:v>
                </c:pt>
                <c:pt idx="2">
                  <c:v>2</c:v>
                </c:pt>
                <c:pt idx="3">
                  <c:v>0</c:v>
                </c:pt>
                <c:pt idx="4">
                  <c:v>0</c:v>
                </c:pt>
                <c:pt idx="5">
                  <c:v>0</c:v>
                </c:pt>
                <c:pt idx="6">
                  <c:v>0</c:v>
                </c:pt>
                <c:pt idx="7">
                  <c:v>0</c:v>
                </c:pt>
                <c:pt idx="8">
                  <c:v>0</c:v>
                </c:pt>
                <c:pt idx="9">
                  <c:v>0</c:v>
                </c:pt>
                <c:pt idx="10">
                  <c:v>2</c:v>
                </c:pt>
                <c:pt idx="11">
                  <c:v>2</c:v>
                </c:pt>
              </c:numCache>
            </c:numRef>
          </c:val>
          <c:smooth val="0"/>
          <c:extLst xmlns:c16r2="http://schemas.microsoft.com/office/drawing/2015/06/chart">
            <c:ext xmlns:c16="http://schemas.microsoft.com/office/drawing/2014/chart" uri="{C3380CC4-5D6E-409C-BE32-E72D297353CC}">
              <c16:uniqueId val="{00000004-4CB4-4ED5-A0EA-3CB0B266C389}"/>
            </c:ext>
          </c:extLst>
        </c:ser>
        <c:ser>
          <c:idx val="5"/>
          <c:order val="5"/>
          <c:tx>
            <c:strRef>
              <c:f>'Market Tables'!$Q$36</c:f>
              <c:strCache>
                <c:ptCount val="1"/>
                <c:pt idx="0">
                  <c:v>Trey Broma</c:v>
                </c:pt>
              </c:strCache>
            </c:strRef>
          </c:tx>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cat>
            <c:strRef>
              <c:f>'Market Tables'!$R$30:$AC$30</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'Market Tables'!$R$36:$AC$36</c:f>
              <c:numCache>
                <c:formatCode>General</c:formatCode>
                <c:ptCount val="12"/>
                <c:pt idx="0">
                  <c:v>0</c:v>
                </c:pt>
                <c:pt idx="1">
                  <c:v>2</c:v>
                </c:pt>
                <c:pt idx="2">
                  <c:v>5</c:v>
                </c:pt>
                <c:pt idx="3">
                  <c:v>2</c:v>
                </c:pt>
                <c:pt idx="4">
                  <c:v>1</c:v>
                </c:pt>
                <c:pt idx="5">
                  <c:v>1</c:v>
                </c:pt>
                <c:pt idx="6">
                  <c:v>0</c:v>
                </c:pt>
                <c:pt idx="7">
                  <c:v>0</c:v>
                </c:pt>
                <c:pt idx="8">
                  <c:v>0</c:v>
                </c:pt>
                <c:pt idx="9">
                  <c:v>4</c:v>
                </c:pt>
                <c:pt idx="10">
                  <c:v>4</c:v>
                </c:pt>
                <c:pt idx="11">
                  <c:v>4</c:v>
                </c:pt>
              </c:numCache>
            </c:numRef>
          </c:val>
          <c:smooth val="0"/>
          <c:extLst xmlns:c16r2="http://schemas.microsoft.com/office/drawing/2015/06/chart">
            <c:ext xmlns:c16="http://schemas.microsoft.com/office/drawing/2014/chart" uri="{C3380CC4-5D6E-409C-BE32-E72D297353CC}">
              <c16:uniqueId val="{00000005-4CB4-4ED5-A0EA-3CB0B266C389}"/>
            </c:ext>
          </c:extLst>
        </c:ser>
        <c:ser>
          <c:idx val="6"/>
          <c:order val="6"/>
          <c:tx>
            <c:strRef>
              <c:f>'Market Tables'!$Q$37</c:f>
              <c:strCache>
                <c:ptCount val="1"/>
                <c:pt idx="0">
                  <c:v>Mum</c:v>
                </c:pt>
              </c:strCache>
            </c:strRef>
          </c:tx>
          <c:spPr>
            <a:ln w="28575" cap="rnd">
              <a:solidFill>
                <a:schemeClr val="accent6">
                  <a:lumMod val="80000"/>
                  <a:lumOff val="20000"/>
                </a:schemeClr>
              </a:solidFill>
              <a:round/>
            </a:ln>
            <a:effectLst/>
          </c:spPr>
          <c:marker>
            <c:symbol val="circle"/>
            <c:size val="5"/>
            <c:spPr>
              <a:solidFill>
                <a:schemeClr val="accent6">
                  <a:lumMod val="80000"/>
                  <a:lumOff val="20000"/>
                </a:schemeClr>
              </a:solidFill>
              <a:ln w="9525">
                <a:solidFill>
                  <a:schemeClr val="accent6">
                    <a:lumMod val="80000"/>
                    <a:lumOff val="20000"/>
                  </a:schemeClr>
                </a:solidFill>
              </a:ln>
              <a:effectLst/>
            </c:spPr>
          </c:marker>
          <c:cat>
            <c:strRef>
              <c:f>'Market Tables'!$R$30:$AC$30</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'Market Tables'!$R$37:$AC$37</c:f>
              <c:numCache>
                <c:formatCode>General</c:formatCode>
                <c:ptCount val="12"/>
                <c:pt idx="0">
                  <c:v>2</c:v>
                </c:pt>
                <c:pt idx="1">
                  <c:v>2</c:v>
                </c:pt>
                <c:pt idx="2">
                  <c:v>3</c:v>
                </c:pt>
                <c:pt idx="3">
                  <c:v>1</c:v>
                </c:pt>
                <c:pt idx="4">
                  <c:v>0</c:v>
                </c:pt>
                <c:pt idx="5">
                  <c:v>0</c:v>
                </c:pt>
                <c:pt idx="6">
                  <c:v>1</c:v>
                </c:pt>
                <c:pt idx="7">
                  <c:v>1</c:v>
                </c:pt>
                <c:pt idx="8">
                  <c:v>1</c:v>
                </c:pt>
                <c:pt idx="9">
                  <c:v>1</c:v>
                </c:pt>
                <c:pt idx="10">
                  <c:v>1</c:v>
                </c:pt>
                <c:pt idx="11">
                  <c:v>1</c:v>
                </c:pt>
              </c:numCache>
            </c:numRef>
          </c:val>
          <c:smooth val="0"/>
          <c:extLst xmlns:c16r2="http://schemas.microsoft.com/office/drawing/2015/06/chart">
            <c:ext xmlns:c16="http://schemas.microsoft.com/office/drawing/2014/chart" uri="{C3380CC4-5D6E-409C-BE32-E72D297353CC}">
              <c16:uniqueId val="{00000006-4CB4-4ED5-A0EA-3CB0B266C389}"/>
            </c:ext>
          </c:extLst>
        </c:ser>
        <c:dLbls>
          <c:showLegendKey val="0"/>
          <c:showVal val="0"/>
          <c:showCatName val="0"/>
          <c:showSerName val="0"/>
          <c:showPercent val="0"/>
          <c:showBubbleSize val="0"/>
        </c:dLbls>
        <c:marker val="1"/>
        <c:smooth val="0"/>
        <c:axId val="885503280"/>
        <c:axId val="885503672"/>
      </c:lineChart>
      <c:catAx>
        <c:axId val="8855032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Month</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85503672"/>
        <c:crosses val="autoZero"/>
        <c:auto val="1"/>
        <c:lblAlgn val="ctr"/>
        <c:lblOffset val="100"/>
        <c:noMultiLvlLbl val="0"/>
      </c:catAx>
      <c:valAx>
        <c:axId val="8855036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No.</a:t>
                </a:r>
                <a:r>
                  <a:rPr lang="en-US" baseline="0"/>
                  <a:t> of Stalls</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855032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Seasonality</a:t>
            </a:r>
            <a:r>
              <a:rPr lang="en-US" baseline="0"/>
              <a:t> of Marine Products - By Purchase Month</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'Market Tables'!$Q$26</c:f>
              <c:strCache>
                <c:ptCount val="1"/>
                <c:pt idx="0">
                  <c:v>Yahe</c:v>
                </c:pt>
              </c:strCache>
            </c:strRef>
          </c:tx>
          <c:spPr>
            <a:ln w="28575" cap="rnd">
              <a:solidFill>
                <a:schemeClr val="accent1"/>
              </a:solidFill>
              <a:round/>
            </a:ln>
            <a:effectLst/>
          </c:spPr>
          <c:marker>
            <c:symbol val="none"/>
          </c:marker>
          <c:cat>
            <c:strRef>
              <c:f>'Market Tables'!$R$25:$AC$25</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'Market Tables'!$R$26:$AC$26</c:f>
              <c:numCache>
                <c:formatCode>General</c:formatCode>
                <c:ptCount val="12"/>
                <c:pt idx="0">
                  <c:v>0</c:v>
                </c:pt>
                <c:pt idx="1">
                  <c:v>1</c:v>
                </c:pt>
                <c:pt idx="2">
                  <c:v>1</c:v>
                </c:pt>
                <c:pt idx="3">
                  <c:v>1</c:v>
                </c:pt>
                <c:pt idx="4">
                  <c:v>0</c:v>
                </c:pt>
                <c:pt idx="5">
                  <c:v>0</c:v>
                </c:pt>
                <c:pt idx="6">
                  <c:v>0</c:v>
                </c:pt>
                <c:pt idx="7">
                  <c:v>0</c:v>
                </c:pt>
                <c:pt idx="8">
                  <c:v>0</c:v>
                </c:pt>
                <c:pt idx="9">
                  <c:v>0</c:v>
                </c:pt>
                <c:pt idx="10">
                  <c:v>0</c:v>
                </c:pt>
                <c:pt idx="11">
                  <c:v>0</c:v>
                </c:pt>
              </c:numCache>
            </c:numRef>
          </c:val>
          <c:smooth val="0"/>
          <c:extLst xmlns:c16r2="http://schemas.microsoft.com/office/drawing/2015/06/chart">
            <c:ext xmlns:c16="http://schemas.microsoft.com/office/drawing/2014/chart" uri="{C3380CC4-5D6E-409C-BE32-E72D297353CC}">
              <c16:uniqueId val="{00000000-B3CC-4CF5-B5FB-15F2E9ECCD66}"/>
            </c:ext>
          </c:extLst>
        </c:ser>
        <c:ser>
          <c:idx val="1"/>
          <c:order val="1"/>
          <c:tx>
            <c:strRef>
              <c:f>'Market Tables'!$Q$27</c:f>
              <c:strCache>
                <c:ptCount val="1"/>
                <c:pt idx="0">
                  <c:v>Yiheu</c:v>
                </c:pt>
              </c:strCache>
            </c:strRef>
          </c:tx>
          <c:spPr>
            <a:ln w="28575" cap="rnd">
              <a:solidFill>
                <a:schemeClr val="accent2"/>
              </a:solidFill>
              <a:round/>
            </a:ln>
            <a:effectLst/>
          </c:spPr>
          <c:marker>
            <c:symbol val="none"/>
          </c:marker>
          <c:cat>
            <c:strRef>
              <c:f>'Market Tables'!$R$25:$AC$25</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'Market Tables'!$R$27:$AC$27</c:f>
              <c:numCache>
                <c:formatCode>General</c:formatCode>
                <c:ptCount val="12"/>
                <c:pt idx="0">
                  <c:v>0</c:v>
                </c:pt>
                <c:pt idx="1">
                  <c:v>2</c:v>
                </c:pt>
                <c:pt idx="2">
                  <c:v>2</c:v>
                </c:pt>
                <c:pt idx="3">
                  <c:v>2</c:v>
                </c:pt>
                <c:pt idx="4">
                  <c:v>2</c:v>
                </c:pt>
                <c:pt idx="5">
                  <c:v>0</c:v>
                </c:pt>
                <c:pt idx="6">
                  <c:v>0</c:v>
                </c:pt>
                <c:pt idx="7">
                  <c:v>0</c:v>
                </c:pt>
                <c:pt idx="8">
                  <c:v>0</c:v>
                </c:pt>
                <c:pt idx="9">
                  <c:v>0</c:v>
                </c:pt>
                <c:pt idx="10">
                  <c:v>0</c:v>
                </c:pt>
                <c:pt idx="11">
                  <c:v>1</c:v>
                </c:pt>
              </c:numCache>
            </c:numRef>
          </c:val>
          <c:smooth val="0"/>
          <c:extLst xmlns:c16r2="http://schemas.microsoft.com/office/drawing/2015/06/chart">
            <c:ext xmlns:c16="http://schemas.microsoft.com/office/drawing/2014/chart" uri="{C3380CC4-5D6E-409C-BE32-E72D297353CC}">
              <c16:uniqueId val="{00000001-B3CC-4CF5-B5FB-15F2E9ECCD66}"/>
            </c:ext>
          </c:extLst>
        </c:ser>
        <c:ser>
          <c:idx val="2"/>
          <c:order val="2"/>
          <c:tx>
            <c:strRef>
              <c:f>'Market Tables'!$Q$28</c:f>
              <c:strCache>
                <c:ptCount val="1"/>
                <c:pt idx="0">
                  <c:v>Kappik</c:v>
                </c:pt>
              </c:strCache>
            </c:strRef>
          </c:tx>
          <c:spPr>
            <a:ln w="28575" cap="rnd">
              <a:solidFill>
                <a:schemeClr val="accent3"/>
              </a:solidFill>
              <a:round/>
            </a:ln>
            <a:effectLst/>
          </c:spPr>
          <c:marker>
            <c:symbol val="none"/>
          </c:marker>
          <c:cat>
            <c:strRef>
              <c:f>'Market Tables'!$R$25:$AC$25</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'Market Tables'!$R$28:$AC$28</c:f>
              <c:numCache>
                <c:formatCode>General</c:formatCode>
                <c:ptCount val="12"/>
                <c:pt idx="0">
                  <c:v>1</c:v>
                </c:pt>
                <c:pt idx="1">
                  <c:v>1</c:v>
                </c:pt>
                <c:pt idx="2">
                  <c:v>1</c:v>
                </c:pt>
                <c:pt idx="3">
                  <c:v>2</c:v>
                </c:pt>
                <c:pt idx="4">
                  <c:v>0</c:v>
                </c:pt>
                <c:pt idx="5">
                  <c:v>0</c:v>
                </c:pt>
                <c:pt idx="6">
                  <c:v>0</c:v>
                </c:pt>
                <c:pt idx="7">
                  <c:v>0</c:v>
                </c:pt>
                <c:pt idx="8">
                  <c:v>0</c:v>
                </c:pt>
                <c:pt idx="9">
                  <c:v>0</c:v>
                </c:pt>
                <c:pt idx="10">
                  <c:v>0</c:v>
                </c:pt>
                <c:pt idx="11">
                  <c:v>0</c:v>
                </c:pt>
              </c:numCache>
            </c:numRef>
          </c:val>
          <c:smooth val="0"/>
          <c:extLst xmlns:c16r2="http://schemas.microsoft.com/office/drawing/2015/06/chart">
            <c:ext xmlns:c16="http://schemas.microsoft.com/office/drawing/2014/chart" uri="{C3380CC4-5D6E-409C-BE32-E72D297353CC}">
              <c16:uniqueId val="{00000002-B3CC-4CF5-B5FB-15F2E9ECCD66}"/>
            </c:ext>
          </c:extLst>
        </c:ser>
        <c:ser>
          <c:idx val="3"/>
          <c:order val="3"/>
          <c:tx>
            <c:strRef>
              <c:f>'Market Tables'!$Q$29</c:f>
              <c:strCache>
                <c:ptCount val="1"/>
                <c:pt idx="0">
                  <c:v>Bangkea Kream</c:v>
                </c:pt>
              </c:strCache>
            </c:strRef>
          </c:tx>
          <c:spPr>
            <a:ln w="28575" cap="rnd">
              <a:solidFill>
                <a:schemeClr val="accent4"/>
              </a:solidFill>
              <a:round/>
            </a:ln>
            <a:effectLst/>
          </c:spPr>
          <c:marker>
            <c:symbol val="none"/>
          </c:marker>
          <c:cat>
            <c:strRef>
              <c:f>'Market Tables'!$R$25:$AC$25</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'Market Tables'!$R$29:$AC$29</c:f>
              <c:numCache>
                <c:formatCode>General</c:formatCode>
                <c:ptCount val="12"/>
                <c:pt idx="0">
                  <c:v>1</c:v>
                </c:pt>
                <c:pt idx="1">
                  <c:v>1</c:v>
                </c:pt>
                <c:pt idx="2">
                  <c:v>1</c:v>
                </c:pt>
                <c:pt idx="3">
                  <c:v>0</c:v>
                </c:pt>
                <c:pt idx="4">
                  <c:v>0</c:v>
                </c:pt>
                <c:pt idx="5">
                  <c:v>0</c:v>
                </c:pt>
                <c:pt idx="6">
                  <c:v>1</c:v>
                </c:pt>
                <c:pt idx="7">
                  <c:v>1</c:v>
                </c:pt>
                <c:pt idx="8">
                  <c:v>1</c:v>
                </c:pt>
                <c:pt idx="9">
                  <c:v>0</c:v>
                </c:pt>
                <c:pt idx="10">
                  <c:v>0</c:v>
                </c:pt>
                <c:pt idx="11">
                  <c:v>1</c:v>
                </c:pt>
              </c:numCache>
            </c:numRef>
          </c:val>
          <c:smooth val="0"/>
          <c:extLst xmlns:c16r2="http://schemas.microsoft.com/office/drawing/2015/06/chart">
            <c:ext xmlns:c16="http://schemas.microsoft.com/office/drawing/2014/chart" uri="{C3380CC4-5D6E-409C-BE32-E72D297353CC}">
              <c16:uniqueId val="{00000003-B3CC-4CF5-B5FB-15F2E9ECCD66}"/>
            </c:ext>
          </c:extLst>
        </c:ser>
        <c:dLbls>
          <c:showLegendKey val="0"/>
          <c:showVal val="0"/>
          <c:showCatName val="0"/>
          <c:showSerName val="0"/>
          <c:showPercent val="0"/>
          <c:showBubbleSize val="0"/>
        </c:dLbls>
        <c:smooth val="0"/>
        <c:axId val="885502104"/>
        <c:axId val="885500928"/>
      </c:lineChart>
      <c:catAx>
        <c:axId val="88550210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Month</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85500928"/>
        <c:crosses val="autoZero"/>
        <c:auto val="1"/>
        <c:lblAlgn val="ctr"/>
        <c:lblOffset val="100"/>
        <c:noMultiLvlLbl val="0"/>
      </c:catAx>
      <c:valAx>
        <c:axId val="8855009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No</a:t>
                </a:r>
                <a:r>
                  <a:rPr lang="en-US" baseline="0"/>
                  <a:t>. of Stalls</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855021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r>
              <a:rPr lang="en-US" sz="1100"/>
              <a:t>Inland processed fish production 2018-by product type</a:t>
            </a:r>
          </a:p>
          <a:p>
            <a:pPr>
              <a:defRPr sz="1100"/>
            </a:pPr>
            <a:endParaRPr lang="en-US" sz="1100"/>
          </a:p>
        </c:rich>
      </c:tx>
      <c:layout>
        <c:manualLayout>
          <c:xMode val="edge"/>
          <c:yMode val="edge"/>
          <c:x val="0.15973600174978125"/>
          <c:y val="2.3148148148148147E-2"/>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4342483565701076"/>
          <c:y val="0.38387630791434085"/>
          <c:w val="0.43975619446651737"/>
          <c:h val="0.51680242799838705"/>
        </c:manualLayout>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1-D5A4-4350-A5FF-EB0DEFDA272D}"/>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3-D5A4-4350-A5FF-EB0DEFDA272D}"/>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5-D5A4-4350-A5FF-EB0DEFDA272D}"/>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7-D5A4-4350-A5FF-EB0DEFDA272D}"/>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9-D5A4-4350-A5FF-EB0DEFDA272D}"/>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B-D5A4-4350-A5FF-EB0DEFDA272D}"/>
              </c:ext>
            </c:extLst>
          </c:dPt>
          <c:dPt>
            <c:idx val="6"/>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D-D5A4-4350-A5FF-EB0DEFDA272D}"/>
              </c:ext>
            </c:extLst>
          </c:dPt>
          <c:dPt>
            <c:idx val="7"/>
            <c:bubble3D val="0"/>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F-D5A4-4350-A5FF-EB0DEFDA272D}"/>
              </c:ext>
            </c:extLst>
          </c:dPt>
          <c:dLbls>
            <c:dLbl>
              <c:idx val="0"/>
              <c:layout>
                <c:manualLayout>
                  <c:x val="4.0592391743506408E-2"/>
                  <c:y val="3.8378201736640624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1-D5A4-4350-A5FF-EB0DEFDA272D}"/>
                </c:ext>
                <c:ext xmlns:c15="http://schemas.microsoft.com/office/drawing/2012/chart" uri="{CE6537A1-D6FC-4f65-9D91-7224C49458BB}"/>
              </c:extLst>
            </c:dLbl>
            <c:dLbl>
              <c:idx val="1"/>
              <c:layout>
                <c:manualLayout>
                  <c:x val="5.7096477388429351E-2"/>
                  <c:y val="-4.9000398553729905E-3"/>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3-D5A4-4350-A5FF-EB0DEFDA272D}"/>
                </c:ext>
                <c:ext xmlns:c15="http://schemas.microsoft.com/office/drawing/2012/chart" uri="{CE6537A1-D6FC-4f65-9D91-7224C49458BB}">
                  <c15:layout>
                    <c:manualLayout>
                      <c:w val="0.25399082568807341"/>
                      <c:h val="0.19382770549907677"/>
                    </c:manualLayout>
                  </c15:layout>
                </c:ext>
              </c:extLst>
            </c:dLbl>
            <c:dLbl>
              <c:idx val="2"/>
              <c:layout>
                <c:manualLayout>
                  <c:x val="2.6954452814264892E-2"/>
                  <c:y val="1.4652516261552814E-3"/>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5-D5A4-4350-A5FF-EB0DEFDA272D}"/>
                </c:ext>
                <c:ext xmlns:c15="http://schemas.microsoft.com/office/drawing/2012/chart" uri="{CE6537A1-D6FC-4f65-9D91-7224C49458BB}"/>
              </c:extLst>
            </c:dLbl>
            <c:dLbl>
              <c:idx val="3"/>
              <c:layout>
                <c:manualLayout>
                  <c:x val="-7.0596791136568896E-3"/>
                  <c:y val="4.8255267498677291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7-D5A4-4350-A5FF-EB0DEFDA272D}"/>
                </c:ext>
                <c:ext xmlns:c15="http://schemas.microsoft.com/office/drawing/2012/chart" uri="{CE6537A1-D6FC-4f65-9D91-7224C49458BB}"/>
              </c:extLst>
            </c:dLbl>
            <c:dLbl>
              <c:idx val="4"/>
              <c:layout>
                <c:manualLayout>
                  <c:x val="-6.0747178552509939E-2"/>
                  <c:y val="-7.9382527776913403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9-D5A4-4350-A5FF-EB0DEFDA272D}"/>
                </c:ext>
                <c:ext xmlns:c15="http://schemas.microsoft.com/office/drawing/2012/chart" uri="{CE6537A1-D6FC-4f65-9D91-7224C49458BB}"/>
              </c:extLst>
            </c:dLbl>
            <c:dLbl>
              <c:idx val="5"/>
              <c:layout>
                <c:manualLayout>
                  <c:x val="-3.1637920972535215E-3"/>
                  <c:y val="1.3971242725094073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B-D5A4-4350-A5FF-EB0DEFDA272D}"/>
                </c:ext>
                <c:ext xmlns:c15="http://schemas.microsoft.com/office/drawing/2012/chart" uri="{CE6537A1-D6FC-4f65-9D91-7224C49458BB}"/>
              </c:extLst>
            </c:dLbl>
            <c:dLbl>
              <c:idx val="6"/>
              <c:layout>
                <c:manualLayout>
                  <c:x val="-1.9084746675764732E-2"/>
                  <c:y val="3.5306401917151627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D-D5A4-4350-A5FF-EB0DEFDA272D}"/>
                </c:ext>
                <c:ext xmlns:c15="http://schemas.microsoft.com/office/drawing/2012/chart" uri="{CE6537A1-D6FC-4f65-9D91-7224C49458BB}"/>
              </c:extLst>
            </c:dLbl>
            <c:dLbl>
              <c:idx val="7"/>
              <c:layout>
                <c:manualLayout>
                  <c:x val="3.5891864714174128E-3"/>
                  <c:y val="9.4192524353428151E-3"/>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F-D5A4-4350-A5FF-EB0DEFDA272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'Inland 2018'!$C$31:$J$31</c:f>
              <c:strCache>
                <c:ptCount val="8"/>
                <c:pt idx="0">
                  <c:v>Dry fish</c:v>
                </c:pt>
                <c:pt idx="1">
                  <c:v>Smoked fish</c:v>
                </c:pt>
                <c:pt idx="2">
                  <c:v>Pa Ork</c:v>
                </c:pt>
                <c:pt idx="3">
                  <c:v>Mum</c:v>
                </c:pt>
                <c:pt idx="4">
                  <c:v>Prahoc</c:v>
                </c:pt>
                <c:pt idx="5">
                  <c:v>Trey Hal</c:v>
                </c:pt>
                <c:pt idx="6">
                  <c:v>Trey Pralak</c:v>
                </c:pt>
                <c:pt idx="7">
                  <c:v>Dry Shrimp</c:v>
                </c:pt>
              </c:strCache>
            </c:strRef>
          </c:cat>
          <c:val>
            <c:numRef>
              <c:f>'Inland 2018'!$C$32:$J$32</c:f>
              <c:numCache>
                <c:formatCode>General</c:formatCode>
                <c:ptCount val="8"/>
                <c:pt idx="0">
                  <c:v>18221</c:v>
                </c:pt>
                <c:pt idx="1">
                  <c:v>3183</c:v>
                </c:pt>
                <c:pt idx="2">
                  <c:v>2651</c:v>
                </c:pt>
                <c:pt idx="3">
                  <c:v>1166</c:v>
                </c:pt>
                <c:pt idx="4">
                  <c:v>29881</c:v>
                </c:pt>
                <c:pt idx="5">
                  <c:v>325</c:v>
                </c:pt>
                <c:pt idx="6">
                  <c:v>17027</c:v>
                </c:pt>
                <c:pt idx="7">
                  <c:v>147</c:v>
                </c:pt>
              </c:numCache>
            </c:numRef>
          </c:val>
          <c:extLst xmlns:c16r2="http://schemas.microsoft.com/office/drawing/2015/06/chart">
            <c:ext xmlns:c16="http://schemas.microsoft.com/office/drawing/2014/chart" uri="{C3380CC4-5D6E-409C-BE32-E72D297353CC}">
              <c16:uniqueId val="{00000010-D5A4-4350-A5FF-EB0DEFDA272D}"/>
            </c:ext>
          </c:extLst>
        </c:ser>
        <c:dLbls>
          <c:dLblPos val="inEnd"/>
          <c:showLegendKey val="0"/>
          <c:showVal val="0"/>
          <c:showCatName val="1"/>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Seasonality</a:t>
            </a:r>
            <a:r>
              <a:rPr lang="en-US" baseline="0"/>
              <a:t> of Freshwater Products - By Month Sold</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'Market Tables'!$Q$93</c:f>
              <c:strCache>
                <c:ptCount val="1"/>
                <c:pt idx="0">
                  <c:v>Trey Ngeat</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'Market Tables'!$R$92:$AC$92</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'Market Tables'!$R$93:$AC$93</c:f>
              <c:numCache>
                <c:formatCode>General</c:formatCode>
                <c:ptCount val="12"/>
                <c:pt idx="0">
                  <c:v>5</c:v>
                </c:pt>
                <c:pt idx="1">
                  <c:v>5</c:v>
                </c:pt>
                <c:pt idx="2">
                  <c:v>4</c:v>
                </c:pt>
                <c:pt idx="3">
                  <c:v>9</c:v>
                </c:pt>
                <c:pt idx="4">
                  <c:v>6</c:v>
                </c:pt>
                <c:pt idx="5">
                  <c:v>1</c:v>
                </c:pt>
                <c:pt idx="6">
                  <c:v>0</c:v>
                </c:pt>
                <c:pt idx="7">
                  <c:v>0</c:v>
                </c:pt>
                <c:pt idx="8">
                  <c:v>0</c:v>
                </c:pt>
                <c:pt idx="9">
                  <c:v>1</c:v>
                </c:pt>
                <c:pt idx="10">
                  <c:v>4</c:v>
                </c:pt>
                <c:pt idx="11">
                  <c:v>9</c:v>
                </c:pt>
              </c:numCache>
            </c:numRef>
          </c:val>
          <c:smooth val="0"/>
          <c:extLst xmlns:c16r2="http://schemas.microsoft.com/office/drawing/2015/06/chart">
            <c:ext xmlns:c16="http://schemas.microsoft.com/office/drawing/2014/chart" uri="{C3380CC4-5D6E-409C-BE32-E72D297353CC}">
              <c16:uniqueId val="{00000000-7A34-4858-B0E5-6FD458682CB1}"/>
            </c:ext>
          </c:extLst>
        </c:ser>
        <c:ser>
          <c:idx val="1"/>
          <c:order val="1"/>
          <c:tx>
            <c:strRef>
              <c:f>'Market Tables'!$Q$94</c:f>
              <c:strCache>
                <c:ptCount val="1"/>
                <c:pt idx="0">
                  <c:v>Trey Cha’eur</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'Market Tables'!$R$92:$AC$92</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'Market Tables'!$R$94:$AC$94</c:f>
              <c:numCache>
                <c:formatCode>General</c:formatCode>
                <c:ptCount val="12"/>
                <c:pt idx="0">
                  <c:v>3</c:v>
                </c:pt>
                <c:pt idx="1">
                  <c:v>6</c:v>
                </c:pt>
                <c:pt idx="2">
                  <c:v>1</c:v>
                </c:pt>
                <c:pt idx="3">
                  <c:v>3</c:v>
                </c:pt>
                <c:pt idx="4">
                  <c:v>4</c:v>
                </c:pt>
                <c:pt idx="5">
                  <c:v>3</c:v>
                </c:pt>
                <c:pt idx="6">
                  <c:v>1</c:v>
                </c:pt>
                <c:pt idx="7">
                  <c:v>0</c:v>
                </c:pt>
                <c:pt idx="8">
                  <c:v>0</c:v>
                </c:pt>
                <c:pt idx="9">
                  <c:v>1</c:v>
                </c:pt>
                <c:pt idx="10">
                  <c:v>3</c:v>
                </c:pt>
                <c:pt idx="11">
                  <c:v>4</c:v>
                </c:pt>
              </c:numCache>
            </c:numRef>
          </c:val>
          <c:smooth val="0"/>
          <c:extLst xmlns:c16r2="http://schemas.microsoft.com/office/drawing/2015/06/chart">
            <c:ext xmlns:c16="http://schemas.microsoft.com/office/drawing/2014/chart" uri="{C3380CC4-5D6E-409C-BE32-E72D297353CC}">
              <c16:uniqueId val="{00000001-7A34-4858-B0E5-6FD458682CB1}"/>
            </c:ext>
          </c:extLst>
        </c:ser>
        <c:ser>
          <c:idx val="2"/>
          <c:order val="2"/>
          <c:tx>
            <c:strRef>
              <c:f>'Market Tables'!$Q$95</c:f>
              <c:strCache>
                <c:ptCount val="1"/>
                <c:pt idx="0">
                  <c:v>Trey Praherm</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'Market Tables'!$R$92:$AC$92</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'Market Tables'!$R$95:$AC$95</c:f>
              <c:numCache>
                <c:formatCode>General</c:formatCode>
                <c:ptCount val="12"/>
                <c:pt idx="0">
                  <c:v>5</c:v>
                </c:pt>
                <c:pt idx="1">
                  <c:v>8</c:v>
                </c:pt>
                <c:pt idx="2">
                  <c:v>5</c:v>
                </c:pt>
                <c:pt idx="3">
                  <c:v>8</c:v>
                </c:pt>
                <c:pt idx="4">
                  <c:v>5</c:v>
                </c:pt>
                <c:pt idx="5">
                  <c:v>0</c:v>
                </c:pt>
                <c:pt idx="6">
                  <c:v>0</c:v>
                </c:pt>
                <c:pt idx="7">
                  <c:v>0</c:v>
                </c:pt>
                <c:pt idx="8">
                  <c:v>0</c:v>
                </c:pt>
                <c:pt idx="9">
                  <c:v>0</c:v>
                </c:pt>
                <c:pt idx="10">
                  <c:v>3</c:v>
                </c:pt>
                <c:pt idx="11">
                  <c:v>4</c:v>
                </c:pt>
              </c:numCache>
            </c:numRef>
          </c:val>
          <c:smooth val="0"/>
          <c:extLst xmlns:c16r2="http://schemas.microsoft.com/office/drawing/2015/06/chart">
            <c:ext xmlns:c16="http://schemas.microsoft.com/office/drawing/2014/chart" uri="{C3380CC4-5D6E-409C-BE32-E72D297353CC}">
              <c16:uniqueId val="{00000002-7A34-4858-B0E5-6FD458682CB1}"/>
            </c:ext>
          </c:extLst>
        </c:ser>
        <c:ser>
          <c:idx val="3"/>
          <c:order val="3"/>
          <c:tx>
            <c:strRef>
              <c:f>'Market Tables'!$Q$96</c:f>
              <c:strCache>
                <c:ptCount val="1"/>
                <c:pt idx="0">
                  <c:v>Prahok</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'Market Tables'!$R$92:$AC$92</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'Market Tables'!$R$96:$AC$96</c:f>
              <c:numCache>
                <c:formatCode>General</c:formatCode>
                <c:ptCount val="12"/>
                <c:pt idx="0">
                  <c:v>3</c:v>
                </c:pt>
                <c:pt idx="1">
                  <c:v>3</c:v>
                </c:pt>
                <c:pt idx="2">
                  <c:v>2</c:v>
                </c:pt>
                <c:pt idx="3">
                  <c:v>3</c:v>
                </c:pt>
                <c:pt idx="4">
                  <c:v>5</c:v>
                </c:pt>
                <c:pt idx="5">
                  <c:v>1</c:v>
                </c:pt>
                <c:pt idx="6">
                  <c:v>0</c:v>
                </c:pt>
                <c:pt idx="7">
                  <c:v>0</c:v>
                </c:pt>
                <c:pt idx="8">
                  <c:v>0</c:v>
                </c:pt>
                <c:pt idx="9">
                  <c:v>0</c:v>
                </c:pt>
                <c:pt idx="10">
                  <c:v>1</c:v>
                </c:pt>
                <c:pt idx="11">
                  <c:v>2</c:v>
                </c:pt>
              </c:numCache>
            </c:numRef>
          </c:val>
          <c:smooth val="0"/>
          <c:extLst xmlns:c16r2="http://schemas.microsoft.com/office/drawing/2015/06/chart">
            <c:ext xmlns:c16="http://schemas.microsoft.com/office/drawing/2014/chart" uri="{C3380CC4-5D6E-409C-BE32-E72D297353CC}">
              <c16:uniqueId val="{00000003-7A34-4858-B0E5-6FD458682CB1}"/>
            </c:ext>
          </c:extLst>
        </c:ser>
        <c:ser>
          <c:idx val="4"/>
          <c:order val="4"/>
          <c:tx>
            <c:strRef>
              <c:f>'Market Tables'!$Q$97</c:f>
              <c:strCache>
                <c:ptCount val="1"/>
                <c:pt idx="0">
                  <c:v>Pa’ Ork</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'Market Tables'!$R$92:$AC$92</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'Market Tables'!$R$97:$AC$97</c:f>
              <c:numCache>
                <c:formatCode>General</c:formatCode>
                <c:ptCount val="12"/>
                <c:pt idx="0">
                  <c:v>3</c:v>
                </c:pt>
                <c:pt idx="1">
                  <c:v>2</c:v>
                </c:pt>
                <c:pt idx="2">
                  <c:v>1</c:v>
                </c:pt>
                <c:pt idx="3">
                  <c:v>2</c:v>
                </c:pt>
                <c:pt idx="4">
                  <c:v>3</c:v>
                </c:pt>
                <c:pt idx="5">
                  <c:v>0</c:v>
                </c:pt>
                <c:pt idx="6">
                  <c:v>0</c:v>
                </c:pt>
                <c:pt idx="7">
                  <c:v>0</c:v>
                </c:pt>
                <c:pt idx="8">
                  <c:v>0</c:v>
                </c:pt>
                <c:pt idx="9">
                  <c:v>0</c:v>
                </c:pt>
                <c:pt idx="10">
                  <c:v>2</c:v>
                </c:pt>
                <c:pt idx="11">
                  <c:v>3</c:v>
                </c:pt>
              </c:numCache>
            </c:numRef>
          </c:val>
          <c:smooth val="0"/>
          <c:extLst xmlns:c16r2="http://schemas.microsoft.com/office/drawing/2015/06/chart">
            <c:ext xmlns:c16="http://schemas.microsoft.com/office/drawing/2014/chart" uri="{C3380CC4-5D6E-409C-BE32-E72D297353CC}">
              <c16:uniqueId val="{00000004-7A34-4858-B0E5-6FD458682CB1}"/>
            </c:ext>
          </c:extLst>
        </c:ser>
        <c:ser>
          <c:idx val="5"/>
          <c:order val="5"/>
          <c:tx>
            <c:strRef>
              <c:f>'Market Tables'!$Q$98</c:f>
              <c:strCache>
                <c:ptCount val="1"/>
                <c:pt idx="0">
                  <c:v>Trey Broma</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'Market Tables'!$R$92:$AC$92</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'Market Tables'!$R$98:$AC$98</c:f>
              <c:numCache>
                <c:formatCode>General</c:formatCode>
                <c:ptCount val="12"/>
                <c:pt idx="0">
                  <c:v>2</c:v>
                </c:pt>
                <c:pt idx="1">
                  <c:v>5</c:v>
                </c:pt>
                <c:pt idx="2">
                  <c:v>5</c:v>
                </c:pt>
                <c:pt idx="3">
                  <c:v>7</c:v>
                </c:pt>
                <c:pt idx="4">
                  <c:v>5</c:v>
                </c:pt>
                <c:pt idx="5">
                  <c:v>2</c:v>
                </c:pt>
                <c:pt idx="6">
                  <c:v>1</c:v>
                </c:pt>
                <c:pt idx="7">
                  <c:v>0</c:v>
                </c:pt>
                <c:pt idx="8">
                  <c:v>0</c:v>
                </c:pt>
                <c:pt idx="9">
                  <c:v>1</c:v>
                </c:pt>
                <c:pt idx="10">
                  <c:v>0</c:v>
                </c:pt>
                <c:pt idx="11">
                  <c:v>0</c:v>
                </c:pt>
              </c:numCache>
            </c:numRef>
          </c:val>
          <c:smooth val="0"/>
          <c:extLst xmlns:c16r2="http://schemas.microsoft.com/office/drawing/2015/06/chart">
            <c:ext xmlns:c16="http://schemas.microsoft.com/office/drawing/2014/chart" uri="{C3380CC4-5D6E-409C-BE32-E72D297353CC}">
              <c16:uniqueId val="{00000005-7A34-4858-B0E5-6FD458682CB1}"/>
            </c:ext>
          </c:extLst>
        </c:ser>
        <c:ser>
          <c:idx val="6"/>
          <c:order val="6"/>
          <c:tx>
            <c:strRef>
              <c:f>'Market Tables'!$Q$99</c:f>
              <c:strCache>
                <c:ptCount val="1"/>
                <c:pt idx="0">
                  <c:v>Mum</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strRef>
              <c:f>'Market Tables'!$R$92:$AC$92</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'Market Tables'!$R$99:$AC$99</c:f>
              <c:numCache>
                <c:formatCode>General</c:formatCode>
                <c:ptCount val="12"/>
                <c:pt idx="0">
                  <c:v>2</c:v>
                </c:pt>
                <c:pt idx="1">
                  <c:v>2</c:v>
                </c:pt>
                <c:pt idx="2">
                  <c:v>1</c:v>
                </c:pt>
                <c:pt idx="3">
                  <c:v>2</c:v>
                </c:pt>
                <c:pt idx="4">
                  <c:v>2</c:v>
                </c:pt>
                <c:pt idx="5">
                  <c:v>0</c:v>
                </c:pt>
                <c:pt idx="6">
                  <c:v>0</c:v>
                </c:pt>
                <c:pt idx="7">
                  <c:v>0</c:v>
                </c:pt>
                <c:pt idx="8">
                  <c:v>0</c:v>
                </c:pt>
                <c:pt idx="9">
                  <c:v>0</c:v>
                </c:pt>
                <c:pt idx="10">
                  <c:v>1</c:v>
                </c:pt>
                <c:pt idx="11">
                  <c:v>1</c:v>
                </c:pt>
              </c:numCache>
            </c:numRef>
          </c:val>
          <c:smooth val="0"/>
          <c:extLst xmlns:c16r2="http://schemas.microsoft.com/office/drawing/2015/06/chart">
            <c:ext xmlns:c16="http://schemas.microsoft.com/office/drawing/2014/chart" uri="{C3380CC4-5D6E-409C-BE32-E72D297353CC}">
              <c16:uniqueId val="{00000006-7A34-4858-B0E5-6FD458682CB1}"/>
            </c:ext>
          </c:extLst>
        </c:ser>
        <c:dLbls>
          <c:showLegendKey val="0"/>
          <c:showVal val="0"/>
          <c:showCatName val="0"/>
          <c:showSerName val="0"/>
          <c:showPercent val="0"/>
          <c:showBubbleSize val="0"/>
        </c:dLbls>
        <c:marker val="1"/>
        <c:smooth val="0"/>
        <c:axId val="885500536"/>
        <c:axId val="1077272472"/>
      </c:lineChart>
      <c:catAx>
        <c:axId val="88550053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Month</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77272472"/>
        <c:crosses val="autoZero"/>
        <c:auto val="1"/>
        <c:lblAlgn val="ctr"/>
        <c:lblOffset val="100"/>
        <c:noMultiLvlLbl val="0"/>
      </c:catAx>
      <c:valAx>
        <c:axId val="10772724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No.</a:t>
                </a:r>
                <a:r>
                  <a:rPr lang="en-US" baseline="0"/>
                  <a:t> of Stalls</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855005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Seasonality</a:t>
            </a:r>
            <a:r>
              <a:rPr lang="en-US" baseline="0"/>
              <a:t> of Marine Products - By Month Sold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'Market Tables'!$Q$88</c:f>
              <c:strCache>
                <c:ptCount val="1"/>
                <c:pt idx="0">
                  <c:v>Yahe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'Market Tables'!$R$87:$AC$87</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'Market Tables'!$R$88:$AC$88</c:f>
              <c:numCache>
                <c:formatCode>General</c:formatCode>
                <c:ptCount val="12"/>
                <c:pt idx="0">
                  <c:v>0</c:v>
                </c:pt>
                <c:pt idx="1">
                  <c:v>2</c:v>
                </c:pt>
                <c:pt idx="2">
                  <c:v>1</c:v>
                </c:pt>
                <c:pt idx="3">
                  <c:v>1</c:v>
                </c:pt>
                <c:pt idx="4">
                  <c:v>0</c:v>
                </c:pt>
                <c:pt idx="5">
                  <c:v>0</c:v>
                </c:pt>
                <c:pt idx="6">
                  <c:v>0</c:v>
                </c:pt>
                <c:pt idx="7">
                  <c:v>0</c:v>
                </c:pt>
                <c:pt idx="8">
                  <c:v>0</c:v>
                </c:pt>
                <c:pt idx="9">
                  <c:v>0</c:v>
                </c:pt>
                <c:pt idx="10">
                  <c:v>0</c:v>
                </c:pt>
                <c:pt idx="11">
                  <c:v>0</c:v>
                </c:pt>
              </c:numCache>
            </c:numRef>
          </c:val>
          <c:smooth val="0"/>
          <c:extLst xmlns:c16r2="http://schemas.microsoft.com/office/drawing/2015/06/chart">
            <c:ext xmlns:c16="http://schemas.microsoft.com/office/drawing/2014/chart" uri="{C3380CC4-5D6E-409C-BE32-E72D297353CC}">
              <c16:uniqueId val="{00000000-22C8-4E77-8A02-BCBB79E1FA09}"/>
            </c:ext>
          </c:extLst>
        </c:ser>
        <c:ser>
          <c:idx val="1"/>
          <c:order val="1"/>
          <c:tx>
            <c:strRef>
              <c:f>'Market Tables'!$Q$89</c:f>
              <c:strCache>
                <c:ptCount val="1"/>
                <c:pt idx="0">
                  <c:v>Yiheu</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'Market Tables'!$R$87:$AC$87</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'Market Tables'!$R$89:$AC$89</c:f>
              <c:numCache>
                <c:formatCode>General</c:formatCode>
                <c:ptCount val="12"/>
                <c:pt idx="0">
                  <c:v>0</c:v>
                </c:pt>
                <c:pt idx="1">
                  <c:v>2</c:v>
                </c:pt>
                <c:pt idx="2">
                  <c:v>3</c:v>
                </c:pt>
                <c:pt idx="3">
                  <c:v>3</c:v>
                </c:pt>
                <c:pt idx="4">
                  <c:v>3</c:v>
                </c:pt>
                <c:pt idx="5">
                  <c:v>0</c:v>
                </c:pt>
                <c:pt idx="6">
                  <c:v>0</c:v>
                </c:pt>
                <c:pt idx="7">
                  <c:v>0</c:v>
                </c:pt>
                <c:pt idx="8">
                  <c:v>0</c:v>
                </c:pt>
                <c:pt idx="9">
                  <c:v>0</c:v>
                </c:pt>
                <c:pt idx="10">
                  <c:v>0</c:v>
                </c:pt>
                <c:pt idx="11">
                  <c:v>0</c:v>
                </c:pt>
              </c:numCache>
            </c:numRef>
          </c:val>
          <c:smooth val="0"/>
          <c:extLst xmlns:c16r2="http://schemas.microsoft.com/office/drawing/2015/06/chart">
            <c:ext xmlns:c16="http://schemas.microsoft.com/office/drawing/2014/chart" uri="{C3380CC4-5D6E-409C-BE32-E72D297353CC}">
              <c16:uniqueId val="{00000001-22C8-4E77-8A02-BCBB79E1FA09}"/>
            </c:ext>
          </c:extLst>
        </c:ser>
        <c:ser>
          <c:idx val="2"/>
          <c:order val="2"/>
          <c:tx>
            <c:strRef>
              <c:f>'Market Tables'!$Q$90</c:f>
              <c:strCache>
                <c:ptCount val="1"/>
                <c:pt idx="0">
                  <c:v>Kappik</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'Market Tables'!$R$87:$AC$87</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'Market Tables'!$R$90:$AC$90</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smooth val="0"/>
          <c:extLst xmlns:c16r2="http://schemas.microsoft.com/office/drawing/2015/06/chart">
            <c:ext xmlns:c16="http://schemas.microsoft.com/office/drawing/2014/chart" uri="{C3380CC4-5D6E-409C-BE32-E72D297353CC}">
              <c16:uniqueId val="{00000002-22C8-4E77-8A02-BCBB79E1FA09}"/>
            </c:ext>
          </c:extLst>
        </c:ser>
        <c:ser>
          <c:idx val="3"/>
          <c:order val="3"/>
          <c:tx>
            <c:strRef>
              <c:f>'Market Tables'!$Q$91</c:f>
              <c:strCache>
                <c:ptCount val="1"/>
                <c:pt idx="0">
                  <c:v>Bangkea Kream</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'Market Tables'!$R$87:$AC$87</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'Market Tables'!$R$91:$AC$91</c:f>
              <c:numCache>
                <c:formatCode>General</c:formatCode>
                <c:ptCount val="12"/>
                <c:pt idx="0">
                  <c:v>1</c:v>
                </c:pt>
                <c:pt idx="1">
                  <c:v>2</c:v>
                </c:pt>
                <c:pt idx="2">
                  <c:v>2</c:v>
                </c:pt>
                <c:pt idx="3">
                  <c:v>1</c:v>
                </c:pt>
                <c:pt idx="4">
                  <c:v>1</c:v>
                </c:pt>
                <c:pt idx="5">
                  <c:v>0</c:v>
                </c:pt>
                <c:pt idx="6">
                  <c:v>0</c:v>
                </c:pt>
                <c:pt idx="7">
                  <c:v>0</c:v>
                </c:pt>
                <c:pt idx="8">
                  <c:v>0</c:v>
                </c:pt>
                <c:pt idx="9">
                  <c:v>0</c:v>
                </c:pt>
                <c:pt idx="10">
                  <c:v>1</c:v>
                </c:pt>
                <c:pt idx="11">
                  <c:v>1</c:v>
                </c:pt>
              </c:numCache>
            </c:numRef>
          </c:val>
          <c:smooth val="0"/>
          <c:extLst xmlns:c16r2="http://schemas.microsoft.com/office/drawing/2015/06/chart">
            <c:ext xmlns:c16="http://schemas.microsoft.com/office/drawing/2014/chart" uri="{C3380CC4-5D6E-409C-BE32-E72D297353CC}">
              <c16:uniqueId val="{00000003-22C8-4E77-8A02-BCBB79E1FA09}"/>
            </c:ext>
          </c:extLst>
        </c:ser>
        <c:dLbls>
          <c:showLegendKey val="0"/>
          <c:showVal val="0"/>
          <c:showCatName val="0"/>
          <c:showSerName val="0"/>
          <c:showPercent val="0"/>
          <c:showBubbleSize val="0"/>
        </c:dLbls>
        <c:marker val="1"/>
        <c:smooth val="0"/>
        <c:axId val="1077269336"/>
        <c:axId val="1077269728"/>
      </c:lineChart>
      <c:catAx>
        <c:axId val="107726933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Month</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77269728"/>
        <c:crosses val="autoZero"/>
        <c:auto val="1"/>
        <c:lblAlgn val="ctr"/>
        <c:lblOffset val="100"/>
        <c:noMultiLvlLbl val="0"/>
      </c:catAx>
      <c:valAx>
        <c:axId val="10772697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No.</a:t>
                </a:r>
                <a:r>
                  <a:rPr lang="en-US" baseline="0"/>
                  <a:t> of Stalls</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772693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Details</a:t>
            </a:r>
            <a:r>
              <a:rPr lang="en-US" baseline="0"/>
              <a:t> of 'Export'</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'Sell Tables'!$A$8:$D$8</c:f>
              <c:strCache>
                <c:ptCount val="4"/>
                <c:pt idx="0">
                  <c:v>Consumer</c:v>
                </c:pt>
                <c:pt idx="1">
                  <c:v> Retailer</c:v>
                </c:pt>
                <c:pt idx="2">
                  <c:v>No</c:v>
                </c:pt>
                <c:pt idx="3">
                  <c:v>N/A</c:v>
                </c:pt>
              </c:strCache>
            </c:strRef>
          </c:cat>
          <c:val>
            <c:numRef>
              <c:f>'Sell Tables'!$A$9:$D$9</c:f>
              <c:numCache>
                <c:formatCode>General</c:formatCode>
                <c:ptCount val="4"/>
                <c:pt idx="0">
                  <c:v>34</c:v>
                </c:pt>
                <c:pt idx="1">
                  <c:v>7</c:v>
                </c:pt>
                <c:pt idx="2">
                  <c:v>18</c:v>
                </c:pt>
                <c:pt idx="3">
                  <c:v>3</c:v>
                </c:pt>
              </c:numCache>
            </c:numRef>
          </c:val>
          <c:extLst xmlns:c16r2="http://schemas.microsoft.com/office/drawing/2015/06/chart">
            <c:ext xmlns:c16="http://schemas.microsoft.com/office/drawing/2014/chart" uri="{C3380CC4-5D6E-409C-BE32-E72D297353CC}">
              <c16:uniqueId val="{00000000-994E-46E7-AB95-E99E0A8E0A8F}"/>
            </c:ext>
          </c:extLst>
        </c:ser>
        <c:dLbls>
          <c:showLegendKey val="0"/>
          <c:showVal val="0"/>
          <c:showCatName val="0"/>
          <c:showSerName val="0"/>
          <c:showPercent val="0"/>
          <c:showBubbleSize val="0"/>
        </c:dLbls>
        <c:gapWidth val="219"/>
        <c:overlap val="-27"/>
        <c:axId val="1077273648"/>
        <c:axId val="1077275608"/>
      </c:barChart>
      <c:catAx>
        <c:axId val="107727364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Market</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77275608"/>
        <c:crosses val="autoZero"/>
        <c:auto val="1"/>
        <c:lblAlgn val="ctr"/>
        <c:lblOffset val="100"/>
        <c:noMultiLvlLbl val="0"/>
      </c:catAx>
      <c:valAx>
        <c:axId val="10772756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a:t>
                </a:r>
                <a:r>
                  <a:rPr lang="en-US" baseline="0"/>
                  <a:t> of Stalls</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7727364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Suppliers</a:t>
            </a:r>
            <a:r>
              <a:rPr lang="en-US" baseline="0"/>
              <a:t> and Buyers</a:t>
            </a:r>
            <a:endParaRPr lang="en-US"/>
          </a:p>
        </c:rich>
      </c:tx>
      <c:layout>
        <c:manualLayout>
          <c:xMode val="edge"/>
          <c:yMode val="edge"/>
          <c:x val="0.37626643819781597"/>
          <c:y val="4.120879120879120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multiLvlStrRef>
              <c:f>'Buy Tables'!$B$3:$I$4</c:f>
              <c:multiLvlStrCache>
                <c:ptCount val="6"/>
                <c:lvl>
                  <c:pt idx="0">
                    <c:v>Processors</c:v>
                  </c:pt>
                  <c:pt idx="1">
                    <c:v>Middlemen</c:v>
                  </c:pt>
                  <c:pt idx="2">
                    <c:v>Traders </c:v>
                  </c:pt>
                  <c:pt idx="3">
                    <c:v>Wholesalers</c:v>
                  </c:pt>
                  <c:pt idx="4">
                    <c:v>Retailer</c:v>
                  </c:pt>
                  <c:pt idx="5">
                    <c:v>Consumers</c:v>
                  </c:pt>
                </c:lvl>
                <c:lvl>
                  <c:pt idx="0">
                    <c:v>Type of Supplier</c:v>
                  </c:pt>
                  <c:pt idx="3">
                    <c:v>Type of Buyers</c:v>
                  </c:pt>
                </c:lvl>
              </c:multiLvlStrCache>
            </c:multiLvlStrRef>
          </c:cat>
          <c:val>
            <c:numRef>
              <c:f>'Buy Tables'!$B$5:$I$5</c:f>
              <c:numCache>
                <c:formatCode>General</c:formatCode>
                <c:ptCount val="6"/>
                <c:pt idx="0">
                  <c:v>33</c:v>
                </c:pt>
                <c:pt idx="1">
                  <c:v>19</c:v>
                </c:pt>
                <c:pt idx="2">
                  <c:v>2</c:v>
                </c:pt>
                <c:pt idx="3">
                  <c:v>4</c:v>
                </c:pt>
                <c:pt idx="4">
                  <c:v>32</c:v>
                </c:pt>
                <c:pt idx="5">
                  <c:v>37</c:v>
                </c:pt>
              </c:numCache>
            </c:numRef>
          </c:val>
          <c:extLst xmlns:c16r2="http://schemas.microsoft.com/office/drawing/2015/06/chart">
            <c:ext xmlns:c16="http://schemas.microsoft.com/office/drawing/2014/chart" uri="{C3380CC4-5D6E-409C-BE32-E72D297353CC}">
              <c16:uniqueId val="{00000000-F061-4AAA-8AC5-1F6C0144D217}"/>
            </c:ext>
          </c:extLst>
        </c:ser>
        <c:dLbls>
          <c:showLegendKey val="0"/>
          <c:showVal val="0"/>
          <c:showCatName val="0"/>
          <c:showSerName val="0"/>
          <c:showPercent val="0"/>
          <c:showBubbleSize val="0"/>
        </c:dLbls>
        <c:gapWidth val="219"/>
        <c:overlap val="-27"/>
        <c:axId val="1077270120"/>
        <c:axId val="1077274824"/>
      </c:barChart>
      <c:catAx>
        <c:axId val="1077270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77274824"/>
        <c:crosses val="autoZero"/>
        <c:auto val="1"/>
        <c:lblAlgn val="ctr"/>
        <c:lblOffset val="100"/>
        <c:noMultiLvlLbl val="0"/>
      </c:catAx>
      <c:valAx>
        <c:axId val="10772748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Stalls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7727012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Reason</a:t>
            </a:r>
            <a:r>
              <a:rPr lang="en-US" baseline="0"/>
              <a:t> for Establishment</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'Business History Tables'!$A$8:$G$8</c:f>
              <c:strCache>
                <c:ptCount val="7"/>
                <c:pt idx="0">
                  <c:v>Lack of awareness on other business opportunities</c:v>
                </c:pt>
                <c:pt idx="1">
                  <c:v>Low Education</c:v>
                </c:pt>
                <c:pt idx="2">
                  <c:v>Inherited from Family</c:v>
                </c:pt>
                <c:pt idx="3">
                  <c:v>Easy to sell</c:v>
                </c:pt>
                <c:pt idx="4">
                  <c:v>Love the business</c:v>
                </c:pt>
                <c:pt idx="5">
                  <c:v>Involves less capital</c:v>
                </c:pt>
                <c:pt idx="6">
                  <c:v>Continuing from past work</c:v>
                </c:pt>
              </c:strCache>
            </c:strRef>
          </c:cat>
          <c:val>
            <c:numRef>
              <c:f>'Business History Tables'!$A$9:$G$9</c:f>
              <c:numCache>
                <c:formatCode>General</c:formatCode>
                <c:ptCount val="7"/>
                <c:pt idx="0">
                  <c:v>5</c:v>
                </c:pt>
                <c:pt idx="1">
                  <c:v>2</c:v>
                </c:pt>
                <c:pt idx="2">
                  <c:v>21</c:v>
                </c:pt>
                <c:pt idx="3">
                  <c:v>5</c:v>
                </c:pt>
                <c:pt idx="4">
                  <c:v>7</c:v>
                </c:pt>
                <c:pt idx="5">
                  <c:v>4</c:v>
                </c:pt>
                <c:pt idx="6">
                  <c:v>1</c:v>
                </c:pt>
              </c:numCache>
            </c:numRef>
          </c:val>
          <c:extLst xmlns:c16r2="http://schemas.microsoft.com/office/drawing/2015/06/chart">
            <c:ext xmlns:c16="http://schemas.microsoft.com/office/drawing/2014/chart" uri="{C3380CC4-5D6E-409C-BE32-E72D297353CC}">
              <c16:uniqueId val="{00000000-95F4-4E7B-B1EA-72545B2DFBEA}"/>
            </c:ext>
          </c:extLst>
        </c:ser>
        <c:dLbls>
          <c:showLegendKey val="0"/>
          <c:showVal val="0"/>
          <c:showCatName val="0"/>
          <c:showSerName val="0"/>
          <c:showPercent val="0"/>
          <c:showBubbleSize val="0"/>
        </c:dLbls>
        <c:gapWidth val="219"/>
        <c:overlap val="-27"/>
        <c:axId val="1077275216"/>
        <c:axId val="1077270512"/>
      </c:barChart>
      <c:catAx>
        <c:axId val="107727521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Reason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77270512"/>
        <c:crosses val="autoZero"/>
        <c:auto val="1"/>
        <c:lblAlgn val="ctr"/>
        <c:lblOffset val="100"/>
        <c:noMultiLvlLbl val="0"/>
      </c:catAx>
      <c:valAx>
        <c:axId val="10772705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a:t>
                </a:r>
                <a:r>
                  <a:rPr lang="en-US" baseline="0"/>
                  <a:t> of Stalls</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7727521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Age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2">
                  <a:shade val="5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1-F34F-40D6-9B41-E81CBD1E6473}"/>
              </c:ext>
            </c:extLst>
          </c:dPt>
          <c:dPt>
            <c:idx val="1"/>
            <c:bubble3D val="0"/>
            <c:spPr>
              <a:solidFill>
                <a:schemeClr val="accent2">
                  <a:shade val="7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3-F34F-40D6-9B41-E81CBD1E6473}"/>
              </c:ext>
            </c:extLst>
          </c:dPt>
          <c:dPt>
            <c:idx val="2"/>
            <c:bubble3D val="0"/>
            <c:spPr>
              <a:solidFill>
                <a:schemeClr val="accent2">
                  <a:shade val="9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5-F34F-40D6-9B41-E81CBD1E6473}"/>
              </c:ext>
            </c:extLst>
          </c:dPt>
          <c:dPt>
            <c:idx val="3"/>
            <c:bubble3D val="0"/>
            <c:spPr>
              <a:solidFill>
                <a:schemeClr val="accent2">
                  <a:tint val="9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7-F34F-40D6-9B41-E81CBD1E6473}"/>
              </c:ext>
            </c:extLst>
          </c:dPt>
          <c:dPt>
            <c:idx val="4"/>
            <c:bubble3D val="0"/>
            <c:spPr>
              <a:solidFill>
                <a:schemeClr val="accent2">
                  <a:tint val="7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9-F34F-40D6-9B41-E81CBD1E6473}"/>
              </c:ext>
            </c:extLst>
          </c:dPt>
          <c:dPt>
            <c:idx val="5"/>
            <c:bubble3D val="0"/>
            <c:spPr>
              <a:solidFill>
                <a:schemeClr val="accent2">
                  <a:tint val="5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B-F34F-40D6-9B41-E81CBD1E6473}"/>
              </c:ext>
            </c:extLst>
          </c:dPt>
          <c:dLbls>
            <c:dLbl>
              <c:idx val="5"/>
              <c:layout>
                <c:manualLayout>
                  <c:x val="-3.0103995621237001E-2"/>
                  <c:y val="3.7285607755406414E-3"/>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B-F34F-40D6-9B41-E81CBD1E6473}"/>
                </c:ext>
                <c:ext xmlns:c15="http://schemas.microsoft.com/office/drawing/2012/chart" uri="{CE6537A1-D6FC-4f65-9D91-7224C49458BB}"/>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Lst>
          </c:dLbls>
          <c:cat>
            <c:strRef>
              <c:f>'Demography Tables'!$D$3:$I$3</c:f>
              <c:strCache>
                <c:ptCount val="6"/>
                <c:pt idx="0">
                  <c:v>20-29</c:v>
                </c:pt>
                <c:pt idx="1">
                  <c:v>30-39</c:v>
                </c:pt>
                <c:pt idx="2">
                  <c:v>40-49</c:v>
                </c:pt>
                <c:pt idx="3">
                  <c:v>50-59</c:v>
                </c:pt>
                <c:pt idx="4">
                  <c:v>60-69</c:v>
                </c:pt>
                <c:pt idx="5">
                  <c:v>70-79</c:v>
                </c:pt>
              </c:strCache>
            </c:strRef>
          </c:cat>
          <c:val>
            <c:numRef>
              <c:f>'Demography Tables'!$D$4:$I$4</c:f>
              <c:numCache>
                <c:formatCode>General</c:formatCode>
                <c:ptCount val="6"/>
                <c:pt idx="0">
                  <c:v>1</c:v>
                </c:pt>
                <c:pt idx="1">
                  <c:v>9</c:v>
                </c:pt>
                <c:pt idx="2">
                  <c:v>10</c:v>
                </c:pt>
                <c:pt idx="3">
                  <c:v>12</c:v>
                </c:pt>
                <c:pt idx="4">
                  <c:v>8</c:v>
                </c:pt>
                <c:pt idx="5">
                  <c:v>1</c:v>
                </c:pt>
              </c:numCache>
            </c:numRef>
          </c:val>
          <c:extLst xmlns:c16r2="http://schemas.microsoft.com/office/drawing/2015/06/chart">
            <c:ext xmlns:c16="http://schemas.microsoft.com/office/drawing/2014/chart" uri="{C3380CC4-5D6E-409C-BE32-E72D297353CC}">
              <c16:uniqueId val="{0000000C-F34F-40D6-9B41-E81CBD1E6473}"/>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Sex</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hade val="76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1-30DD-4DC6-B964-DBBFC4CE0F8F}"/>
              </c:ext>
            </c:extLst>
          </c:dPt>
          <c:dPt>
            <c:idx val="1"/>
            <c:bubble3D val="0"/>
            <c:spPr>
              <a:solidFill>
                <a:schemeClr val="accent1">
                  <a:tint val="77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3-30DD-4DC6-B964-DBBFC4CE0F8F}"/>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Lst>
          </c:dLbls>
          <c:cat>
            <c:strRef>
              <c:f>'Demography Tables'!$B$3:$C$3</c:f>
              <c:strCache>
                <c:ptCount val="2"/>
                <c:pt idx="0">
                  <c:v>Male</c:v>
                </c:pt>
                <c:pt idx="1">
                  <c:v>Female</c:v>
                </c:pt>
              </c:strCache>
            </c:strRef>
          </c:cat>
          <c:val>
            <c:numRef>
              <c:f>'Demography Tables'!$B$4:$C$4</c:f>
              <c:numCache>
                <c:formatCode>General</c:formatCode>
                <c:ptCount val="2"/>
                <c:pt idx="0">
                  <c:v>5</c:v>
                </c:pt>
                <c:pt idx="1">
                  <c:v>35</c:v>
                </c:pt>
              </c:numCache>
            </c:numRef>
          </c:val>
          <c:extLst xmlns:c16r2="http://schemas.microsoft.com/office/drawing/2015/06/chart">
            <c:ext xmlns:c16="http://schemas.microsoft.com/office/drawing/2014/chart" uri="{C3380CC4-5D6E-409C-BE32-E72D297353CC}">
              <c16:uniqueId val="{00000004-30DD-4DC6-B964-DBBFC4CE0F8F}"/>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Place</a:t>
            </a:r>
            <a:r>
              <a:rPr lang="en-US" baseline="0"/>
              <a:t> of Origin</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4">
                  <a:shade val="53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1-D1D7-4BED-BDCE-1DB537BE9F92}"/>
              </c:ext>
            </c:extLst>
          </c:dPt>
          <c:dPt>
            <c:idx val="1"/>
            <c:bubble3D val="0"/>
            <c:spPr>
              <a:solidFill>
                <a:schemeClr val="accent4">
                  <a:shade val="76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3-D1D7-4BED-BDCE-1DB537BE9F92}"/>
              </c:ext>
            </c:extLst>
          </c:dPt>
          <c:dPt>
            <c:idx val="2"/>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5-D1D7-4BED-BDCE-1DB537BE9F92}"/>
              </c:ext>
            </c:extLst>
          </c:dPt>
          <c:dPt>
            <c:idx val="3"/>
            <c:bubble3D val="0"/>
            <c:spPr>
              <a:solidFill>
                <a:schemeClr val="accent4">
                  <a:tint val="77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7-D1D7-4BED-BDCE-1DB537BE9F92}"/>
              </c:ext>
            </c:extLst>
          </c:dPt>
          <c:dPt>
            <c:idx val="4"/>
            <c:bubble3D val="0"/>
            <c:spPr>
              <a:solidFill>
                <a:schemeClr val="accent4">
                  <a:tint val="54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9-D1D7-4BED-BDCE-1DB537BE9F92}"/>
              </c:ext>
            </c:extLst>
          </c:dPt>
          <c:dLbls>
            <c:dLbl>
              <c:idx val="1"/>
              <c:layout>
                <c:manualLayout>
                  <c:x val="-7.9362542294376712E-2"/>
                  <c:y val="0.26813693546927314"/>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3-D1D7-4BED-BDCE-1DB537BE9F92}"/>
                </c:ext>
                <c:ext xmlns:c15="http://schemas.microsoft.com/office/drawing/2012/chart" uri="{CE6537A1-D6FC-4f65-9D91-7224C49458BB}"/>
              </c:extLst>
            </c:dLbl>
            <c:dLbl>
              <c:idx val="2"/>
              <c:layout>
                <c:manualLayout>
                  <c:x val="-4.9819517824479319E-2"/>
                  <c:y val="1.9284550638066795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5-D1D7-4BED-BDCE-1DB537BE9F92}"/>
                </c:ext>
                <c:ext xmlns:c15="http://schemas.microsoft.com/office/drawing/2012/chart" uri="{CE6537A1-D6FC-4f65-9D91-7224C49458BB}"/>
              </c:extLst>
            </c:dLbl>
            <c:dLbl>
              <c:idx val="3"/>
              <c:layout>
                <c:manualLayout>
                  <c:x val="6.1721763842331204E-2"/>
                  <c:y val="-3.2297040456150008E-3"/>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7-D1D7-4BED-BDCE-1DB537BE9F92}"/>
                </c:ext>
                <c:ext xmlns:c15="http://schemas.microsoft.com/office/drawing/2012/chart" uri="{CE6537A1-D6FC-4f65-9D91-7224C49458BB}"/>
              </c:extLst>
            </c:dLbl>
            <c:dLbl>
              <c:idx val="4"/>
              <c:layout>
                <c:manualLayout>
                  <c:x val="0.17728201223102338"/>
                  <c:y val="8.0222644583220204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9-D1D7-4BED-BDCE-1DB537BE9F92}"/>
                </c:ext>
                <c:ext xmlns:c15="http://schemas.microsoft.com/office/drawing/2012/chart" uri="{CE6537A1-D6FC-4f65-9D91-7224C49458BB}"/>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Lst>
          </c:dLbls>
          <c:cat>
            <c:strRef>
              <c:f>'Demography Tables'!$J$3:$N$3</c:f>
              <c:strCache>
                <c:ptCount val="5"/>
                <c:pt idx="0">
                  <c:v>Phnom Penh</c:v>
                </c:pt>
                <c:pt idx="1">
                  <c:v>Kampong Cham</c:v>
                </c:pt>
                <c:pt idx="2">
                  <c:v>Kampong Thom</c:v>
                </c:pt>
                <c:pt idx="3">
                  <c:v>Kandal </c:v>
                </c:pt>
                <c:pt idx="4">
                  <c:v>Takeo</c:v>
                </c:pt>
              </c:strCache>
            </c:strRef>
          </c:cat>
          <c:val>
            <c:numRef>
              <c:f>'Demography Tables'!$J$4:$N$4</c:f>
              <c:numCache>
                <c:formatCode>General</c:formatCode>
                <c:ptCount val="5"/>
                <c:pt idx="0">
                  <c:v>36</c:v>
                </c:pt>
                <c:pt idx="1">
                  <c:v>1</c:v>
                </c:pt>
                <c:pt idx="2">
                  <c:v>1</c:v>
                </c:pt>
                <c:pt idx="3">
                  <c:v>1</c:v>
                </c:pt>
                <c:pt idx="4">
                  <c:v>1</c:v>
                </c:pt>
              </c:numCache>
            </c:numRef>
          </c:val>
          <c:extLst xmlns:c16r2="http://schemas.microsoft.com/office/drawing/2015/06/chart">
            <c:ext xmlns:c16="http://schemas.microsoft.com/office/drawing/2014/chart" uri="{C3380CC4-5D6E-409C-BE32-E72D297353CC}">
              <c16:uniqueId val="{0000000A-D1D7-4BED-BDCE-1DB537BE9F92}"/>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Details</a:t>
            </a:r>
            <a:r>
              <a:rPr lang="en-US" baseline="0"/>
              <a:t> of Mooi Buyers</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'Sell Tables'!$A$15:$I$15</c:f>
              <c:strCache>
                <c:ptCount val="9"/>
                <c:pt idx="0">
                  <c:v>8 mooi</c:v>
                </c:pt>
                <c:pt idx="1">
                  <c:v>9 mooi</c:v>
                </c:pt>
                <c:pt idx="2">
                  <c:v>10 mooi</c:v>
                </c:pt>
                <c:pt idx="3">
                  <c:v>15 mooi</c:v>
                </c:pt>
                <c:pt idx="4">
                  <c:v>3 local retailers</c:v>
                </c:pt>
                <c:pt idx="5">
                  <c:v>5 - 6 local retailers</c:v>
                </c:pt>
                <c:pt idx="6">
                  <c:v>10 local retailers</c:v>
                </c:pt>
                <c:pt idx="7">
                  <c:v>Not Sure</c:v>
                </c:pt>
                <c:pt idx="8">
                  <c:v>Don't Know</c:v>
                </c:pt>
              </c:strCache>
            </c:strRef>
          </c:cat>
          <c:val>
            <c:numRef>
              <c:f>'Sell Tables'!$A$16:$I$16</c:f>
              <c:numCache>
                <c:formatCode>General</c:formatCode>
                <c:ptCount val="9"/>
                <c:pt idx="0">
                  <c:v>1</c:v>
                </c:pt>
                <c:pt idx="1">
                  <c:v>1</c:v>
                </c:pt>
                <c:pt idx="2">
                  <c:v>4</c:v>
                </c:pt>
                <c:pt idx="3">
                  <c:v>1</c:v>
                </c:pt>
                <c:pt idx="4">
                  <c:v>1</c:v>
                </c:pt>
                <c:pt idx="5">
                  <c:v>5</c:v>
                </c:pt>
                <c:pt idx="6">
                  <c:v>1</c:v>
                </c:pt>
                <c:pt idx="7">
                  <c:v>1</c:v>
                </c:pt>
                <c:pt idx="8">
                  <c:v>26</c:v>
                </c:pt>
              </c:numCache>
            </c:numRef>
          </c:val>
          <c:extLst xmlns:c16r2="http://schemas.microsoft.com/office/drawing/2015/06/chart">
            <c:ext xmlns:c16="http://schemas.microsoft.com/office/drawing/2014/chart" uri="{C3380CC4-5D6E-409C-BE32-E72D297353CC}">
              <c16:uniqueId val="{00000000-456F-43C0-9E95-1CE379FA4109}"/>
            </c:ext>
          </c:extLst>
        </c:ser>
        <c:dLbls>
          <c:showLegendKey val="0"/>
          <c:showVal val="0"/>
          <c:showCatName val="0"/>
          <c:showSerName val="0"/>
          <c:showPercent val="0"/>
          <c:showBubbleSize val="0"/>
        </c:dLbls>
        <c:gapWidth val="219"/>
        <c:overlap val="-27"/>
        <c:axId val="1077268552"/>
        <c:axId val="1077273256"/>
      </c:barChart>
      <c:catAx>
        <c:axId val="1077268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77273256"/>
        <c:crosses val="autoZero"/>
        <c:auto val="1"/>
        <c:lblAlgn val="ctr"/>
        <c:lblOffset val="100"/>
        <c:noMultiLvlLbl val="0"/>
      </c:catAx>
      <c:valAx>
        <c:axId val="10772732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a:t>
                </a:r>
                <a:r>
                  <a:rPr lang="en-US" baseline="0"/>
                  <a:t> of Stalls</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7726855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US" sz="1000"/>
              <a:t>Mooi</a:t>
            </a:r>
            <a:r>
              <a:rPr lang="en-US" sz="1000" baseline="0"/>
              <a:t> Suppliers and Number of Products</a:t>
            </a:r>
            <a:endParaRPr lang="en-US" sz="1000"/>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'Buy Tables'!$B$16</c:f>
              <c:strCache>
                <c:ptCount val="1"/>
                <c:pt idx="0">
                  <c:v>No. of Mooi Suppliers</c:v>
                </c:pt>
              </c:strCache>
            </c:strRef>
          </c:tx>
          <c:spPr>
            <a:solidFill>
              <a:schemeClr val="accent1"/>
            </a:solidFill>
            <a:ln>
              <a:noFill/>
            </a:ln>
            <a:effectLst/>
          </c:spPr>
          <c:invertIfNegative val="0"/>
          <c:val>
            <c:numRef>
              <c:f>'Buy Tables'!$B$17:$B$56</c:f>
              <c:numCache>
                <c:formatCode>General</c:formatCode>
                <c:ptCount val="40"/>
                <c:pt idx="0">
                  <c:v>3</c:v>
                </c:pt>
                <c:pt idx="1">
                  <c:v>1</c:v>
                </c:pt>
                <c:pt idx="2">
                  <c:v>2</c:v>
                </c:pt>
                <c:pt idx="3">
                  <c:v>4</c:v>
                </c:pt>
                <c:pt idx="4">
                  <c:v>3</c:v>
                </c:pt>
                <c:pt idx="5">
                  <c:v>20</c:v>
                </c:pt>
                <c:pt idx="6">
                  <c:v>5</c:v>
                </c:pt>
                <c:pt idx="7">
                  <c:v>10</c:v>
                </c:pt>
                <c:pt idx="8">
                  <c:v>20</c:v>
                </c:pt>
                <c:pt idx="9">
                  <c:v>2</c:v>
                </c:pt>
                <c:pt idx="10">
                  <c:v>4</c:v>
                </c:pt>
                <c:pt idx="11">
                  <c:v>2</c:v>
                </c:pt>
                <c:pt idx="12">
                  <c:v>1</c:v>
                </c:pt>
                <c:pt idx="13">
                  <c:v>5</c:v>
                </c:pt>
                <c:pt idx="14">
                  <c:v>4</c:v>
                </c:pt>
                <c:pt idx="15">
                  <c:v>3</c:v>
                </c:pt>
                <c:pt idx="16">
                  <c:v>2</c:v>
                </c:pt>
                <c:pt idx="17">
                  <c:v>3</c:v>
                </c:pt>
                <c:pt idx="18">
                  <c:v>3</c:v>
                </c:pt>
                <c:pt idx="19">
                  <c:v>4</c:v>
                </c:pt>
                <c:pt idx="20">
                  <c:v>3</c:v>
                </c:pt>
                <c:pt idx="21">
                  <c:v>2</c:v>
                </c:pt>
                <c:pt idx="22">
                  <c:v>2</c:v>
                </c:pt>
                <c:pt idx="23">
                  <c:v>5</c:v>
                </c:pt>
                <c:pt idx="24">
                  <c:v>3</c:v>
                </c:pt>
                <c:pt idx="25">
                  <c:v>0</c:v>
                </c:pt>
                <c:pt idx="26">
                  <c:v>10</c:v>
                </c:pt>
                <c:pt idx="27">
                  <c:v>7</c:v>
                </c:pt>
                <c:pt idx="28">
                  <c:v>3</c:v>
                </c:pt>
                <c:pt idx="29">
                  <c:v>3</c:v>
                </c:pt>
                <c:pt idx="30">
                  <c:v>4</c:v>
                </c:pt>
                <c:pt idx="31">
                  <c:v>10</c:v>
                </c:pt>
                <c:pt idx="32">
                  <c:v>2</c:v>
                </c:pt>
                <c:pt idx="33">
                  <c:v>4</c:v>
                </c:pt>
                <c:pt idx="34">
                  <c:v>5</c:v>
                </c:pt>
                <c:pt idx="35">
                  <c:v>15</c:v>
                </c:pt>
                <c:pt idx="36">
                  <c:v>2</c:v>
                </c:pt>
                <c:pt idx="37">
                  <c:v>5</c:v>
                </c:pt>
                <c:pt idx="38">
                  <c:v>6</c:v>
                </c:pt>
                <c:pt idx="39">
                  <c:v>5</c:v>
                </c:pt>
              </c:numCache>
            </c:numRef>
          </c:val>
          <c:extLst xmlns:c16r2="http://schemas.microsoft.com/office/drawing/2015/06/chart">
            <c:ext xmlns:c16="http://schemas.microsoft.com/office/drawing/2014/chart" uri="{C3380CC4-5D6E-409C-BE32-E72D297353CC}">
              <c16:uniqueId val="{00000000-302C-4DEF-BC69-54A1D905477E}"/>
            </c:ext>
          </c:extLst>
        </c:ser>
        <c:ser>
          <c:idx val="1"/>
          <c:order val="1"/>
          <c:tx>
            <c:strRef>
              <c:f>'Buy Tables'!$C$16</c:f>
              <c:strCache>
                <c:ptCount val="1"/>
                <c:pt idx="0">
                  <c:v>No. of Products sold in the stall </c:v>
                </c:pt>
              </c:strCache>
            </c:strRef>
          </c:tx>
          <c:spPr>
            <a:solidFill>
              <a:schemeClr val="accent2"/>
            </a:solidFill>
            <a:ln>
              <a:noFill/>
            </a:ln>
            <a:effectLst/>
          </c:spPr>
          <c:invertIfNegative val="0"/>
          <c:val>
            <c:numRef>
              <c:f>'Buy Tables'!$C$17:$C$56</c:f>
              <c:numCache>
                <c:formatCode>General</c:formatCode>
                <c:ptCount val="40"/>
                <c:pt idx="0">
                  <c:v>6</c:v>
                </c:pt>
                <c:pt idx="1">
                  <c:v>6</c:v>
                </c:pt>
                <c:pt idx="2">
                  <c:v>4</c:v>
                </c:pt>
                <c:pt idx="3">
                  <c:v>2</c:v>
                </c:pt>
                <c:pt idx="4">
                  <c:v>4</c:v>
                </c:pt>
                <c:pt idx="5">
                  <c:v>5</c:v>
                </c:pt>
                <c:pt idx="6">
                  <c:v>3</c:v>
                </c:pt>
                <c:pt idx="7">
                  <c:v>4</c:v>
                </c:pt>
                <c:pt idx="8">
                  <c:v>7</c:v>
                </c:pt>
                <c:pt idx="9">
                  <c:v>3</c:v>
                </c:pt>
                <c:pt idx="10">
                  <c:v>1</c:v>
                </c:pt>
                <c:pt idx="11">
                  <c:v>1</c:v>
                </c:pt>
                <c:pt idx="12">
                  <c:v>3</c:v>
                </c:pt>
                <c:pt idx="13">
                  <c:v>3</c:v>
                </c:pt>
                <c:pt idx="14">
                  <c:v>1</c:v>
                </c:pt>
                <c:pt idx="15">
                  <c:v>1</c:v>
                </c:pt>
                <c:pt idx="16">
                  <c:v>2</c:v>
                </c:pt>
                <c:pt idx="17">
                  <c:v>2</c:v>
                </c:pt>
                <c:pt idx="18">
                  <c:v>3</c:v>
                </c:pt>
                <c:pt idx="19">
                  <c:v>3</c:v>
                </c:pt>
                <c:pt idx="20">
                  <c:v>7</c:v>
                </c:pt>
                <c:pt idx="21">
                  <c:v>3</c:v>
                </c:pt>
                <c:pt idx="22">
                  <c:v>2</c:v>
                </c:pt>
                <c:pt idx="23">
                  <c:v>1</c:v>
                </c:pt>
                <c:pt idx="24">
                  <c:v>5</c:v>
                </c:pt>
                <c:pt idx="25">
                  <c:v>1</c:v>
                </c:pt>
                <c:pt idx="26">
                  <c:v>1</c:v>
                </c:pt>
                <c:pt idx="27">
                  <c:v>2</c:v>
                </c:pt>
                <c:pt idx="28">
                  <c:v>3</c:v>
                </c:pt>
                <c:pt idx="29">
                  <c:v>2</c:v>
                </c:pt>
                <c:pt idx="30">
                  <c:v>2</c:v>
                </c:pt>
                <c:pt idx="31">
                  <c:v>3</c:v>
                </c:pt>
                <c:pt idx="32">
                  <c:v>2</c:v>
                </c:pt>
                <c:pt idx="33">
                  <c:v>2</c:v>
                </c:pt>
                <c:pt idx="34">
                  <c:v>1</c:v>
                </c:pt>
                <c:pt idx="35">
                  <c:v>7</c:v>
                </c:pt>
                <c:pt idx="36">
                  <c:v>2</c:v>
                </c:pt>
                <c:pt idx="37">
                  <c:v>4</c:v>
                </c:pt>
                <c:pt idx="38">
                  <c:v>3</c:v>
                </c:pt>
                <c:pt idx="39">
                  <c:v>4</c:v>
                </c:pt>
              </c:numCache>
            </c:numRef>
          </c:val>
          <c:extLst xmlns:c16r2="http://schemas.microsoft.com/office/drawing/2015/06/chart">
            <c:ext xmlns:c16="http://schemas.microsoft.com/office/drawing/2014/chart" uri="{C3380CC4-5D6E-409C-BE32-E72D297353CC}">
              <c16:uniqueId val="{00000001-302C-4DEF-BC69-54A1D905477E}"/>
            </c:ext>
          </c:extLst>
        </c:ser>
        <c:dLbls>
          <c:showLegendKey val="0"/>
          <c:showVal val="0"/>
          <c:showCatName val="0"/>
          <c:showSerName val="0"/>
          <c:showPercent val="0"/>
          <c:showBubbleSize val="0"/>
        </c:dLbls>
        <c:gapWidth val="219"/>
        <c:overlap val="-27"/>
        <c:axId val="1077274432"/>
        <c:axId val="1077271296"/>
      </c:barChart>
      <c:catAx>
        <c:axId val="10772744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Stall</a:t>
                </a:r>
                <a:r>
                  <a:rPr lang="en-US" baseline="0"/>
                  <a:t> Number</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77271296"/>
        <c:crosses val="autoZero"/>
        <c:auto val="1"/>
        <c:lblAlgn val="ctr"/>
        <c:lblOffset val="100"/>
        <c:noMultiLvlLbl val="0"/>
      </c:catAx>
      <c:valAx>
        <c:axId val="10772712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77274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r>
              <a:rPr lang="en-US" sz="1200"/>
              <a:t>Marine processed products 2018-by product</a:t>
            </a:r>
          </a:p>
        </c:rich>
      </c:tx>
      <c:layout>
        <c:manualLayout>
          <c:xMode val="edge"/>
          <c:yMode val="edge"/>
          <c:x val="0.16427077865266843"/>
          <c:y val="1.8993346645625429E-2"/>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1-B08E-4821-8B88-FFFC7A2132A4}"/>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3-B08E-4821-8B88-FFFC7A2132A4}"/>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5-B08E-4821-8B88-FFFC7A2132A4}"/>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7-B08E-4821-8B88-FFFC7A2132A4}"/>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9-B08E-4821-8B88-FFFC7A2132A4}"/>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B-B08E-4821-8B88-FFFC7A2132A4}"/>
              </c:ext>
            </c:extLst>
          </c:dPt>
          <c:dPt>
            <c:idx val="6"/>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D-B08E-4821-8B88-FFFC7A2132A4}"/>
              </c:ext>
            </c:extLst>
          </c:dPt>
          <c:dPt>
            <c:idx val="7"/>
            <c:bubble3D val="0"/>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F-B08E-4821-8B88-FFFC7A2132A4}"/>
              </c:ext>
            </c:extLst>
          </c:dPt>
          <c:dPt>
            <c:idx val="8"/>
            <c:bubble3D val="0"/>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11-B08E-4821-8B88-FFFC7A2132A4}"/>
              </c:ext>
            </c:extLst>
          </c:dPt>
          <c:dPt>
            <c:idx val="9"/>
            <c:bubble3D val="0"/>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13-B08E-4821-8B88-FFFC7A2132A4}"/>
              </c:ext>
            </c:extLst>
          </c:dPt>
          <c:dPt>
            <c:idx val="10"/>
            <c:bubble3D val="0"/>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15-B08E-4821-8B88-FFFC7A2132A4}"/>
              </c:ext>
            </c:extLst>
          </c:dPt>
          <c:dPt>
            <c:idx val="11"/>
            <c:bubble3D val="0"/>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17-B08E-4821-8B88-FFFC7A2132A4}"/>
              </c:ext>
            </c:extLst>
          </c:dPt>
          <c:dLbls>
            <c:dLbl>
              <c:idx val="0"/>
              <c:layout>
                <c:manualLayout>
                  <c:x val="3.3318951569409991E-2"/>
                  <c:y val="8.9070982578194364E-3"/>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1-B08E-4821-8B88-FFFC7A2132A4}"/>
                </c:ext>
                <c:ext xmlns:c15="http://schemas.microsoft.com/office/drawing/2012/chart" uri="{CE6537A1-D6FC-4f65-9D91-7224C49458BB}"/>
              </c:extLst>
            </c:dLbl>
            <c:dLbl>
              <c:idx val="1"/>
              <c:layout>
                <c:manualLayout>
                  <c:x val="-1.91920384951881E-2"/>
                  <c:y val="-4.2778142315543888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3-B08E-4821-8B88-FFFC7A2132A4}"/>
                </c:ext>
                <c:ext xmlns:c15="http://schemas.microsoft.com/office/drawing/2012/chart" uri="{CE6537A1-D6FC-4f65-9D91-7224C49458BB}"/>
              </c:extLst>
            </c:dLbl>
            <c:dLbl>
              <c:idx val="2"/>
              <c:layout>
                <c:manualLayout>
                  <c:x val="6.0233595800524932E-2"/>
                  <c:y val="-4.0091863517060788E-3"/>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5-B08E-4821-8B88-FFFC7A2132A4}"/>
                </c:ext>
                <c:ext xmlns:c15="http://schemas.microsoft.com/office/drawing/2012/chart" uri="{CE6537A1-D6FC-4f65-9D91-7224C49458BB}"/>
              </c:extLst>
            </c:dLbl>
            <c:dLbl>
              <c:idx val="3"/>
              <c:layout>
                <c:manualLayout>
                  <c:x val="4.8986220472440944E-2"/>
                  <c:y val="-8.0646689997083743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7-B08E-4821-8B88-FFFC7A2132A4}"/>
                </c:ext>
                <c:ext xmlns:c15="http://schemas.microsoft.com/office/drawing/2012/chart" uri="{CE6537A1-D6FC-4f65-9D91-7224C49458BB}"/>
              </c:extLst>
            </c:dLbl>
            <c:dLbl>
              <c:idx val="4"/>
              <c:layout>
                <c:manualLayout>
                  <c:x val="6.9782152230971131E-2"/>
                  <c:y val="-0.15047061825605137"/>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9-B08E-4821-8B88-FFFC7A2132A4}"/>
                </c:ext>
                <c:ext xmlns:c15="http://schemas.microsoft.com/office/drawing/2012/chart" uri="{CE6537A1-D6FC-4f65-9D91-7224C49458BB}"/>
              </c:extLst>
            </c:dLbl>
            <c:dLbl>
              <c:idx val="5"/>
              <c:layout>
                <c:manualLayout>
                  <c:x val="0.17335542432195974"/>
                  <c:y val="-1.5819812662789432E-3"/>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B-B08E-4821-8B88-FFFC7A2132A4}"/>
                </c:ext>
                <c:ext xmlns:c15="http://schemas.microsoft.com/office/drawing/2012/chart" uri="{CE6537A1-D6FC-4f65-9D91-7224C49458BB}"/>
              </c:extLst>
            </c:dLbl>
            <c:dLbl>
              <c:idx val="6"/>
              <c:layout>
                <c:manualLayout>
                  <c:x val="-4.3633858267716562E-2"/>
                  <c:y val="-2.7245515512262599E-3"/>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D-B08E-4821-8B88-FFFC7A2132A4}"/>
                </c:ext>
                <c:ext xmlns:c15="http://schemas.microsoft.com/office/drawing/2012/chart" uri="{CE6537A1-D6FC-4f65-9D91-7224C49458BB}"/>
              </c:extLst>
            </c:dLbl>
            <c:dLbl>
              <c:idx val="7"/>
              <c:layout>
                <c:manualLayout>
                  <c:x val="-7.5261811023622061E-2"/>
                  <c:y val="-4.8848060659084452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F-B08E-4821-8B88-FFFC7A2132A4}"/>
                </c:ext>
                <c:ext xmlns:c15="http://schemas.microsoft.com/office/drawing/2012/chart" uri="{CE6537A1-D6FC-4f65-9D91-7224C49458BB}"/>
              </c:extLst>
            </c:dLbl>
            <c:dLbl>
              <c:idx val="8"/>
              <c:layout>
                <c:manualLayout>
                  <c:x val="-1.2950787401574829E-2"/>
                  <c:y val="-1.1907990667833272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11-B08E-4821-8B88-FFFC7A2132A4}"/>
                </c:ext>
                <c:ext xmlns:c15="http://schemas.microsoft.com/office/drawing/2012/chart" uri="{CE6537A1-D6FC-4f65-9D91-7224C49458BB}">
                  <c15:layout>
                    <c:manualLayout>
                      <c:w val="0.16295822397200349"/>
                      <c:h val="0.11560185185185186"/>
                    </c:manualLayout>
                  </c15:layout>
                </c:ext>
              </c:extLst>
            </c:dLbl>
            <c:dLbl>
              <c:idx val="9"/>
              <c:layout>
                <c:manualLayout>
                  <c:x val="-5.7494094488189026E-2"/>
                  <c:y val="3.3990959463400368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13-B08E-4821-8B88-FFFC7A2132A4}"/>
                </c:ext>
                <c:ext xmlns:c15="http://schemas.microsoft.com/office/drawing/2012/chart" uri="{CE6537A1-D6FC-4f65-9D91-7224C49458BB}"/>
              </c:extLst>
            </c:dLbl>
            <c:dLbl>
              <c:idx val="10"/>
              <c:layout>
                <c:manualLayout>
                  <c:x val="-9.3341063531442128E-2"/>
                  <c:y val="9.4992067766020927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15-B08E-4821-8B88-FFFC7A2132A4}"/>
                </c:ext>
                <c:ext xmlns:c15="http://schemas.microsoft.com/office/drawing/2012/chart" uri="{CE6537A1-D6FC-4f65-9D91-7224C49458BB}"/>
              </c:extLst>
            </c:dLbl>
            <c:dLbl>
              <c:idx val="11"/>
              <c:layout>
                <c:manualLayout>
                  <c:x val="-0.13398096214000649"/>
                  <c:y val="6.0982578194361571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17-B08E-4821-8B88-FFFC7A2132A4}"/>
                </c:ext>
                <c:ext xmlns:c15="http://schemas.microsoft.com/office/drawing/2012/chart" uri="{CE6537A1-D6FC-4f65-9D91-7224C49458BB}">
                  <c15:layout>
                    <c:manualLayout>
                      <c:w val="0.15916109373314638"/>
                      <c:h val="0.13292066310565154"/>
                    </c:manualLayout>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'Marine 2018'!$R$4:$R$15</c:f>
              <c:strCache>
                <c:ptCount val="12"/>
                <c:pt idx="0">
                  <c:v>Dry Shrimp</c:v>
                </c:pt>
                <c:pt idx="1">
                  <c:v>Dry Squid</c:v>
                </c:pt>
                <c:pt idx="2">
                  <c:v>Dry ray</c:v>
                </c:pt>
                <c:pt idx="3">
                  <c:v>Dry fish</c:v>
                </c:pt>
                <c:pt idx="4">
                  <c:v>Small shrimp paste(Kapik)</c:v>
                </c:pt>
                <c:pt idx="5">
                  <c:v>Salt crab</c:v>
                </c:pt>
                <c:pt idx="6">
                  <c:v>Fermented Shrimp</c:v>
                </c:pt>
                <c:pt idx="7">
                  <c:v>Fermented fish</c:v>
                </c:pt>
                <c:pt idx="8">
                  <c:v>Fish Powder</c:v>
                </c:pt>
                <c:pt idx="9">
                  <c:v>Fish Ray</c:v>
                </c:pt>
                <c:pt idx="10">
                  <c:v>Dry Small shrimp</c:v>
                </c:pt>
                <c:pt idx="11">
                  <c:v>Dry fish Kakeum</c:v>
                </c:pt>
              </c:strCache>
            </c:strRef>
          </c:cat>
          <c:val>
            <c:numRef>
              <c:f>'Marine 2018'!$S$4:$S$15</c:f>
              <c:numCache>
                <c:formatCode>#,##0</c:formatCode>
                <c:ptCount val="12"/>
                <c:pt idx="0">
                  <c:v>702</c:v>
                </c:pt>
                <c:pt idx="1">
                  <c:v>51</c:v>
                </c:pt>
                <c:pt idx="2">
                  <c:v>35</c:v>
                </c:pt>
                <c:pt idx="3">
                  <c:v>594</c:v>
                </c:pt>
                <c:pt idx="4">
                  <c:v>710</c:v>
                </c:pt>
                <c:pt idx="5">
                  <c:v>582</c:v>
                </c:pt>
                <c:pt idx="6">
                  <c:v>250</c:v>
                </c:pt>
                <c:pt idx="7">
                  <c:v>455</c:v>
                </c:pt>
                <c:pt idx="8">
                  <c:v>205</c:v>
                </c:pt>
                <c:pt idx="9">
                  <c:v>600</c:v>
                </c:pt>
                <c:pt idx="10">
                  <c:v>650</c:v>
                </c:pt>
                <c:pt idx="11">
                  <c:v>145</c:v>
                </c:pt>
              </c:numCache>
            </c:numRef>
          </c:val>
          <c:extLst xmlns:c16r2="http://schemas.microsoft.com/office/drawing/2015/06/chart">
            <c:ext xmlns:c16="http://schemas.microsoft.com/office/drawing/2014/chart" uri="{C3380CC4-5D6E-409C-BE32-E72D297353CC}">
              <c16:uniqueId val="{00000018-B08E-4821-8B88-FFFC7A2132A4}"/>
            </c:ext>
          </c:extLst>
        </c:ser>
        <c:dLbls>
          <c:dLblPos val="inEnd"/>
          <c:showLegendKey val="0"/>
          <c:showVal val="0"/>
          <c:showCatName val="1"/>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Fresh</a:t>
            </a:r>
            <a:r>
              <a:rPr lang="en-US" baseline="0"/>
              <a:t> fish production from all sources 2018</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Sheet5!$B$61:$B$85</c:f>
              <c:strCache>
                <c:ptCount val="25"/>
                <c:pt idx="0">
                  <c:v>Pailen</c:v>
                </c:pt>
                <c:pt idx="1">
                  <c:v>Mudul Kiri</c:v>
                </c:pt>
                <c:pt idx="2">
                  <c:v>Ratanak kiri</c:v>
                </c:pt>
                <c:pt idx="3">
                  <c:v>Oukdomeanchey</c:v>
                </c:pt>
                <c:pt idx="4">
                  <c:v>Preah vihea</c:v>
                </c:pt>
                <c:pt idx="5">
                  <c:v>Steung treng</c:v>
                </c:pt>
                <c:pt idx="6">
                  <c:v>Kep</c:v>
                </c:pt>
                <c:pt idx="7">
                  <c:v>Kampong speu</c:v>
                </c:pt>
                <c:pt idx="8">
                  <c:v>Kratie</c:v>
                </c:pt>
                <c:pt idx="9">
                  <c:v>Svayreang</c:v>
                </c:pt>
                <c:pt idx="10">
                  <c:v>Tboung kmom</c:v>
                </c:pt>
                <c:pt idx="11">
                  <c:v>Bunteaymeanchey</c:v>
                </c:pt>
                <c:pt idx="12">
                  <c:v>Kampot</c:v>
                </c:pt>
                <c:pt idx="13">
                  <c:v>Koh Kong</c:v>
                </c:pt>
                <c:pt idx="14">
                  <c:v>Phnom Penh</c:v>
                </c:pt>
                <c:pt idx="15">
                  <c:v>Kampong cham</c:v>
                </c:pt>
                <c:pt idx="16">
                  <c:v>Preyveng</c:v>
                </c:pt>
                <c:pt idx="17">
                  <c:v>Takeo</c:v>
                </c:pt>
                <c:pt idx="18">
                  <c:v>Kampong som</c:v>
                </c:pt>
                <c:pt idx="19">
                  <c:v>Battambong</c:v>
                </c:pt>
                <c:pt idx="20">
                  <c:v>Kandal</c:v>
                </c:pt>
                <c:pt idx="21">
                  <c:v>Kampong Chnang</c:v>
                </c:pt>
                <c:pt idx="22">
                  <c:v>Porsat</c:v>
                </c:pt>
                <c:pt idx="23">
                  <c:v>Siemreap</c:v>
                </c:pt>
                <c:pt idx="24">
                  <c:v>Kampong Thom</c:v>
                </c:pt>
              </c:strCache>
            </c:strRef>
          </c:cat>
          <c:val>
            <c:numRef>
              <c:f>Sheet5!$C$61:$C$85</c:f>
              <c:numCache>
                <c:formatCode>General</c:formatCode>
                <c:ptCount val="25"/>
                <c:pt idx="0">
                  <c:v>520</c:v>
                </c:pt>
                <c:pt idx="1">
                  <c:v>1540</c:v>
                </c:pt>
                <c:pt idx="2">
                  <c:v>1685</c:v>
                </c:pt>
                <c:pt idx="3">
                  <c:v>2320</c:v>
                </c:pt>
                <c:pt idx="4">
                  <c:v>2970</c:v>
                </c:pt>
                <c:pt idx="5">
                  <c:v>3230</c:v>
                </c:pt>
                <c:pt idx="6">
                  <c:v>3935</c:v>
                </c:pt>
                <c:pt idx="7">
                  <c:v>6420</c:v>
                </c:pt>
                <c:pt idx="8">
                  <c:v>11770</c:v>
                </c:pt>
                <c:pt idx="9">
                  <c:v>15130</c:v>
                </c:pt>
                <c:pt idx="10">
                  <c:v>16870</c:v>
                </c:pt>
                <c:pt idx="11">
                  <c:v>18775</c:v>
                </c:pt>
                <c:pt idx="12">
                  <c:v>24379</c:v>
                </c:pt>
                <c:pt idx="13">
                  <c:v>26814</c:v>
                </c:pt>
                <c:pt idx="14">
                  <c:v>29520</c:v>
                </c:pt>
                <c:pt idx="15">
                  <c:v>36280</c:v>
                </c:pt>
                <c:pt idx="16">
                  <c:v>38304</c:v>
                </c:pt>
                <c:pt idx="17">
                  <c:v>40420</c:v>
                </c:pt>
                <c:pt idx="18">
                  <c:v>51407</c:v>
                </c:pt>
                <c:pt idx="19">
                  <c:v>58935</c:v>
                </c:pt>
                <c:pt idx="20">
                  <c:v>64332</c:v>
                </c:pt>
                <c:pt idx="21">
                  <c:v>72177</c:v>
                </c:pt>
                <c:pt idx="22">
                  <c:v>73670</c:v>
                </c:pt>
                <c:pt idx="23">
                  <c:v>79244</c:v>
                </c:pt>
                <c:pt idx="24">
                  <c:v>90981</c:v>
                </c:pt>
              </c:numCache>
            </c:numRef>
          </c:val>
          <c:extLst xmlns:c16r2="http://schemas.microsoft.com/office/drawing/2015/06/chart">
            <c:ext xmlns:c16="http://schemas.microsoft.com/office/drawing/2014/chart" uri="{C3380CC4-5D6E-409C-BE32-E72D297353CC}">
              <c16:uniqueId val="{00000000-C576-4806-8C8A-5E3D140BD27A}"/>
            </c:ext>
          </c:extLst>
        </c:ser>
        <c:dLbls>
          <c:showLegendKey val="0"/>
          <c:showVal val="0"/>
          <c:showCatName val="0"/>
          <c:showSerName val="0"/>
          <c:showPercent val="0"/>
          <c:showBubbleSize val="0"/>
        </c:dLbls>
        <c:gapWidth val="219"/>
        <c:overlap val="-27"/>
        <c:axId val="866682592"/>
        <c:axId val="866683376"/>
      </c:barChart>
      <c:catAx>
        <c:axId val="866682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6683376"/>
        <c:crosses val="autoZero"/>
        <c:auto val="1"/>
        <c:lblAlgn val="ctr"/>
        <c:lblOffset val="100"/>
        <c:noMultiLvlLbl val="0"/>
      </c:catAx>
      <c:valAx>
        <c:axId val="8666833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66825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Fresh</a:t>
            </a:r>
            <a:r>
              <a:rPr lang="en-US" baseline="0"/>
              <a:t> fish production 2015-2018</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Sheet5!$B$32:$B$55</c:f>
              <c:strCache>
                <c:ptCount val="24"/>
                <c:pt idx="0">
                  <c:v>Kampong Thom</c:v>
                </c:pt>
                <c:pt idx="1">
                  <c:v>Siemreap</c:v>
                </c:pt>
                <c:pt idx="2">
                  <c:v>Porsat</c:v>
                </c:pt>
                <c:pt idx="3">
                  <c:v>Kampong Chnang</c:v>
                </c:pt>
                <c:pt idx="4">
                  <c:v>Kandal</c:v>
                </c:pt>
                <c:pt idx="5">
                  <c:v>Battambong</c:v>
                </c:pt>
                <c:pt idx="6">
                  <c:v>Kampong som</c:v>
                </c:pt>
                <c:pt idx="7">
                  <c:v>Takeo</c:v>
                </c:pt>
                <c:pt idx="8">
                  <c:v>Preyveng</c:v>
                </c:pt>
                <c:pt idx="9">
                  <c:v>Kampong cham</c:v>
                </c:pt>
                <c:pt idx="10">
                  <c:v>Phnom Penh</c:v>
                </c:pt>
                <c:pt idx="11">
                  <c:v>Koh Kong</c:v>
                </c:pt>
                <c:pt idx="12">
                  <c:v>Kampot</c:v>
                </c:pt>
                <c:pt idx="13">
                  <c:v>Bunteaymeanchey</c:v>
                </c:pt>
                <c:pt idx="14">
                  <c:v>Tboung kmom</c:v>
                </c:pt>
                <c:pt idx="15">
                  <c:v>Svayreang</c:v>
                </c:pt>
                <c:pt idx="16">
                  <c:v>Kratie</c:v>
                </c:pt>
                <c:pt idx="17">
                  <c:v>Kampong speu</c:v>
                </c:pt>
                <c:pt idx="18">
                  <c:v>Kep</c:v>
                </c:pt>
                <c:pt idx="19">
                  <c:v>Steung treng</c:v>
                </c:pt>
                <c:pt idx="20">
                  <c:v>Preah vihea</c:v>
                </c:pt>
                <c:pt idx="21">
                  <c:v>Oukdomeanchey</c:v>
                </c:pt>
                <c:pt idx="22">
                  <c:v>Ratanak kiri</c:v>
                </c:pt>
                <c:pt idx="23">
                  <c:v>Mudul Kiri</c:v>
                </c:pt>
              </c:strCache>
            </c:strRef>
          </c:cat>
          <c:val>
            <c:numRef>
              <c:f>Sheet5!$C$32:$C$55</c:f>
              <c:numCache>
                <c:formatCode>General</c:formatCode>
                <c:ptCount val="24"/>
                <c:pt idx="0">
                  <c:v>60303</c:v>
                </c:pt>
                <c:pt idx="1">
                  <c:v>64005</c:v>
                </c:pt>
                <c:pt idx="2">
                  <c:v>52600</c:v>
                </c:pt>
                <c:pt idx="3">
                  <c:v>63150</c:v>
                </c:pt>
                <c:pt idx="4">
                  <c:v>61175</c:v>
                </c:pt>
                <c:pt idx="5">
                  <c:v>47836</c:v>
                </c:pt>
                <c:pt idx="6">
                  <c:v>27603</c:v>
                </c:pt>
                <c:pt idx="7">
                  <c:v>31196</c:v>
                </c:pt>
                <c:pt idx="8">
                  <c:v>30270</c:v>
                </c:pt>
                <c:pt idx="9">
                  <c:v>26692</c:v>
                </c:pt>
                <c:pt idx="10">
                  <c:v>37600</c:v>
                </c:pt>
                <c:pt idx="11">
                  <c:v>19556</c:v>
                </c:pt>
                <c:pt idx="12">
                  <c:v>19527</c:v>
                </c:pt>
                <c:pt idx="13">
                  <c:v>15480</c:v>
                </c:pt>
                <c:pt idx="14">
                  <c:v>13889.5</c:v>
                </c:pt>
                <c:pt idx="15">
                  <c:v>13350</c:v>
                </c:pt>
                <c:pt idx="16">
                  <c:v>8722.5</c:v>
                </c:pt>
                <c:pt idx="17">
                  <c:v>5954</c:v>
                </c:pt>
                <c:pt idx="18">
                  <c:v>2609</c:v>
                </c:pt>
                <c:pt idx="19">
                  <c:v>7812</c:v>
                </c:pt>
                <c:pt idx="20">
                  <c:v>2240</c:v>
                </c:pt>
                <c:pt idx="21">
                  <c:v>2190</c:v>
                </c:pt>
                <c:pt idx="22">
                  <c:v>1595</c:v>
                </c:pt>
                <c:pt idx="23">
                  <c:v>1350</c:v>
                </c:pt>
              </c:numCache>
            </c:numRef>
          </c:val>
          <c:extLst xmlns:c16r2="http://schemas.microsoft.com/office/drawing/2015/06/chart">
            <c:ext xmlns:c16="http://schemas.microsoft.com/office/drawing/2014/chart" uri="{C3380CC4-5D6E-409C-BE32-E72D297353CC}">
              <c16:uniqueId val="{00000000-1BAA-4AA0-8F5A-F30478DFD3DF}"/>
            </c:ext>
            <c:ext xmlns:c15="http://schemas.microsoft.com/office/drawing/2012/chart" uri="{02D57815-91ED-43cb-92C2-25804820EDAC}">
              <c15:filteredSeriesTitle>
                <c15:tx>
                  <c:strRef>
                    <c:extLst xmlns:c16="http://schemas.microsoft.com/office/drawing/2014/chart" xmlns:c16r2="http://schemas.microsoft.com/office/drawing/2015/06/chart">
                      <c:ext uri="{02D57815-91ED-43cb-92C2-25804820EDAC}">
                        <c15:formulaRef>
                          <c15:sqref>Sheet5!#REF!</c15:sqref>
                        </c15:formulaRef>
                      </c:ext>
                    </c:extLst>
                    <c:strCache>
                      <c:ptCount val="1"/>
                      <c:pt idx="0">
                        <c:v>#REF!</c:v>
                      </c:pt>
                    </c:strCache>
                  </c:strRef>
                </c15:tx>
              </c15:filteredSeriesTitle>
            </c:ext>
          </c:extLst>
        </c:ser>
        <c:ser>
          <c:idx val="1"/>
          <c:order val="1"/>
          <c:spPr>
            <a:solidFill>
              <a:schemeClr val="accent2"/>
            </a:solidFill>
            <a:ln>
              <a:noFill/>
            </a:ln>
            <a:effectLst/>
          </c:spPr>
          <c:invertIfNegative val="0"/>
          <c:cat>
            <c:strRef>
              <c:f>Sheet5!$B$32:$B$55</c:f>
              <c:strCache>
                <c:ptCount val="24"/>
                <c:pt idx="0">
                  <c:v>Kampong Thom</c:v>
                </c:pt>
                <c:pt idx="1">
                  <c:v>Siemreap</c:v>
                </c:pt>
                <c:pt idx="2">
                  <c:v>Porsat</c:v>
                </c:pt>
                <c:pt idx="3">
                  <c:v>Kampong Chnang</c:v>
                </c:pt>
                <c:pt idx="4">
                  <c:v>Kandal</c:v>
                </c:pt>
                <c:pt idx="5">
                  <c:v>Battambong</c:v>
                </c:pt>
                <c:pt idx="6">
                  <c:v>Kampong som</c:v>
                </c:pt>
                <c:pt idx="7">
                  <c:v>Takeo</c:v>
                </c:pt>
                <c:pt idx="8">
                  <c:v>Preyveng</c:v>
                </c:pt>
                <c:pt idx="9">
                  <c:v>Kampong cham</c:v>
                </c:pt>
                <c:pt idx="10">
                  <c:v>Phnom Penh</c:v>
                </c:pt>
                <c:pt idx="11">
                  <c:v>Koh Kong</c:v>
                </c:pt>
                <c:pt idx="12">
                  <c:v>Kampot</c:v>
                </c:pt>
                <c:pt idx="13">
                  <c:v>Bunteaymeanchey</c:v>
                </c:pt>
                <c:pt idx="14">
                  <c:v>Tboung kmom</c:v>
                </c:pt>
                <c:pt idx="15">
                  <c:v>Svayreang</c:v>
                </c:pt>
                <c:pt idx="16">
                  <c:v>Kratie</c:v>
                </c:pt>
                <c:pt idx="17">
                  <c:v>Kampong speu</c:v>
                </c:pt>
                <c:pt idx="18">
                  <c:v>Kep</c:v>
                </c:pt>
                <c:pt idx="19">
                  <c:v>Steung treng</c:v>
                </c:pt>
                <c:pt idx="20">
                  <c:v>Preah vihea</c:v>
                </c:pt>
                <c:pt idx="21">
                  <c:v>Oukdomeanchey</c:v>
                </c:pt>
                <c:pt idx="22">
                  <c:v>Ratanak kiri</c:v>
                </c:pt>
                <c:pt idx="23">
                  <c:v>Mudul Kiri</c:v>
                </c:pt>
              </c:strCache>
            </c:strRef>
          </c:cat>
          <c:val>
            <c:numRef>
              <c:f>Sheet5!$D$32:$D$55</c:f>
              <c:numCache>
                <c:formatCode>General</c:formatCode>
                <c:ptCount val="24"/>
                <c:pt idx="0">
                  <c:v>75500</c:v>
                </c:pt>
                <c:pt idx="1">
                  <c:v>70900</c:v>
                </c:pt>
                <c:pt idx="2">
                  <c:v>61700</c:v>
                </c:pt>
                <c:pt idx="3">
                  <c:v>66500</c:v>
                </c:pt>
                <c:pt idx="4">
                  <c:v>56230</c:v>
                </c:pt>
                <c:pt idx="5">
                  <c:v>49100</c:v>
                </c:pt>
                <c:pt idx="6">
                  <c:v>33818</c:v>
                </c:pt>
                <c:pt idx="7">
                  <c:v>32380</c:v>
                </c:pt>
                <c:pt idx="8">
                  <c:v>31620</c:v>
                </c:pt>
                <c:pt idx="9">
                  <c:v>29150</c:v>
                </c:pt>
                <c:pt idx="10">
                  <c:v>28049.66</c:v>
                </c:pt>
                <c:pt idx="11">
                  <c:v>26028</c:v>
                </c:pt>
                <c:pt idx="12">
                  <c:v>22335</c:v>
                </c:pt>
                <c:pt idx="13">
                  <c:v>17000</c:v>
                </c:pt>
                <c:pt idx="14">
                  <c:v>17518.18</c:v>
                </c:pt>
                <c:pt idx="15">
                  <c:v>13331</c:v>
                </c:pt>
                <c:pt idx="16">
                  <c:v>11280</c:v>
                </c:pt>
                <c:pt idx="17">
                  <c:v>6000</c:v>
                </c:pt>
                <c:pt idx="18">
                  <c:v>3700</c:v>
                </c:pt>
                <c:pt idx="19">
                  <c:v>7370</c:v>
                </c:pt>
                <c:pt idx="20">
                  <c:v>2310</c:v>
                </c:pt>
                <c:pt idx="21">
                  <c:v>2260</c:v>
                </c:pt>
                <c:pt idx="22">
                  <c:v>1610</c:v>
                </c:pt>
                <c:pt idx="23">
                  <c:v>1480</c:v>
                </c:pt>
              </c:numCache>
            </c:numRef>
          </c:val>
          <c:extLst xmlns:c16r2="http://schemas.microsoft.com/office/drawing/2015/06/chart">
            <c:ext xmlns:c16="http://schemas.microsoft.com/office/drawing/2014/chart" uri="{C3380CC4-5D6E-409C-BE32-E72D297353CC}">
              <c16:uniqueId val="{00000001-1BAA-4AA0-8F5A-F30478DFD3DF}"/>
            </c:ext>
            <c:ext xmlns:c15="http://schemas.microsoft.com/office/drawing/2012/chart" uri="{02D57815-91ED-43cb-92C2-25804820EDAC}">
              <c15:filteredSeriesTitle>
                <c15:tx>
                  <c:strRef>
                    <c:extLst xmlns:c16="http://schemas.microsoft.com/office/drawing/2014/chart" xmlns:c16r2="http://schemas.microsoft.com/office/drawing/2015/06/chart">
                      <c:ext uri="{02D57815-91ED-43cb-92C2-25804820EDAC}">
                        <c15:formulaRef>
                          <c15:sqref>Sheet5!#REF!</c15:sqref>
                        </c15:formulaRef>
                      </c:ext>
                    </c:extLst>
                    <c:strCache>
                      <c:ptCount val="1"/>
                      <c:pt idx="0">
                        <c:v>#REF!</c:v>
                      </c:pt>
                    </c:strCache>
                  </c:strRef>
                </c15:tx>
              </c15:filteredSeriesTitle>
            </c:ext>
          </c:extLst>
        </c:ser>
        <c:ser>
          <c:idx val="2"/>
          <c:order val="2"/>
          <c:spPr>
            <a:solidFill>
              <a:schemeClr val="accent3"/>
            </a:solidFill>
            <a:ln>
              <a:noFill/>
            </a:ln>
            <a:effectLst/>
          </c:spPr>
          <c:invertIfNegative val="0"/>
          <c:cat>
            <c:strRef>
              <c:f>Sheet5!$B$32:$B$55</c:f>
              <c:strCache>
                <c:ptCount val="24"/>
                <c:pt idx="0">
                  <c:v>Kampong Thom</c:v>
                </c:pt>
                <c:pt idx="1">
                  <c:v>Siemreap</c:v>
                </c:pt>
                <c:pt idx="2">
                  <c:v>Porsat</c:v>
                </c:pt>
                <c:pt idx="3">
                  <c:v>Kampong Chnang</c:v>
                </c:pt>
                <c:pt idx="4">
                  <c:v>Kandal</c:v>
                </c:pt>
                <c:pt idx="5">
                  <c:v>Battambong</c:v>
                </c:pt>
                <c:pt idx="6">
                  <c:v>Kampong som</c:v>
                </c:pt>
                <c:pt idx="7">
                  <c:v>Takeo</c:v>
                </c:pt>
                <c:pt idx="8">
                  <c:v>Preyveng</c:v>
                </c:pt>
                <c:pt idx="9">
                  <c:v>Kampong cham</c:v>
                </c:pt>
                <c:pt idx="10">
                  <c:v>Phnom Penh</c:v>
                </c:pt>
                <c:pt idx="11">
                  <c:v>Koh Kong</c:v>
                </c:pt>
                <c:pt idx="12">
                  <c:v>Kampot</c:v>
                </c:pt>
                <c:pt idx="13">
                  <c:v>Bunteaymeanchey</c:v>
                </c:pt>
                <c:pt idx="14">
                  <c:v>Tboung kmom</c:v>
                </c:pt>
                <c:pt idx="15">
                  <c:v>Svayreang</c:v>
                </c:pt>
                <c:pt idx="16">
                  <c:v>Kratie</c:v>
                </c:pt>
                <c:pt idx="17">
                  <c:v>Kampong speu</c:v>
                </c:pt>
                <c:pt idx="18">
                  <c:v>Kep</c:v>
                </c:pt>
                <c:pt idx="19">
                  <c:v>Steung treng</c:v>
                </c:pt>
                <c:pt idx="20">
                  <c:v>Preah vihea</c:v>
                </c:pt>
                <c:pt idx="21">
                  <c:v>Oukdomeanchey</c:v>
                </c:pt>
                <c:pt idx="22">
                  <c:v>Ratanak kiri</c:v>
                </c:pt>
                <c:pt idx="23">
                  <c:v>Mudul Kiri</c:v>
                </c:pt>
              </c:strCache>
            </c:strRef>
          </c:cat>
          <c:val>
            <c:numRef>
              <c:f>Sheet5!$E$32:$E$55</c:f>
              <c:numCache>
                <c:formatCode>General</c:formatCode>
                <c:ptCount val="24"/>
                <c:pt idx="0">
                  <c:v>85100</c:v>
                </c:pt>
                <c:pt idx="1">
                  <c:v>75324</c:v>
                </c:pt>
                <c:pt idx="2">
                  <c:v>68200</c:v>
                </c:pt>
                <c:pt idx="3">
                  <c:v>69220</c:v>
                </c:pt>
                <c:pt idx="4">
                  <c:v>49440</c:v>
                </c:pt>
                <c:pt idx="5">
                  <c:v>54600</c:v>
                </c:pt>
                <c:pt idx="6">
                  <c:v>48855</c:v>
                </c:pt>
                <c:pt idx="7">
                  <c:v>38770</c:v>
                </c:pt>
                <c:pt idx="8">
                  <c:v>34790</c:v>
                </c:pt>
                <c:pt idx="9">
                  <c:v>32640</c:v>
                </c:pt>
                <c:pt idx="10">
                  <c:v>28210</c:v>
                </c:pt>
                <c:pt idx="11">
                  <c:v>28070</c:v>
                </c:pt>
                <c:pt idx="12">
                  <c:v>24180</c:v>
                </c:pt>
                <c:pt idx="13">
                  <c:v>18370</c:v>
                </c:pt>
                <c:pt idx="14">
                  <c:v>16000</c:v>
                </c:pt>
                <c:pt idx="15">
                  <c:v>14400</c:v>
                </c:pt>
                <c:pt idx="16">
                  <c:v>10250</c:v>
                </c:pt>
                <c:pt idx="17">
                  <c:v>6350</c:v>
                </c:pt>
                <c:pt idx="18">
                  <c:v>3839</c:v>
                </c:pt>
                <c:pt idx="19">
                  <c:v>3140</c:v>
                </c:pt>
                <c:pt idx="20">
                  <c:v>2925</c:v>
                </c:pt>
                <c:pt idx="21">
                  <c:v>2270</c:v>
                </c:pt>
                <c:pt idx="22">
                  <c:v>1680</c:v>
                </c:pt>
                <c:pt idx="23">
                  <c:v>1500</c:v>
                </c:pt>
              </c:numCache>
            </c:numRef>
          </c:val>
          <c:extLst xmlns:c16r2="http://schemas.microsoft.com/office/drawing/2015/06/chart">
            <c:ext xmlns:c16="http://schemas.microsoft.com/office/drawing/2014/chart" uri="{C3380CC4-5D6E-409C-BE32-E72D297353CC}">
              <c16:uniqueId val="{00000002-1BAA-4AA0-8F5A-F30478DFD3DF}"/>
            </c:ext>
            <c:ext xmlns:c15="http://schemas.microsoft.com/office/drawing/2012/chart" uri="{02D57815-91ED-43cb-92C2-25804820EDAC}">
              <c15:filteredSeriesTitle>
                <c15:tx>
                  <c:strRef>
                    <c:extLst xmlns:c16="http://schemas.microsoft.com/office/drawing/2014/chart" xmlns:c16r2="http://schemas.microsoft.com/office/drawing/2015/06/chart">
                      <c:ext uri="{02D57815-91ED-43cb-92C2-25804820EDAC}">
                        <c15:formulaRef>
                          <c15:sqref>Sheet5!#REF!</c15:sqref>
                        </c15:formulaRef>
                      </c:ext>
                    </c:extLst>
                    <c:strCache>
                      <c:ptCount val="1"/>
                      <c:pt idx="0">
                        <c:v>#REF!</c:v>
                      </c:pt>
                    </c:strCache>
                  </c:strRef>
                </c15:tx>
              </c15:filteredSeriesTitle>
            </c:ext>
          </c:extLst>
        </c:ser>
        <c:ser>
          <c:idx val="3"/>
          <c:order val="3"/>
          <c:spPr>
            <a:solidFill>
              <a:schemeClr val="accent4"/>
            </a:solidFill>
            <a:ln>
              <a:noFill/>
            </a:ln>
            <a:effectLst/>
          </c:spPr>
          <c:invertIfNegative val="0"/>
          <c:cat>
            <c:strRef>
              <c:f>Sheet5!$B$32:$B$55</c:f>
              <c:strCache>
                <c:ptCount val="24"/>
                <c:pt idx="0">
                  <c:v>Kampong Thom</c:v>
                </c:pt>
                <c:pt idx="1">
                  <c:v>Siemreap</c:v>
                </c:pt>
                <c:pt idx="2">
                  <c:v>Porsat</c:v>
                </c:pt>
                <c:pt idx="3">
                  <c:v>Kampong Chnang</c:v>
                </c:pt>
                <c:pt idx="4">
                  <c:v>Kandal</c:v>
                </c:pt>
                <c:pt idx="5">
                  <c:v>Battambong</c:v>
                </c:pt>
                <c:pt idx="6">
                  <c:v>Kampong som</c:v>
                </c:pt>
                <c:pt idx="7">
                  <c:v>Takeo</c:v>
                </c:pt>
                <c:pt idx="8">
                  <c:v>Preyveng</c:v>
                </c:pt>
                <c:pt idx="9">
                  <c:v>Kampong cham</c:v>
                </c:pt>
                <c:pt idx="10">
                  <c:v>Phnom Penh</c:v>
                </c:pt>
                <c:pt idx="11">
                  <c:v>Koh Kong</c:v>
                </c:pt>
                <c:pt idx="12">
                  <c:v>Kampot</c:v>
                </c:pt>
                <c:pt idx="13">
                  <c:v>Bunteaymeanchey</c:v>
                </c:pt>
                <c:pt idx="14">
                  <c:v>Tboung kmom</c:v>
                </c:pt>
                <c:pt idx="15">
                  <c:v>Svayreang</c:v>
                </c:pt>
                <c:pt idx="16">
                  <c:v>Kratie</c:v>
                </c:pt>
                <c:pt idx="17">
                  <c:v>Kampong speu</c:v>
                </c:pt>
                <c:pt idx="18">
                  <c:v>Kep</c:v>
                </c:pt>
                <c:pt idx="19">
                  <c:v>Steung treng</c:v>
                </c:pt>
                <c:pt idx="20">
                  <c:v>Preah vihea</c:v>
                </c:pt>
                <c:pt idx="21">
                  <c:v>Oukdomeanchey</c:v>
                </c:pt>
                <c:pt idx="22">
                  <c:v>Ratanak kiri</c:v>
                </c:pt>
                <c:pt idx="23">
                  <c:v>Mudul Kiri</c:v>
                </c:pt>
              </c:strCache>
            </c:strRef>
          </c:cat>
          <c:val>
            <c:numRef>
              <c:f>Sheet5!$F$32:$F$55</c:f>
              <c:numCache>
                <c:formatCode>General</c:formatCode>
                <c:ptCount val="24"/>
                <c:pt idx="0">
                  <c:v>90981</c:v>
                </c:pt>
                <c:pt idx="1">
                  <c:v>79244</c:v>
                </c:pt>
                <c:pt idx="2">
                  <c:v>73670</c:v>
                </c:pt>
                <c:pt idx="3">
                  <c:v>72177</c:v>
                </c:pt>
                <c:pt idx="4">
                  <c:v>64332</c:v>
                </c:pt>
                <c:pt idx="5">
                  <c:v>58935</c:v>
                </c:pt>
                <c:pt idx="6">
                  <c:v>51407</c:v>
                </c:pt>
                <c:pt idx="7">
                  <c:v>40420</c:v>
                </c:pt>
                <c:pt idx="8">
                  <c:v>38304</c:v>
                </c:pt>
                <c:pt idx="9">
                  <c:v>36280</c:v>
                </c:pt>
                <c:pt idx="10">
                  <c:v>29520</c:v>
                </c:pt>
                <c:pt idx="11">
                  <c:v>26814</c:v>
                </c:pt>
                <c:pt idx="12">
                  <c:v>24379</c:v>
                </c:pt>
                <c:pt idx="13">
                  <c:v>18775</c:v>
                </c:pt>
                <c:pt idx="14">
                  <c:v>16870</c:v>
                </c:pt>
                <c:pt idx="15">
                  <c:v>15130</c:v>
                </c:pt>
                <c:pt idx="16">
                  <c:v>11770</c:v>
                </c:pt>
                <c:pt idx="17">
                  <c:v>6420</c:v>
                </c:pt>
                <c:pt idx="18">
                  <c:v>3935</c:v>
                </c:pt>
                <c:pt idx="19">
                  <c:v>3230</c:v>
                </c:pt>
                <c:pt idx="20">
                  <c:v>2970</c:v>
                </c:pt>
                <c:pt idx="21">
                  <c:v>2320</c:v>
                </c:pt>
                <c:pt idx="22">
                  <c:v>1685</c:v>
                </c:pt>
                <c:pt idx="23">
                  <c:v>1540</c:v>
                </c:pt>
              </c:numCache>
            </c:numRef>
          </c:val>
          <c:extLst xmlns:c16r2="http://schemas.microsoft.com/office/drawing/2015/06/chart">
            <c:ext xmlns:c16="http://schemas.microsoft.com/office/drawing/2014/chart" uri="{C3380CC4-5D6E-409C-BE32-E72D297353CC}">
              <c16:uniqueId val="{00000003-1BAA-4AA0-8F5A-F30478DFD3DF}"/>
            </c:ext>
            <c:ext xmlns:c15="http://schemas.microsoft.com/office/drawing/2012/chart" uri="{02D57815-91ED-43cb-92C2-25804820EDAC}">
              <c15:filteredSeriesTitle>
                <c15:tx>
                  <c:strRef>
                    <c:extLst xmlns:c16="http://schemas.microsoft.com/office/drawing/2014/chart" xmlns:c16r2="http://schemas.microsoft.com/office/drawing/2015/06/chart">
                      <c:ext uri="{02D57815-91ED-43cb-92C2-25804820EDAC}">
                        <c15:formulaRef>
                          <c15:sqref>Sheet5!#REF!</c15:sqref>
                        </c15:formulaRef>
                      </c:ext>
                    </c:extLst>
                    <c:strCache>
                      <c:ptCount val="1"/>
                      <c:pt idx="0">
                        <c:v>#REF!</c:v>
                      </c:pt>
                    </c:strCache>
                  </c:strRef>
                </c15:tx>
              </c15:filteredSeriesTitle>
            </c:ext>
          </c:extLst>
        </c:ser>
        <c:dLbls>
          <c:showLegendKey val="0"/>
          <c:showVal val="0"/>
          <c:showCatName val="0"/>
          <c:showSerName val="0"/>
          <c:showPercent val="0"/>
          <c:showBubbleSize val="0"/>
        </c:dLbls>
        <c:gapWidth val="219"/>
        <c:overlap val="-27"/>
        <c:axId val="1379251576"/>
        <c:axId val="1379253144"/>
      </c:barChart>
      <c:catAx>
        <c:axId val="1379251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79253144"/>
        <c:crosses val="autoZero"/>
        <c:auto val="1"/>
        <c:lblAlgn val="ctr"/>
        <c:lblOffset val="100"/>
        <c:noMultiLvlLbl val="0"/>
      </c:catAx>
      <c:valAx>
        <c:axId val="13792531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79251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National</a:t>
            </a:r>
            <a:r>
              <a:rPr lang="en-US" baseline="0"/>
              <a:t> fish production 2015-2018</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Sheet5!$J$35</c:f>
              <c:strCache>
                <c:ptCount val="1"/>
                <c:pt idx="0">
                  <c:v>Wild fish </c:v>
                </c:pt>
              </c:strCache>
            </c:strRef>
          </c:tx>
          <c:spPr>
            <a:solidFill>
              <a:schemeClr val="accent1"/>
            </a:solidFill>
            <a:ln>
              <a:noFill/>
            </a:ln>
            <a:effectLst/>
          </c:spPr>
          <c:invertIfNegative val="0"/>
          <c:cat>
            <c:numRef>
              <c:f>Sheet5!$I$36:$I$39</c:f>
              <c:numCache>
                <c:formatCode>General</c:formatCode>
                <c:ptCount val="4"/>
                <c:pt idx="0">
                  <c:v>2015</c:v>
                </c:pt>
                <c:pt idx="1">
                  <c:v>2016</c:v>
                </c:pt>
                <c:pt idx="2">
                  <c:v>2017</c:v>
                </c:pt>
                <c:pt idx="3">
                  <c:v>2018</c:v>
                </c:pt>
              </c:numCache>
            </c:numRef>
          </c:cat>
          <c:val>
            <c:numRef>
              <c:f>Sheet5!$J$36:$J$39</c:f>
              <c:numCache>
                <c:formatCode>General</c:formatCode>
                <c:ptCount val="4"/>
                <c:pt idx="0">
                  <c:v>339269</c:v>
                </c:pt>
                <c:pt idx="1">
                  <c:v>348600</c:v>
                </c:pt>
                <c:pt idx="2">
                  <c:v>352470</c:v>
                </c:pt>
                <c:pt idx="3">
                  <c:v>360280</c:v>
                </c:pt>
              </c:numCache>
            </c:numRef>
          </c:val>
          <c:extLst xmlns:c16r2="http://schemas.microsoft.com/office/drawing/2015/06/chart">
            <c:ext xmlns:c16="http://schemas.microsoft.com/office/drawing/2014/chart" uri="{C3380CC4-5D6E-409C-BE32-E72D297353CC}">
              <c16:uniqueId val="{00000000-870A-42D3-B92B-FEBE4781302F}"/>
            </c:ext>
          </c:extLst>
        </c:ser>
        <c:ser>
          <c:idx val="1"/>
          <c:order val="1"/>
          <c:tx>
            <c:strRef>
              <c:f>Sheet5!$K$35</c:f>
              <c:strCache>
                <c:ptCount val="1"/>
                <c:pt idx="0">
                  <c:v>Aquaculture</c:v>
                </c:pt>
              </c:strCache>
            </c:strRef>
          </c:tx>
          <c:spPr>
            <a:solidFill>
              <a:schemeClr val="accent2"/>
            </a:solidFill>
            <a:ln>
              <a:noFill/>
            </a:ln>
            <a:effectLst/>
          </c:spPr>
          <c:invertIfNegative val="0"/>
          <c:cat>
            <c:numRef>
              <c:f>Sheet5!$I$36:$I$39</c:f>
              <c:numCache>
                <c:formatCode>General</c:formatCode>
                <c:ptCount val="4"/>
                <c:pt idx="0">
                  <c:v>2015</c:v>
                </c:pt>
                <c:pt idx="1">
                  <c:v>2016</c:v>
                </c:pt>
                <c:pt idx="2">
                  <c:v>2017</c:v>
                </c:pt>
                <c:pt idx="3">
                  <c:v>2018</c:v>
                </c:pt>
              </c:numCache>
            </c:numRef>
          </c:cat>
          <c:val>
            <c:numRef>
              <c:f>Sheet5!$K$36:$K$39</c:f>
              <c:numCache>
                <c:formatCode>General</c:formatCode>
                <c:ptCount val="4"/>
                <c:pt idx="0">
                  <c:v>143141</c:v>
                </c:pt>
                <c:pt idx="1">
                  <c:v>172499.84</c:v>
                </c:pt>
                <c:pt idx="2">
                  <c:v>207443</c:v>
                </c:pt>
                <c:pt idx="3">
                  <c:v>254048</c:v>
                </c:pt>
              </c:numCache>
            </c:numRef>
          </c:val>
          <c:extLst xmlns:c16r2="http://schemas.microsoft.com/office/drawing/2015/06/chart">
            <c:ext xmlns:c16="http://schemas.microsoft.com/office/drawing/2014/chart" uri="{C3380CC4-5D6E-409C-BE32-E72D297353CC}">
              <c16:uniqueId val="{00000001-870A-42D3-B92B-FEBE4781302F}"/>
            </c:ext>
          </c:extLst>
        </c:ser>
        <c:ser>
          <c:idx val="2"/>
          <c:order val="2"/>
          <c:tx>
            <c:strRef>
              <c:f>Sheet5!$L$35</c:f>
              <c:strCache>
                <c:ptCount val="1"/>
                <c:pt idx="0">
                  <c:v>Paddy field </c:v>
                </c:pt>
              </c:strCache>
            </c:strRef>
          </c:tx>
          <c:spPr>
            <a:solidFill>
              <a:schemeClr val="accent3"/>
            </a:solidFill>
            <a:ln>
              <a:noFill/>
            </a:ln>
            <a:effectLst/>
          </c:spPr>
          <c:invertIfNegative val="0"/>
          <c:cat>
            <c:numRef>
              <c:f>Sheet5!$I$36:$I$39</c:f>
              <c:numCache>
                <c:formatCode>General</c:formatCode>
                <c:ptCount val="4"/>
                <c:pt idx="0">
                  <c:v>2015</c:v>
                </c:pt>
                <c:pt idx="1">
                  <c:v>2016</c:v>
                </c:pt>
                <c:pt idx="2">
                  <c:v>2017</c:v>
                </c:pt>
                <c:pt idx="3">
                  <c:v>2018</c:v>
                </c:pt>
              </c:numCache>
            </c:numRef>
          </c:cat>
          <c:val>
            <c:numRef>
              <c:f>Sheet5!$L$36:$L$39</c:f>
              <c:numCache>
                <c:formatCode>General</c:formatCode>
                <c:ptCount val="4"/>
                <c:pt idx="0">
                  <c:v>135210</c:v>
                </c:pt>
                <c:pt idx="1">
                  <c:v>146800</c:v>
                </c:pt>
                <c:pt idx="2">
                  <c:v>158700</c:v>
                </c:pt>
                <c:pt idx="3">
                  <c:v>157300</c:v>
                </c:pt>
              </c:numCache>
            </c:numRef>
          </c:val>
          <c:extLst xmlns:c16r2="http://schemas.microsoft.com/office/drawing/2015/06/chart">
            <c:ext xmlns:c16="http://schemas.microsoft.com/office/drawing/2014/chart" uri="{C3380CC4-5D6E-409C-BE32-E72D297353CC}">
              <c16:uniqueId val="{00000002-870A-42D3-B92B-FEBE4781302F}"/>
            </c:ext>
          </c:extLst>
        </c:ser>
        <c:dLbls>
          <c:showLegendKey val="0"/>
          <c:showVal val="0"/>
          <c:showCatName val="0"/>
          <c:showSerName val="0"/>
          <c:showPercent val="0"/>
          <c:showBubbleSize val="0"/>
        </c:dLbls>
        <c:gapWidth val="219"/>
        <c:overlap val="-27"/>
        <c:axId val="1379253928"/>
        <c:axId val="1379254712"/>
      </c:barChart>
      <c:catAx>
        <c:axId val="1379253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79254712"/>
        <c:crosses val="autoZero"/>
        <c:auto val="1"/>
        <c:lblAlgn val="ctr"/>
        <c:lblOffset val="100"/>
        <c:noMultiLvlLbl val="0"/>
      </c:catAx>
      <c:valAx>
        <c:axId val="13792547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792539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Aquaculture production</a:t>
            </a:r>
            <a:r>
              <a:rPr lang="en-US" baseline="0"/>
              <a:t> as a % of total fish production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Sheet5!$C$124</c:f>
              <c:strCache>
                <c:ptCount val="1"/>
                <c:pt idx="0">
                  <c:v>2015</c:v>
                </c:pt>
              </c:strCache>
            </c:strRef>
          </c:tx>
          <c:spPr>
            <a:solidFill>
              <a:schemeClr val="accent1"/>
            </a:solidFill>
            <a:ln>
              <a:noFill/>
            </a:ln>
            <a:effectLst/>
          </c:spPr>
          <c:invertIfNegative val="0"/>
          <c:cat>
            <c:strRef>
              <c:f>Sheet5!$B$125:$B$140</c:f>
              <c:strCache>
                <c:ptCount val="16"/>
                <c:pt idx="0">
                  <c:v>Phnom Penh</c:v>
                </c:pt>
                <c:pt idx="1">
                  <c:v>Kandal</c:v>
                </c:pt>
                <c:pt idx="2">
                  <c:v>Preyveng</c:v>
                </c:pt>
                <c:pt idx="3">
                  <c:v>Takeo</c:v>
                </c:pt>
                <c:pt idx="4">
                  <c:v>Kampong cham</c:v>
                </c:pt>
                <c:pt idx="5">
                  <c:v>Tboung kmom</c:v>
                </c:pt>
                <c:pt idx="6">
                  <c:v>Kratie</c:v>
                </c:pt>
                <c:pt idx="7">
                  <c:v>Kampong Chnang</c:v>
                </c:pt>
                <c:pt idx="8">
                  <c:v>Porsat</c:v>
                </c:pt>
                <c:pt idx="9">
                  <c:v>Battambong</c:v>
                </c:pt>
                <c:pt idx="10">
                  <c:v>Kampong Thom</c:v>
                </c:pt>
                <c:pt idx="11">
                  <c:v>Siemreap</c:v>
                </c:pt>
                <c:pt idx="12">
                  <c:v>Bunteaymeanchey</c:v>
                </c:pt>
                <c:pt idx="13">
                  <c:v>Kampot</c:v>
                </c:pt>
                <c:pt idx="14">
                  <c:v>Kampong som</c:v>
                </c:pt>
                <c:pt idx="15">
                  <c:v>Koh Kong</c:v>
                </c:pt>
              </c:strCache>
            </c:strRef>
          </c:cat>
          <c:val>
            <c:numRef>
              <c:f>Sheet5!$C$125:$C$140</c:f>
              <c:numCache>
                <c:formatCode>0</c:formatCode>
                <c:ptCount val="16"/>
                <c:pt idx="0">
                  <c:v>81.38297872340425</c:v>
                </c:pt>
                <c:pt idx="1">
                  <c:v>39.844707805476091</c:v>
                </c:pt>
                <c:pt idx="2">
                  <c:v>25.768087215064423</c:v>
                </c:pt>
                <c:pt idx="3">
                  <c:v>28.8498525451981</c:v>
                </c:pt>
                <c:pt idx="4">
                  <c:v>24.726509815675108</c:v>
                </c:pt>
                <c:pt idx="5">
                  <c:v>6.0297346916735659</c:v>
                </c:pt>
                <c:pt idx="6">
                  <c:v>9.3149899684723412</c:v>
                </c:pt>
                <c:pt idx="7">
                  <c:v>16.152019002375297</c:v>
                </c:pt>
                <c:pt idx="8">
                  <c:v>17.110266159695815</c:v>
                </c:pt>
                <c:pt idx="9">
                  <c:v>13.797140229116147</c:v>
                </c:pt>
                <c:pt idx="10">
                  <c:v>14.929605492264066</c:v>
                </c:pt>
                <c:pt idx="11">
                  <c:v>15.037887665026171</c:v>
                </c:pt>
                <c:pt idx="12">
                  <c:v>8.3979328165374678</c:v>
                </c:pt>
                <c:pt idx="13">
                  <c:v>17.923900240692376</c:v>
                </c:pt>
                <c:pt idx="14">
                  <c:v>6.0428214324529943</c:v>
                </c:pt>
                <c:pt idx="15">
                  <c:v>36.510533851503375</c:v>
                </c:pt>
              </c:numCache>
            </c:numRef>
          </c:val>
          <c:extLst xmlns:c16r2="http://schemas.microsoft.com/office/drawing/2015/06/chart">
            <c:ext xmlns:c16="http://schemas.microsoft.com/office/drawing/2014/chart" uri="{C3380CC4-5D6E-409C-BE32-E72D297353CC}">
              <c16:uniqueId val="{00000000-48B1-44F3-BB54-2CA55D80EC41}"/>
            </c:ext>
          </c:extLst>
        </c:ser>
        <c:ser>
          <c:idx val="1"/>
          <c:order val="1"/>
          <c:tx>
            <c:strRef>
              <c:f>Sheet5!$D$124</c:f>
              <c:strCache>
                <c:ptCount val="1"/>
                <c:pt idx="0">
                  <c:v>2016</c:v>
                </c:pt>
              </c:strCache>
            </c:strRef>
          </c:tx>
          <c:spPr>
            <a:solidFill>
              <a:schemeClr val="accent2"/>
            </a:solidFill>
            <a:ln>
              <a:noFill/>
            </a:ln>
            <a:effectLst/>
          </c:spPr>
          <c:invertIfNegative val="0"/>
          <c:cat>
            <c:strRef>
              <c:f>Sheet5!$B$125:$B$140</c:f>
              <c:strCache>
                <c:ptCount val="16"/>
                <c:pt idx="0">
                  <c:v>Phnom Penh</c:v>
                </c:pt>
                <c:pt idx="1">
                  <c:v>Kandal</c:v>
                </c:pt>
                <c:pt idx="2">
                  <c:v>Preyveng</c:v>
                </c:pt>
                <c:pt idx="3">
                  <c:v>Takeo</c:v>
                </c:pt>
                <c:pt idx="4">
                  <c:v>Kampong cham</c:v>
                </c:pt>
                <c:pt idx="5">
                  <c:v>Tboung kmom</c:v>
                </c:pt>
                <c:pt idx="6">
                  <c:v>Kratie</c:v>
                </c:pt>
                <c:pt idx="7">
                  <c:v>Kampong Chnang</c:v>
                </c:pt>
                <c:pt idx="8">
                  <c:v>Porsat</c:v>
                </c:pt>
                <c:pt idx="9">
                  <c:v>Battambong</c:v>
                </c:pt>
                <c:pt idx="10">
                  <c:v>Kampong Thom</c:v>
                </c:pt>
                <c:pt idx="11">
                  <c:v>Siemreap</c:v>
                </c:pt>
                <c:pt idx="12">
                  <c:v>Bunteaymeanchey</c:v>
                </c:pt>
                <c:pt idx="13">
                  <c:v>Kampot</c:v>
                </c:pt>
                <c:pt idx="14">
                  <c:v>Kampong som</c:v>
                </c:pt>
                <c:pt idx="15">
                  <c:v>Koh Kong</c:v>
                </c:pt>
              </c:strCache>
            </c:strRef>
          </c:cat>
          <c:val>
            <c:numRef>
              <c:f>Sheet5!$D$125:$D$140</c:f>
              <c:numCache>
                <c:formatCode>0</c:formatCode>
                <c:ptCount val="16"/>
                <c:pt idx="0">
                  <c:v>91.443746555216705</c:v>
                </c:pt>
                <c:pt idx="1">
                  <c:v>39.12502223012627</c:v>
                </c:pt>
                <c:pt idx="2">
                  <c:v>25.616698292220114</c:v>
                </c:pt>
                <c:pt idx="3">
                  <c:v>10.534280420012353</c:v>
                </c:pt>
                <c:pt idx="4">
                  <c:v>22.641509433962266</c:v>
                </c:pt>
                <c:pt idx="5">
                  <c:v>21.79552898760031</c:v>
                </c:pt>
                <c:pt idx="6">
                  <c:v>26.595744680851062</c:v>
                </c:pt>
                <c:pt idx="7">
                  <c:v>18.045112781954884</c:v>
                </c:pt>
                <c:pt idx="8">
                  <c:v>19.448946515397083</c:v>
                </c:pt>
                <c:pt idx="9">
                  <c:v>15.274949083503056</c:v>
                </c:pt>
                <c:pt idx="10">
                  <c:v>29.139072847682119</c:v>
                </c:pt>
                <c:pt idx="11">
                  <c:v>18.335684062059237</c:v>
                </c:pt>
                <c:pt idx="12">
                  <c:v>8.235294117647058</c:v>
                </c:pt>
                <c:pt idx="13">
                  <c:v>24.334004925005598</c:v>
                </c:pt>
                <c:pt idx="14">
                  <c:v>10.905434975456856</c:v>
                </c:pt>
                <c:pt idx="15">
                  <c:v>48.70908252650991</c:v>
                </c:pt>
              </c:numCache>
            </c:numRef>
          </c:val>
          <c:extLst xmlns:c16r2="http://schemas.microsoft.com/office/drawing/2015/06/chart">
            <c:ext xmlns:c16="http://schemas.microsoft.com/office/drawing/2014/chart" uri="{C3380CC4-5D6E-409C-BE32-E72D297353CC}">
              <c16:uniqueId val="{00000001-48B1-44F3-BB54-2CA55D80EC41}"/>
            </c:ext>
          </c:extLst>
        </c:ser>
        <c:ser>
          <c:idx val="2"/>
          <c:order val="2"/>
          <c:tx>
            <c:strRef>
              <c:f>Sheet5!$E$124</c:f>
              <c:strCache>
                <c:ptCount val="1"/>
                <c:pt idx="0">
                  <c:v>2017</c:v>
                </c:pt>
              </c:strCache>
            </c:strRef>
          </c:tx>
          <c:spPr>
            <a:solidFill>
              <a:schemeClr val="accent3"/>
            </a:solidFill>
            <a:ln>
              <a:noFill/>
            </a:ln>
            <a:effectLst/>
          </c:spPr>
          <c:invertIfNegative val="0"/>
          <c:cat>
            <c:strRef>
              <c:f>Sheet5!$B$125:$B$140</c:f>
              <c:strCache>
                <c:ptCount val="16"/>
                <c:pt idx="0">
                  <c:v>Phnom Penh</c:v>
                </c:pt>
                <c:pt idx="1">
                  <c:v>Kandal</c:v>
                </c:pt>
                <c:pt idx="2">
                  <c:v>Preyveng</c:v>
                </c:pt>
                <c:pt idx="3">
                  <c:v>Takeo</c:v>
                </c:pt>
                <c:pt idx="4">
                  <c:v>Kampong cham</c:v>
                </c:pt>
                <c:pt idx="5">
                  <c:v>Tboung kmom</c:v>
                </c:pt>
                <c:pt idx="6">
                  <c:v>Kratie</c:v>
                </c:pt>
                <c:pt idx="7">
                  <c:v>Kampong Chnang</c:v>
                </c:pt>
                <c:pt idx="8">
                  <c:v>Porsat</c:v>
                </c:pt>
                <c:pt idx="9">
                  <c:v>Battambong</c:v>
                </c:pt>
                <c:pt idx="10">
                  <c:v>Kampong Thom</c:v>
                </c:pt>
                <c:pt idx="11">
                  <c:v>Siemreap</c:v>
                </c:pt>
                <c:pt idx="12">
                  <c:v>Bunteaymeanchey</c:v>
                </c:pt>
                <c:pt idx="13">
                  <c:v>Kampot</c:v>
                </c:pt>
                <c:pt idx="14">
                  <c:v>Kampong som</c:v>
                </c:pt>
                <c:pt idx="15">
                  <c:v>Koh Kong</c:v>
                </c:pt>
              </c:strCache>
            </c:strRef>
          </c:cat>
          <c:val>
            <c:numRef>
              <c:f>Sheet5!$E$125:$E$140</c:f>
              <c:numCache>
                <c:formatCode>0</c:formatCode>
                <c:ptCount val="16"/>
                <c:pt idx="0">
                  <c:v>96.065225097483165</c:v>
                </c:pt>
                <c:pt idx="1">
                  <c:v>51.577669902912625</c:v>
                </c:pt>
                <c:pt idx="2">
                  <c:v>30.985915492957744</c:v>
                </c:pt>
                <c:pt idx="3">
                  <c:v>11.348981171008511</c:v>
                </c:pt>
                <c:pt idx="4">
                  <c:v>26.65441176470588</c:v>
                </c:pt>
                <c:pt idx="5">
                  <c:v>28.749999999999996</c:v>
                </c:pt>
                <c:pt idx="6">
                  <c:v>36.097560975609753</c:v>
                </c:pt>
                <c:pt idx="7">
                  <c:v>21.467783877492057</c:v>
                </c:pt>
                <c:pt idx="8">
                  <c:v>21.847507331378299</c:v>
                </c:pt>
                <c:pt idx="9">
                  <c:v>18.4981684981685</c:v>
                </c:pt>
                <c:pt idx="10">
                  <c:v>31.139835487661578</c:v>
                </c:pt>
                <c:pt idx="11">
                  <c:v>20.875152673782594</c:v>
                </c:pt>
                <c:pt idx="12">
                  <c:v>8.8187261839956452</c:v>
                </c:pt>
                <c:pt idx="13">
                  <c:v>22.70471464019851</c:v>
                </c:pt>
                <c:pt idx="14">
                  <c:v>9.2211646709651021</c:v>
                </c:pt>
                <c:pt idx="15">
                  <c:v>53.794086213038824</c:v>
                </c:pt>
              </c:numCache>
            </c:numRef>
          </c:val>
          <c:extLst xmlns:c16r2="http://schemas.microsoft.com/office/drawing/2015/06/chart">
            <c:ext xmlns:c16="http://schemas.microsoft.com/office/drawing/2014/chart" uri="{C3380CC4-5D6E-409C-BE32-E72D297353CC}">
              <c16:uniqueId val="{00000002-48B1-44F3-BB54-2CA55D80EC41}"/>
            </c:ext>
          </c:extLst>
        </c:ser>
        <c:ser>
          <c:idx val="3"/>
          <c:order val="3"/>
          <c:tx>
            <c:strRef>
              <c:f>Sheet5!$F$124</c:f>
              <c:strCache>
                <c:ptCount val="1"/>
                <c:pt idx="0">
                  <c:v>2018</c:v>
                </c:pt>
              </c:strCache>
            </c:strRef>
          </c:tx>
          <c:spPr>
            <a:solidFill>
              <a:schemeClr val="accent4"/>
            </a:solidFill>
            <a:ln>
              <a:noFill/>
            </a:ln>
            <a:effectLst/>
          </c:spPr>
          <c:invertIfNegative val="0"/>
          <c:cat>
            <c:strRef>
              <c:f>Sheet5!$B$125:$B$140</c:f>
              <c:strCache>
                <c:ptCount val="16"/>
                <c:pt idx="0">
                  <c:v>Phnom Penh</c:v>
                </c:pt>
                <c:pt idx="1">
                  <c:v>Kandal</c:v>
                </c:pt>
                <c:pt idx="2">
                  <c:v>Preyveng</c:v>
                </c:pt>
                <c:pt idx="3">
                  <c:v>Takeo</c:v>
                </c:pt>
                <c:pt idx="4">
                  <c:v>Kampong cham</c:v>
                </c:pt>
                <c:pt idx="5">
                  <c:v>Tboung kmom</c:v>
                </c:pt>
                <c:pt idx="6">
                  <c:v>Kratie</c:v>
                </c:pt>
                <c:pt idx="7">
                  <c:v>Kampong Chnang</c:v>
                </c:pt>
                <c:pt idx="8">
                  <c:v>Porsat</c:v>
                </c:pt>
                <c:pt idx="9">
                  <c:v>Battambong</c:v>
                </c:pt>
                <c:pt idx="10">
                  <c:v>Kampong Thom</c:v>
                </c:pt>
                <c:pt idx="11">
                  <c:v>Siemreap</c:v>
                </c:pt>
                <c:pt idx="12">
                  <c:v>Bunteaymeanchey</c:v>
                </c:pt>
                <c:pt idx="13">
                  <c:v>Kampot</c:v>
                </c:pt>
                <c:pt idx="14">
                  <c:v>Kampong som</c:v>
                </c:pt>
                <c:pt idx="15">
                  <c:v>Koh Kong</c:v>
                </c:pt>
              </c:strCache>
            </c:strRef>
          </c:cat>
          <c:val>
            <c:numRef>
              <c:f>Sheet5!$F$125:$F$140</c:f>
              <c:numCache>
                <c:formatCode>0</c:formatCode>
                <c:ptCount val="16"/>
                <c:pt idx="0">
                  <c:v>96.476964769647694</c:v>
                </c:pt>
                <c:pt idx="1">
                  <c:v>63.004414599266298</c:v>
                </c:pt>
                <c:pt idx="2">
                  <c:v>36.038011695906427</c:v>
                </c:pt>
                <c:pt idx="3">
                  <c:v>13.112320633349828</c:v>
                </c:pt>
                <c:pt idx="4">
                  <c:v>33.076074972436601</c:v>
                </c:pt>
                <c:pt idx="5">
                  <c:v>32.009484291641968</c:v>
                </c:pt>
                <c:pt idx="6">
                  <c:v>44.095157179269329</c:v>
                </c:pt>
                <c:pt idx="7">
                  <c:v>23.853859262645997</c:v>
                </c:pt>
                <c:pt idx="8">
                  <c:v>26.428668386045878</c:v>
                </c:pt>
                <c:pt idx="9">
                  <c:v>23.13565792822601</c:v>
                </c:pt>
                <c:pt idx="10">
                  <c:v>34.381903914004027</c:v>
                </c:pt>
                <c:pt idx="11">
                  <c:v>23.653525818989451</c:v>
                </c:pt>
                <c:pt idx="12">
                  <c:v>11.584553928095872</c:v>
                </c:pt>
                <c:pt idx="13">
                  <c:v>17.962180565240576</c:v>
                </c:pt>
                <c:pt idx="14">
                  <c:v>13.863870679090395</c:v>
                </c:pt>
                <c:pt idx="15">
                  <c:v>50.622808980383383</c:v>
                </c:pt>
              </c:numCache>
            </c:numRef>
          </c:val>
          <c:extLst xmlns:c16r2="http://schemas.microsoft.com/office/drawing/2015/06/chart">
            <c:ext xmlns:c16="http://schemas.microsoft.com/office/drawing/2014/chart" uri="{C3380CC4-5D6E-409C-BE32-E72D297353CC}">
              <c16:uniqueId val="{00000003-48B1-44F3-BB54-2CA55D80EC41}"/>
            </c:ext>
          </c:extLst>
        </c:ser>
        <c:dLbls>
          <c:showLegendKey val="0"/>
          <c:showVal val="0"/>
          <c:showCatName val="0"/>
          <c:showSerName val="0"/>
          <c:showPercent val="0"/>
          <c:showBubbleSize val="0"/>
        </c:dLbls>
        <c:gapWidth val="219"/>
        <c:overlap val="-27"/>
        <c:axId val="866680240"/>
        <c:axId val="883797264"/>
      </c:barChart>
      <c:catAx>
        <c:axId val="866680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83797264"/>
        <c:crosses val="autoZero"/>
        <c:auto val="1"/>
        <c:lblAlgn val="ctr"/>
        <c:lblOffset val="100"/>
        <c:noMultiLvlLbl val="0"/>
      </c:catAx>
      <c:valAx>
        <c:axId val="8837972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66802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Active</a:t>
            </a:r>
            <a:r>
              <a:rPr lang="en-US" baseline="0"/>
              <a:t> fisher families and fishers 2015 - 2018</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Families</c:v>
                </c:pt>
              </c:strCache>
            </c:strRef>
          </c:tx>
          <c:spPr>
            <a:ln w="28575" cap="rnd">
              <a:solidFill>
                <a:schemeClr val="accent1"/>
              </a:solidFill>
              <a:round/>
            </a:ln>
            <a:effectLst/>
          </c:spPr>
          <c:marker>
            <c:symbol val="none"/>
          </c:marker>
          <c:cat>
            <c:numRef>
              <c:f>Sheet1!$A$2:$A$5</c:f>
              <c:numCache>
                <c:formatCode>General</c:formatCode>
                <c:ptCount val="4"/>
                <c:pt idx="0">
                  <c:v>2018</c:v>
                </c:pt>
                <c:pt idx="1">
                  <c:v>2017</c:v>
                </c:pt>
                <c:pt idx="2">
                  <c:v>2016</c:v>
                </c:pt>
                <c:pt idx="3">
                  <c:v>2015</c:v>
                </c:pt>
              </c:numCache>
            </c:numRef>
          </c:cat>
          <c:val>
            <c:numRef>
              <c:f>Sheet1!$B$2:$B$5</c:f>
              <c:numCache>
                <c:formatCode>General</c:formatCode>
                <c:ptCount val="4"/>
                <c:pt idx="0">
                  <c:v>679106</c:v>
                </c:pt>
                <c:pt idx="1">
                  <c:v>637664</c:v>
                </c:pt>
                <c:pt idx="2">
                  <c:v>724040</c:v>
                </c:pt>
                <c:pt idx="3" formatCode="#,##0">
                  <c:v>443605</c:v>
                </c:pt>
              </c:numCache>
            </c:numRef>
          </c:val>
          <c:smooth val="0"/>
          <c:extLst xmlns:c16r2="http://schemas.microsoft.com/office/drawing/2015/06/chart">
            <c:ext xmlns:c16="http://schemas.microsoft.com/office/drawing/2014/chart" uri="{C3380CC4-5D6E-409C-BE32-E72D297353CC}">
              <c16:uniqueId val="{00000000-FE39-4795-8D34-FFD3479600DA}"/>
            </c:ext>
          </c:extLst>
        </c:ser>
        <c:ser>
          <c:idx val="1"/>
          <c:order val="1"/>
          <c:tx>
            <c:strRef>
              <c:f>Sheet1!$C$1</c:f>
              <c:strCache>
                <c:ptCount val="1"/>
                <c:pt idx="0">
                  <c:v>People</c:v>
                </c:pt>
              </c:strCache>
            </c:strRef>
          </c:tx>
          <c:spPr>
            <a:ln w="28575" cap="rnd">
              <a:solidFill>
                <a:schemeClr val="accent2"/>
              </a:solidFill>
              <a:round/>
            </a:ln>
            <a:effectLst/>
          </c:spPr>
          <c:marker>
            <c:symbol val="none"/>
          </c:marker>
          <c:cat>
            <c:numRef>
              <c:f>Sheet1!$A$2:$A$5</c:f>
              <c:numCache>
                <c:formatCode>General</c:formatCode>
                <c:ptCount val="4"/>
                <c:pt idx="0">
                  <c:v>2018</c:v>
                </c:pt>
                <c:pt idx="1">
                  <c:v>2017</c:v>
                </c:pt>
                <c:pt idx="2">
                  <c:v>2016</c:v>
                </c:pt>
                <c:pt idx="3">
                  <c:v>2015</c:v>
                </c:pt>
              </c:numCache>
            </c:numRef>
          </c:cat>
          <c:val>
            <c:numRef>
              <c:f>Sheet1!$C$2:$C$5</c:f>
              <c:numCache>
                <c:formatCode>General</c:formatCode>
                <c:ptCount val="4"/>
                <c:pt idx="0">
                  <c:v>1312962</c:v>
                </c:pt>
                <c:pt idx="1">
                  <c:v>1185027</c:v>
                </c:pt>
                <c:pt idx="2">
                  <c:v>1809777</c:v>
                </c:pt>
                <c:pt idx="3">
                  <c:v>985222</c:v>
                </c:pt>
              </c:numCache>
            </c:numRef>
          </c:val>
          <c:smooth val="0"/>
          <c:extLst xmlns:c16r2="http://schemas.microsoft.com/office/drawing/2015/06/chart">
            <c:ext xmlns:c16="http://schemas.microsoft.com/office/drawing/2014/chart" uri="{C3380CC4-5D6E-409C-BE32-E72D297353CC}">
              <c16:uniqueId val="{00000001-FE39-4795-8D34-FFD3479600DA}"/>
            </c:ext>
          </c:extLst>
        </c:ser>
        <c:dLbls>
          <c:showLegendKey val="0"/>
          <c:showVal val="0"/>
          <c:showCatName val="0"/>
          <c:showSerName val="0"/>
          <c:showPercent val="0"/>
          <c:showBubbleSize val="0"/>
        </c:dLbls>
        <c:smooth val="0"/>
        <c:axId val="679246000"/>
        <c:axId val="1378550624"/>
      </c:lineChart>
      <c:catAx>
        <c:axId val="679246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78550624"/>
        <c:crosses val="autoZero"/>
        <c:auto val="1"/>
        <c:lblAlgn val="ctr"/>
        <c:lblOffset val="100"/>
        <c:noMultiLvlLbl val="0"/>
      </c:catAx>
      <c:valAx>
        <c:axId val="13785506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92460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n-US"/>
              <a:t>Processed fish production by type of product 2018</a:t>
            </a:r>
          </a:p>
        </c:rich>
      </c:tx>
      <c:layout>
        <c:manualLayout>
          <c:xMode val="edge"/>
          <c:yMode val="edge"/>
          <c:x val="0.14550607287449394"/>
          <c:y val="3.0848329048843187E-2"/>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386D-491E-8D60-2491E4C1DCB4}"/>
              </c:ext>
            </c:extLst>
          </c:dPt>
          <c:dPt>
            <c:idx val="1"/>
            <c:bubble3D val="0"/>
            <c:spPr>
              <a:solidFill>
                <a:schemeClr val="accent2"/>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386D-491E-8D60-2491E4C1DCB4}"/>
              </c:ext>
            </c:extLst>
          </c:dPt>
          <c:dPt>
            <c:idx val="2"/>
            <c:bubble3D val="0"/>
            <c:spPr>
              <a:solidFill>
                <a:schemeClr val="accent3"/>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386D-491E-8D60-2491E4C1DCB4}"/>
              </c:ext>
            </c:extLst>
          </c:dPt>
          <c:dPt>
            <c:idx val="3"/>
            <c:bubble3D val="0"/>
            <c:spPr>
              <a:solidFill>
                <a:schemeClr val="accent4"/>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386D-491E-8D60-2491E4C1DCB4}"/>
              </c:ext>
            </c:extLst>
          </c:dPt>
          <c:dPt>
            <c:idx val="4"/>
            <c:bubble3D val="0"/>
            <c:spPr>
              <a:solidFill>
                <a:schemeClr val="accent5"/>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386D-491E-8D60-2491E4C1DCB4}"/>
              </c:ext>
            </c:extLst>
          </c:dPt>
          <c:dPt>
            <c:idx val="5"/>
            <c:bubble3D val="0"/>
            <c:spPr>
              <a:solidFill>
                <a:schemeClr val="accent6"/>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B-386D-491E-8D60-2491E4C1DCB4}"/>
              </c:ext>
            </c:extLst>
          </c:dPt>
          <c:dPt>
            <c:idx val="6"/>
            <c:bubble3D val="0"/>
            <c:spPr>
              <a:solidFill>
                <a:schemeClr val="accent1">
                  <a:lumMod val="60000"/>
                </a:schemeClr>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D-386D-491E-8D60-2491E4C1DCB4}"/>
              </c:ext>
            </c:extLst>
          </c:dPt>
          <c:dPt>
            <c:idx val="7"/>
            <c:bubble3D val="0"/>
            <c:spPr>
              <a:solidFill>
                <a:schemeClr val="accent2">
                  <a:lumMod val="60000"/>
                </a:schemeClr>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F-386D-491E-8D60-2491E4C1DCB4}"/>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n-US"/>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n-US"/>
                </a:p>
              </c:txPr>
              <c:dLblPos val="outEnd"/>
              <c:showLegendKey val="0"/>
              <c:showVal val="0"/>
              <c:showCatName val="1"/>
              <c:showSerName val="0"/>
              <c:showPercent val="1"/>
              <c:showBubbleSize val="0"/>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en-US"/>
                </a:p>
              </c:txPr>
              <c:dLblPos val="outEnd"/>
              <c:showLegendKey val="0"/>
              <c:showVal val="0"/>
              <c:showCatName val="1"/>
              <c:showSerName val="0"/>
              <c:showPercent val="1"/>
              <c:showBubbleSize val="0"/>
            </c:dLbl>
            <c:dLbl>
              <c:idx val="5"/>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909BA387-96A2-4596-BE83-C61B91E212CD}" type="CATEGORYNAME">
                      <a:rPr lang="en-US">
                        <a:solidFill>
                          <a:sysClr val="windowText" lastClr="000000"/>
                        </a:solidFill>
                      </a:rPr>
                      <a:pPr>
                        <a:defRPr>
                          <a:solidFill>
                            <a:schemeClr val="accent1"/>
                          </a:solidFill>
                        </a:defRPr>
                      </a:pPr>
                      <a:t>[CATEGORY NAME]</a:t>
                    </a:fld>
                    <a:r>
                      <a:rPr lang="en-US" baseline="0">
                        <a:solidFill>
                          <a:sysClr val="windowText" lastClr="000000"/>
                        </a:solidFill>
                      </a:rPr>
                      <a:t>
</a:t>
                    </a:r>
                    <a:fld id="{2859E401-C7A7-49C4-8039-9999A681D726}" type="PERCENTAGE">
                      <a:rPr lang="en-US" baseline="0">
                        <a:solidFill>
                          <a:sysClr val="windowText" lastClr="000000"/>
                        </a:solidFill>
                      </a:rPr>
                      <a:pPr>
                        <a:defRPr>
                          <a:solidFill>
                            <a:schemeClr val="accent1"/>
                          </a:solidFill>
                        </a:defRPr>
                      </a:pPr>
                      <a:t>[PERCENTAGE]</a:t>
                    </a:fld>
                    <a:endParaRPr lang="en-US" baseline="0">
                      <a:solidFill>
                        <a:sysClr val="windowText" lastClr="000000"/>
                      </a:solidFill>
                    </a:endParaRP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B-386D-491E-8D60-2491E4C1DCB4}"/>
                </c:ext>
                <c:ext xmlns:c15="http://schemas.microsoft.com/office/drawing/2012/chart" uri="{CE6537A1-D6FC-4f65-9D91-7224C49458BB}">
                  <c15:dlblFieldTable/>
                  <c15:showDataLabelsRange val="0"/>
                </c:ext>
              </c:extLst>
            </c:dLbl>
            <c:dLbl>
              <c:idx val="6"/>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AFDEAC98-0D56-45FA-9F66-302EB90C4B04}" type="CATEGORYNAME">
                      <a:rPr lang="en-US">
                        <a:solidFill>
                          <a:sysClr val="windowText" lastClr="000000"/>
                        </a:solidFill>
                      </a:rPr>
                      <a:pPr>
                        <a:defRPr>
                          <a:solidFill>
                            <a:schemeClr val="accent1"/>
                          </a:solidFill>
                        </a:defRPr>
                      </a:pPr>
                      <a:t>[CATEGORY NAME]</a:t>
                    </a:fld>
                    <a:r>
                      <a:rPr lang="en-US" baseline="0"/>
                      <a:t>
</a:t>
                    </a:r>
                    <a:fld id="{1891EC32-EF7C-4F3B-8794-8B9CEFA8A6A1}" type="PERCENTAGE">
                      <a:rPr lang="en-US" baseline="0">
                        <a:solidFill>
                          <a:sysClr val="windowText" lastClr="000000"/>
                        </a:solidFill>
                      </a:rPr>
                      <a:pPr>
                        <a:defRPr>
                          <a:solidFill>
                            <a:schemeClr val="accent1"/>
                          </a:solidFill>
                        </a:defRPr>
                      </a:pPr>
                      <a:t>[PERCENTAGE]</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D-386D-491E-8D60-2491E4C1DCB4}"/>
                </c:ext>
                <c:ext xmlns:c15="http://schemas.microsoft.com/office/drawing/2012/chart" uri="{CE6537A1-D6FC-4f65-9D91-7224C49458BB}">
                  <c15:dlblFieldTable/>
                  <c15:showDataLabelsRange val="0"/>
                </c:ext>
              </c:extLst>
            </c:dLbl>
            <c:dLbl>
              <c:idx val="7"/>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en-US"/>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Sheet1!$C$100:$J$100</c:f>
              <c:strCache>
                <c:ptCount val="8"/>
                <c:pt idx="0">
                  <c:v>Dry fish</c:v>
                </c:pt>
                <c:pt idx="1">
                  <c:v>Smoked fish</c:v>
                </c:pt>
                <c:pt idx="2">
                  <c:v>Pa Ork</c:v>
                </c:pt>
                <c:pt idx="3">
                  <c:v>Mum</c:v>
                </c:pt>
                <c:pt idx="4">
                  <c:v>Fish paste</c:v>
                </c:pt>
                <c:pt idx="5">
                  <c:v>Trey Hal</c:v>
                </c:pt>
                <c:pt idx="6">
                  <c:v>Sun dried whole fish</c:v>
                </c:pt>
                <c:pt idx="7">
                  <c:v>Dry Shrimp</c:v>
                </c:pt>
              </c:strCache>
            </c:strRef>
          </c:cat>
          <c:val>
            <c:numRef>
              <c:f>Sheet1!$C$101:$J$101</c:f>
              <c:numCache>
                <c:formatCode>General</c:formatCode>
                <c:ptCount val="8"/>
                <c:pt idx="0">
                  <c:v>16538</c:v>
                </c:pt>
                <c:pt idx="1">
                  <c:v>3083</c:v>
                </c:pt>
                <c:pt idx="2">
                  <c:v>2440</c:v>
                </c:pt>
                <c:pt idx="3">
                  <c:v>1151</c:v>
                </c:pt>
                <c:pt idx="4">
                  <c:v>29164</c:v>
                </c:pt>
                <c:pt idx="5">
                  <c:v>325</c:v>
                </c:pt>
                <c:pt idx="6">
                  <c:v>16918</c:v>
                </c:pt>
                <c:pt idx="7">
                  <c:v>147</c:v>
                </c:pt>
              </c:numCache>
            </c:numRef>
          </c:val>
          <c:extLst xmlns:c16r2="http://schemas.microsoft.com/office/drawing/2015/06/chart">
            <c:ext xmlns:c16="http://schemas.microsoft.com/office/drawing/2014/chart" uri="{C3380CC4-5D6E-409C-BE32-E72D297353CC}">
              <c16:uniqueId val="{00000010-386D-491E-8D60-2491E4C1DCB4}"/>
            </c:ext>
          </c:extLst>
        </c:ser>
        <c:dLbls>
          <c:dLblPos val="outEnd"/>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withinLinear" id="15">
  <a:schemeClr val="accent2"/>
</cs:colorStyle>
</file>

<file path=word/charts/colors26.xml><?xml version="1.0" encoding="utf-8"?>
<cs:colorStyle xmlns:cs="http://schemas.microsoft.com/office/drawing/2012/chartStyle" xmlns:a="http://schemas.openxmlformats.org/drawingml/2006/main" meth="withinLinear" id="14">
  <a:schemeClr val="accent1"/>
</cs:colorStyle>
</file>

<file path=word/charts/colors27.xml><?xml version="1.0" encoding="utf-8"?>
<cs:colorStyle xmlns:cs="http://schemas.microsoft.com/office/drawing/2012/chartStyle" xmlns:a="http://schemas.openxmlformats.org/drawingml/2006/main" meth="withinLinear" id="17">
  <a:schemeClr val="accent4"/>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99">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ln w="19050" cap="flat" cmpd="sng" algn="ctr">
        <a:solidFill>
          <a:schemeClr val="tx1">
            <a:lumMod val="25000"/>
            <a:lumOff val="75000"/>
          </a:schemeClr>
        </a:solidFill>
        <a:round/>
      </a:ln>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0.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9654C4-7940-496D-824F-9C5B693F5E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TotalTime>
  <Pages>80</Pages>
  <Words>19168</Words>
  <Characters>109262</Characters>
  <Application>Microsoft Office Word</Application>
  <DocSecurity>0</DocSecurity>
  <Lines>910</Lines>
  <Paragraphs>256</Paragraphs>
  <ScaleCrop>false</ScaleCrop>
  <HeadingPairs>
    <vt:vector size="2" baseType="variant">
      <vt:variant>
        <vt:lpstr>Title</vt:lpstr>
      </vt:variant>
      <vt:variant>
        <vt:i4>1</vt:i4>
      </vt:variant>
    </vt:vector>
  </HeadingPairs>
  <TitlesOfParts>
    <vt:vector size="1" baseType="lpstr">
      <vt:lpstr/>
    </vt:vector>
  </TitlesOfParts>
  <Company>Cepa</Company>
  <LinksUpToDate>false</LinksUpToDate>
  <CharactersWithSpaces>128174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Gayathri Lokuge</dc:creator>
  <cp:keywords/>
  <dc:description/>
  <cp:lastModifiedBy>Derek Johnson</cp:lastModifiedBy>
  <cp:revision>1</cp:revision>
  <dcterms:created xsi:type="dcterms:W3CDTF">2020-02-21T04:47:00Z</dcterms:created>
  <dcterms:modified xsi:type="dcterms:W3CDTF">2021-04-22T17:30:00Z</dcterms:modified>
</cp:coreProperties>
</file>